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65" w:rsidRPr="006A3265" w:rsidRDefault="00E717FB" w:rsidP="00E717FB">
      <w:pPr>
        <w:spacing w:line="240" w:lineRule="auto"/>
        <w:rPr>
          <w:rFonts w:eastAsia="SimSun" w:cs="Mangal"/>
          <w:sz w:val="28"/>
          <w:szCs w:val="28"/>
        </w:rPr>
      </w:pPr>
      <w:bookmarkStart w:id="0" w:name="_Hlk512415247"/>
      <w:r>
        <w:rPr>
          <w:rFonts w:eastAsia="SimSun" w:cs="Mangal"/>
          <w:sz w:val="28"/>
          <w:szCs w:val="28"/>
        </w:rPr>
        <w:t xml:space="preserve">                               </w:t>
      </w:r>
      <w:r w:rsidR="006A3265" w:rsidRPr="006A3265">
        <w:rPr>
          <w:rFonts w:eastAsia="SimSun" w:cs="Mangal"/>
          <w:sz w:val="28"/>
          <w:szCs w:val="28"/>
        </w:rPr>
        <w:t>Муниципальное бюджетное учреждение</w:t>
      </w:r>
    </w:p>
    <w:p w:rsidR="006A3265" w:rsidRPr="006A3265" w:rsidRDefault="006A3265" w:rsidP="006A3265">
      <w:pPr>
        <w:spacing w:line="240" w:lineRule="auto"/>
        <w:jc w:val="center"/>
        <w:rPr>
          <w:rFonts w:eastAsia="SimSun" w:cs="Mangal"/>
          <w:sz w:val="28"/>
          <w:szCs w:val="28"/>
        </w:rPr>
      </w:pPr>
      <w:r w:rsidRPr="006A3265">
        <w:rPr>
          <w:rFonts w:eastAsia="SimSun" w:cs="Mangal"/>
          <w:sz w:val="28"/>
          <w:szCs w:val="28"/>
        </w:rPr>
        <w:t>дополнительного образования</w:t>
      </w:r>
      <w:r w:rsidR="007A4038">
        <w:rPr>
          <w:rFonts w:eastAsia="SimSun" w:cs="Mangal"/>
          <w:sz w:val="28"/>
          <w:szCs w:val="28"/>
        </w:rPr>
        <w:t xml:space="preserve"> </w:t>
      </w:r>
      <w:r w:rsidRPr="006A3265">
        <w:rPr>
          <w:rFonts w:eastAsia="SimSun" w:cs="Mangal"/>
          <w:sz w:val="28"/>
          <w:szCs w:val="28"/>
        </w:rPr>
        <w:t>«Детская школа искусств»</w:t>
      </w:r>
    </w:p>
    <w:p w:rsidR="004E15B4" w:rsidRDefault="006A3265" w:rsidP="006A3265">
      <w:pPr>
        <w:jc w:val="center"/>
        <w:rPr>
          <w:sz w:val="28"/>
          <w:szCs w:val="28"/>
        </w:rPr>
      </w:pPr>
      <w:r w:rsidRPr="006A3265">
        <w:rPr>
          <w:rFonts w:eastAsia="SimSun" w:cs="Mangal"/>
          <w:sz w:val="28"/>
          <w:szCs w:val="28"/>
        </w:rPr>
        <w:t>станицы Ессентукской</w:t>
      </w:r>
      <w:bookmarkEnd w:id="0"/>
    </w:p>
    <w:p w:rsidR="004E15B4" w:rsidRDefault="004E15B4" w:rsidP="004E15B4">
      <w:pPr>
        <w:jc w:val="center"/>
        <w:rPr>
          <w:sz w:val="28"/>
          <w:szCs w:val="28"/>
        </w:rPr>
      </w:pPr>
    </w:p>
    <w:p w:rsidR="004E15B4" w:rsidRDefault="004E15B4" w:rsidP="004E15B4">
      <w:pPr>
        <w:jc w:val="center"/>
        <w:rPr>
          <w:sz w:val="28"/>
          <w:szCs w:val="28"/>
        </w:rPr>
      </w:pPr>
    </w:p>
    <w:p w:rsidR="00C97BF1" w:rsidRDefault="00C97BF1" w:rsidP="004E15B4">
      <w:pPr>
        <w:jc w:val="center"/>
        <w:rPr>
          <w:sz w:val="28"/>
          <w:szCs w:val="28"/>
        </w:rPr>
      </w:pPr>
    </w:p>
    <w:p w:rsidR="00C97BF1" w:rsidRDefault="00C97BF1" w:rsidP="004E15B4">
      <w:pPr>
        <w:jc w:val="center"/>
        <w:rPr>
          <w:sz w:val="28"/>
          <w:szCs w:val="28"/>
        </w:rPr>
      </w:pPr>
    </w:p>
    <w:p w:rsidR="004E15B4" w:rsidRP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Программа</w:t>
      </w:r>
    </w:p>
    <w:p w:rsidR="004E15B4" w:rsidRPr="00C0412C" w:rsidRDefault="004E15B4" w:rsidP="00C97BF1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по дополнительной предпрофессиональной программе </w:t>
      </w:r>
    </w:p>
    <w:p w:rsidR="004E15B4" w:rsidRDefault="004E15B4" w:rsidP="00C97BF1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>хореографического</w:t>
      </w:r>
      <w:r w:rsidRPr="00C0412C">
        <w:rPr>
          <w:b/>
          <w:color w:val="000000"/>
          <w:sz w:val="28"/>
          <w:szCs w:val="28"/>
        </w:rPr>
        <w:t xml:space="preserve"> искусства </w:t>
      </w:r>
    </w:p>
    <w:p w:rsidR="004E15B4" w:rsidRPr="00C0412C" w:rsidRDefault="004E15B4" w:rsidP="00C97BF1">
      <w:pPr>
        <w:spacing w:line="360" w:lineRule="auto"/>
        <w:jc w:val="center"/>
        <w:rPr>
          <w:b/>
        </w:rPr>
      </w:pP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</w:p>
    <w:p w:rsid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</w:p>
    <w:p w:rsid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</w:p>
    <w:p w:rsid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</w:p>
    <w:p w:rsid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E15B4" w:rsidRPr="00C0412C" w:rsidRDefault="004E15B4" w:rsidP="00C97B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</w:t>
      </w:r>
      <w:r w:rsidR="00F8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УП. 03</w:t>
      </w:r>
    </w:p>
    <w:p w:rsidR="004E15B4" w:rsidRPr="004E15B4" w:rsidRDefault="004E15B4" w:rsidP="00C97BF1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"История хореографического искусства"</w:t>
      </w:r>
    </w:p>
    <w:p w:rsidR="004E15B4" w:rsidRPr="00997AA1" w:rsidRDefault="004E15B4" w:rsidP="00C97BF1">
      <w:pPr>
        <w:pStyle w:val="a0"/>
        <w:spacing w:after="0" w:line="360" w:lineRule="auto"/>
        <w:ind w:right="120"/>
        <w:jc w:val="center"/>
      </w:pPr>
    </w:p>
    <w:p w:rsidR="004E15B4" w:rsidRDefault="004E15B4" w:rsidP="00C97BF1">
      <w:pPr>
        <w:pStyle w:val="a0"/>
        <w:spacing w:after="0" w:line="360" w:lineRule="auto"/>
        <w:ind w:left="5800"/>
        <w:rPr>
          <w:b/>
          <w:iCs/>
          <w:sz w:val="28"/>
          <w:szCs w:val="28"/>
        </w:rPr>
      </w:pPr>
    </w:p>
    <w:p w:rsidR="004E15B4" w:rsidRDefault="004E15B4" w:rsidP="00C97BF1">
      <w:pPr>
        <w:spacing w:line="360" w:lineRule="auto"/>
        <w:rPr>
          <w:i/>
          <w:iCs/>
          <w:sz w:val="32"/>
        </w:rPr>
      </w:pPr>
    </w:p>
    <w:p w:rsidR="004E15B4" w:rsidRDefault="004E15B4" w:rsidP="00C97BF1">
      <w:pPr>
        <w:spacing w:line="360" w:lineRule="auto"/>
        <w:rPr>
          <w:i/>
          <w:iCs/>
          <w:sz w:val="32"/>
        </w:rPr>
      </w:pPr>
    </w:p>
    <w:p w:rsidR="004E15B4" w:rsidRDefault="004E15B4" w:rsidP="004E15B4">
      <w:pPr>
        <w:rPr>
          <w:i/>
          <w:iCs/>
          <w:sz w:val="32"/>
        </w:rPr>
      </w:pPr>
    </w:p>
    <w:p w:rsidR="004E15B4" w:rsidRDefault="004E15B4" w:rsidP="004E15B4">
      <w:pPr>
        <w:jc w:val="center"/>
        <w:rPr>
          <w:b/>
          <w:i/>
          <w:iCs/>
          <w:sz w:val="28"/>
          <w:szCs w:val="28"/>
        </w:rPr>
      </w:pPr>
    </w:p>
    <w:p w:rsidR="004E15B4" w:rsidRDefault="004E15B4" w:rsidP="004E15B4">
      <w:pPr>
        <w:spacing w:line="360" w:lineRule="auto"/>
        <w:jc w:val="center"/>
        <w:rPr>
          <w:b/>
          <w:iCs/>
          <w:sz w:val="28"/>
          <w:szCs w:val="28"/>
        </w:rPr>
      </w:pPr>
    </w:p>
    <w:p w:rsidR="004E15B4" w:rsidRDefault="004E15B4" w:rsidP="004E15B4">
      <w:pPr>
        <w:spacing w:line="360" w:lineRule="auto"/>
        <w:jc w:val="center"/>
        <w:rPr>
          <w:b/>
          <w:iCs/>
          <w:sz w:val="28"/>
          <w:szCs w:val="28"/>
        </w:rPr>
      </w:pPr>
    </w:p>
    <w:p w:rsidR="004E15B4" w:rsidRDefault="004E15B4" w:rsidP="004E15B4">
      <w:pPr>
        <w:spacing w:line="360" w:lineRule="auto"/>
        <w:jc w:val="center"/>
        <w:rPr>
          <w:b/>
          <w:iCs/>
          <w:sz w:val="28"/>
          <w:szCs w:val="28"/>
        </w:rPr>
      </w:pPr>
    </w:p>
    <w:p w:rsidR="004E15B4" w:rsidRDefault="004E15B4" w:rsidP="004E15B4">
      <w:pPr>
        <w:spacing w:line="360" w:lineRule="auto"/>
        <w:jc w:val="center"/>
        <w:rPr>
          <w:b/>
          <w:iCs/>
          <w:sz w:val="28"/>
          <w:szCs w:val="28"/>
        </w:rPr>
      </w:pPr>
    </w:p>
    <w:p w:rsidR="004E15B4" w:rsidRDefault="004E15B4" w:rsidP="004E15B4">
      <w:pPr>
        <w:spacing w:line="360" w:lineRule="auto"/>
        <w:rPr>
          <w:b/>
          <w:iCs/>
          <w:sz w:val="28"/>
          <w:szCs w:val="28"/>
        </w:rPr>
      </w:pPr>
    </w:p>
    <w:p w:rsidR="004E15B4" w:rsidRPr="00C0412C" w:rsidRDefault="004E15B4" w:rsidP="004E15B4">
      <w:pPr>
        <w:shd w:val="clear" w:color="auto" w:fill="FFFFFF"/>
        <w:spacing w:before="403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ст.Ессентукская</w:t>
      </w:r>
      <w:proofErr w:type="spellEnd"/>
      <w:r>
        <w:rPr>
          <w:b/>
          <w:color w:val="000000"/>
          <w:sz w:val="28"/>
          <w:szCs w:val="28"/>
        </w:rPr>
        <w:t>. 201</w:t>
      </w:r>
      <w:r w:rsidR="006A3265">
        <w:rPr>
          <w:b/>
          <w:color w:val="000000"/>
          <w:sz w:val="28"/>
          <w:szCs w:val="28"/>
        </w:rPr>
        <w:t>7</w:t>
      </w:r>
    </w:p>
    <w:p w:rsidR="004E15B4" w:rsidRPr="001B7869" w:rsidRDefault="004E15B4" w:rsidP="004E15B4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XSpec="center" w:tblpY="901"/>
        <w:tblW w:w="9322" w:type="dxa"/>
        <w:tblLayout w:type="fixed"/>
        <w:tblLook w:val="04A0" w:firstRow="1" w:lastRow="0" w:firstColumn="1" w:lastColumn="0" w:noHBand="0" w:noVBand="1"/>
      </w:tblPr>
      <w:tblGrid>
        <w:gridCol w:w="4510"/>
        <w:gridCol w:w="4812"/>
      </w:tblGrid>
      <w:tr w:rsidR="004E15B4" w:rsidRPr="008D5B6B" w:rsidTr="006E19E4">
        <w:trPr>
          <w:trHeight w:val="2535"/>
        </w:trPr>
        <w:tc>
          <w:tcPr>
            <w:tcW w:w="4510" w:type="dxa"/>
          </w:tcPr>
          <w:p w:rsidR="004E15B4" w:rsidRPr="00511536" w:rsidRDefault="004E15B4" w:rsidP="00E43318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lastRenderedPageBreak/>
              <w:t xml:space="preserve">«Рассмотрено» </w:t>
            </w:r>
          </w:p>
          <w:p w:rsidR="004E15B4" w:rsidRPr="00511536" w:rsidRDefault="004E15B4" w:rsidP="00E43318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4E15B4" w:rsidRPr="00511536" w:rsidRDefault="004E15B4" w:rsidP="00E43318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511536">
              <w:rPr>
                <w:sz w:val="28"/>
                <w:szCs w:val="28"/>
              </w:rPr>
              <w:t>ст.Ессентукской</w:t>
            </w:r>
            <w:proofErr w:type="spellEnd"/>
          </w:p>
          <w:p w:rsidR="004E15B4" w:rsidRPr="008D5B6B" w:rsidRDefault="004E15B4" w:rsidP="00E43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8235E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F8235E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201</w:t>
            </w:r>
            <w:r w:rsidR="00F8235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 Протокол №</w:t>
            </w:r>
            <w:r w:rsidR="00F8235E">
              <w:rPr>
                <w:sz w:val="28"/>
                <w:szCs w:val="28"/>
              </w:rPr>
              <w:t>6</w:t>
            </w:r>
            <w:r w:rsidRPr="008D5B6B">
              <w:rPr>
                <w:sz w:val="28"/>
                <w:szCs w:val="28"/>
              </w:rPr>
              <w:t xml:space="preserve"> </w:t>
            </w:r>
          </w:p>
          <w:p w:rsidR="004E15B4" w:rsidRPr="008D5B6B" w:rsidRDefault="004E15B4" w:rsidP="00E43318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4812" w:type="dxa"/>
          </w:tcPr>
          <w:p w:rsidR="004E15B4" w:rsidRPr="00511536" w:rsidRDefault="004E15B4" w:rsidP="00E43318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C97BF1" w:rsidRDefault="004E15B4" w:rsidP="00E43318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Директор</w:t>
            </w:r>
          </w:p>
          <w:p w:rsidR="004E15B4" w:rsidRPr="00511536" w:rsidRDefault="004E15B4" w:rsidP="00C97BF1">
            <w:pPr>
              <w:ind w:left="567"/>
              <w:jc w:val="center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МБУДО ДШИ</w:t>
            </w:r>
            <w:r w:rsidR="00C97BF1">
              <w:rPr>
                <w:sz w:val="28"/>
                <w:szCs w:val="28"/>
              </w:rPr>
              <w:t xml:space="preserve"> </w:t>
            </w:r>
            <w:proofErr w:type="spellStart"/>
            <w:r w:rsidRPr="00511536">
              <w:rPr>
                <w:sz w:val="28"/>
                <w:szCs w:val="28"/>
              </w:rPr>
              <w:t>ст</w:t>
            </w:r>
            <w:proofErr w:type="gramStart"/>
            <w:r w:rsidRPr="00511536">
              <w:rPr>
                <w:sz w:val="28"/>
                <w:szCs w:val="28"/>
              </w:rPr>
              <w:t>.Е</w:t>
            </w:r>
            <w:proofErr w:type="gramEnd"/>
            <w:r w:rsidRPr="00511536">
              <w:rPr>
                <w:sz w:val="28"/>
                <w:szCs w:val="28"/>
              </w:rPr>
              <w:t>ссентукской</w:t>
            </w:r>
            <w:proofErr w:type="spellEnd"/>
          </w:p>
          <w:p w:rsidR="004E15B4" w:rsidRPr="00511536" w:rsidRDefault="004E15B4" w:rsidP="00E43318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_________(</w:t>
            </w:r>
            <w:proofErr w:type="spellStart"/>
            <w:r w:rsidRPr="00511536">
              <w:rPr>
                <w:sz w:val="28"/>
                <w:szCs w:val="28"/>
              </w:rPr>
              <w:t>Т.П.Швидунова</w:t>
            </w:r>
            <w:proofErr w:type="spellEnd"/>
            <w:r w:rsidRPr="00511536">
              <w:rPr>
                <w:sz w:val="28"/>
                <w:szCs w:val="28"/>
              </w:rPr>
              <w:t>)</w:t>
            </w:r>
          </w:p>
          <w:p w:rsidR="004E15B4" w:rsidRPr="00511536" w:rsidRDefault="00C97BF1" w:rsidP="00E43318">
            <w:pPr>
              <w:ind w:left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E15B4" w:rsidRPr="00511536">
              <w:rPr>
                <w:sz w:val="28"/>
                <w:szCs w:val="28"/>
              </w:rPr>
              <w:t xml:space="preserve">  подпись                 Ф.И.О.                     </w:t>
            </w:r>
          </w:p>
          <w:p w:rsidR="004E15B4" w:rsidRPr="008D5B6B" w:rsidRDefault="004E15B4" w:rsidP="00E43318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</w:t>
            </w:r>
            <w:r w:rsidRPr="008D5B6B">
              <w:rPr>
                <w:sz w:val="28"/>
                <w:szCs w:val="28"/>
              </w:rPr>
              <w:t>«</w:t>
            </w:r>
            <w:r w:rsidR="00C97BF1">
              <w:rPr>
                <w:sz w:val="28"/>
                <w:szCs w:val="28"/>
              </w:rPr>
              <w:t>28</w:t>
            </w:r>
            <w:r w:rsidRPr="008D5B6B">
              <w:rPr>
                <w:sz w:val="28"/>
                <w:szCs w:val="28"/>
              </w:rPr>
              <w:t>»</w:t>
            </w:r>
            <w:r w:rsidR="00C97BF1">
              <w:rPr>
                <w:sz w:val="28"/>
                <w:szCs w:val="28"/>
              </w:rPr>
              <w:t xml:space="preserve"> декабря </w:t>
            </w:r>
            <w:r w:rsidRPr="008D5B6B">
              <w:rPr>
                <w:sz w:val="28"/>
                <w:szCs w:val="28"/>
              </w:rPr>
              <w:t>20</w:t>
            </w:r>
            <w:r w:rsidR="00C97BF1">
              <w:rPr>
                <w:sz w:val="28"/>
                <w:szCs w:val="28"/>
              </w:rPr>
              <w:t>17</w:t>
            </w:r>
            <w:r w:rsidRPr="008D5B6B">
              <w:rPr>
                <w:sz w:val="28"/>
                <w:szCs w:val="28"/>
              </w:rPr>
              <w:t>г.</w:t>
            </w:r>
          </w:p>
          <w:p w:rsidR="004E15B4" w:rsidRPr="008D5B6B" w:rsidRDefault="004E15B4" w:rsidP="00E43318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4E15B4" w:rsidRPr="008D5B6B" w:rsidRDefault="004E15B4" w:rsidP="004E15B4">
      <w:pPr>
        <w:spacing w:line="360" w:lineRule="auto"/>
        <w:ind w:left="567"/>
        <w:jc w:val="both"/>
        <w:rPr>
          <w:sz w:val="28"/>
          <w:szCs w:val="28"/>
        </w:rPr>
      </w:pPr>
    </w:p>
    <w:p w:rsidR="004E15B4" w:rsidRPr="008D5B6B" w:rsidRDefault="004E15B4" w:rsidP="004E15B4">
      <w:pPr>
        <w:spacing w:line="360" w:lineRule="auto"/>
        <w:ind w:left="567"/>
        <w:jc w:val="both"/>
        <w:rPr>
          <w:sz w:val="28"/>
          <w:szCs w:val="28"/>
        </w:rPr>
      </w:pPr>
    </w:p>
    <w:p w:rsidR="004E15B4" w:rsidRPr="008D5B6B" w:rsidRDefault="004E15B4" w:rsidP="004E15B4">
      <w:pPr>
        <w:spacing w:line="360" w:lineRule="auto"/>
        <w:ind w:left="567"/>
        <w:jc w:val="both"/>
        <w:rPr>
          <w:sz w:val="28"/>
          <w:szCs w:val="28"/>
        </w:rPr>
      </w:pPr>
    </w:p>
    <w:p w:rsidR="006A3265" w:rsidRPr="006A3265" w:rsidRDefault="006A3265" w:rsidP="00C97BF1">
      <w:pPr>
        <w:spacing w:line="24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bookmarkStart w:id="1" w:name="_Hlk512417059"/>
      <w:r w:rsidRPr="006A3265">
        <w:rPr>
          <w:rFonts w:eastAsia="SimSun"/>
          <w:sz w:val="28"/>
          <w:szCs w:val="28"/>
        </w:rPr>
        <w:t xml:space="preserve">Разработчик: </w:t>
      </w:r>
      <w:bookmarkStart w:id="2" w:name="_Hlk512415311"/>
      <w:r w:rsidRPr="006A3265">
        <w:rPr>
          <w:kern w:val="0"/>
          <w:sz w:val="28"/>
          <w:szCs w:val="28"/>
          <w:lang w:eastAsia="ru-RU" w:bidi="ar-SA"/>
        </w:rPr>
        <w:t xml:space="preserve">Дегтярева Елена Петровна, преподаватель </w:t>
      </w:r>
      <w:r w:rsidRPr="006A3265">
        <w:rPr>
          <w:rFonts w:eastAsia="Calibri"/>
          <w:kern w:val="0"/>
          <w:sz w:val="28"/>
          <w:szCs w:val="28"/>
          <w:lang w:eastAsia="en-US" w:bidi="ar-SA"/>
        </w:rPr>
        <w:t xml:space="preserve">МБУДО «Детская школа искусств» </w:t>
      </w:r>
      <w:proofErr w:type="spellStart"/>
      <w:r w:rsidRPr="006A3265">
        <w:rPr>
          <w:rFonts w:eastAsia="Calibri"/>
          <w:kern w:val="0"/>
          <w:sz w:val="28"/>
          <w:szCs w:val="28"/>
          <w:lang w:eastAsia="en-US" w:bidi="ar-SA"/>
        </w:rPr>
        <w:t>ст.Ессентукской</w:t>
      </w:r>
      <w:proofErr w:type="spellEnd"/>
    </w:p>
    <w:bookmarkEnd w:id="2"/>
    <w:p w:rsidR="006A3265" w:rsidRDefault="006A3265" w:rsidP="00C97BF1">
      <w:pPr>
        <w:spacing w:line="240" w:lineRule="auto"/>
        <w:jc w:val="both"/>
        <w:rPr>
          <w:rFonts w:eastAsia="SimSun" w:cs="Mangal"/>
          <w:sz w:val="28"/>
          <w:szCs w:val="28"/>
        </w:rPr>
      </w:pPr>
    </w:p>
    <w:p w:rsidR="00C97BF1" w:rsidRDefault="00C97BF1" w:rsidP="00C97BF1">
      <w:pPr>
        <w:spacing w:line="240" w:lineRule="auto"/>
        <w:jc w:val="both"/>
        <w:rPr>
          <w:rFonts w:eastAsia="SimSun" w:cs="Mangal"/>
          <w:sz w:val="28"/>
          <w:szCs w:val="28"/>
        </w:rPr>
      </w:pPr>
    </w:p>
    <w:p w:rsidR="00C97BF1" w:rsidRPr="006A3265" w:rsidRDefault="00C97BF1" w:rsidP="00C97BF1">
      <w:pPr>
        <w:spacing w:line="240" w:lineRule="auto"/>
        <w:jc w:val="both"/>
        <w:rPr>
          <w:rFonts w:eastAsia="SimSun" w:cs="Mangal"/>
          <w:sz w:val="28"/>
          <w:szCs w:val="28"/>
        </w:rPr>
      </w:pPr>
    </w:p>
    <w:p w:rsidR="006A3265" w:rsidRPr="006A3265" w:rsidRDefault="006A3265" w:rsidP="00C97BF1">
      <w:pPr>
        <w:spacing w:line="240" w:lineRule="auto"/>
        <w:jc w:val="both"/>
        <w:rPr>
          <w:rFonts w:eastAsia="SimSun" w:cs="Mangal"/>
        </w:rPr>
      </w:pPr>
      <w:bookmarkStart w:id="3" w:name="_Hlk512415322"/>
      <w:r w:rsidRPr="006A3265">
        <w:rPr>
          <w:rFonts w:eastAsia="SimSun" w:cs="Mangal"/>
          <w:sz w:val="28"/>
          <w:szCs w:val="28"/>
        </w:rPr>
        <w:t>Рецензент:</w:t>
      </w:r>
      <w:bookmarkStart w:id="4" w:name="_Hlk512414632"/>
      <w:r w:rsidRPr="006A3265">
        <w:rPr>
          <w:rFonts w:eastAsia="SimSun" w:cs="Mangal"/>
          <w:sz w:val="28"/>
          <w:szCs w:val="28"/>
        </w:rPr>
        <w:t xml:space="preserve"> </w:t>
      </w:r>
      <w:proofErr w:type="spellStart"/>
      <w:r w:rsidR="00E717FB">
        <w:rPr>
          <w:rFonts w:eastAsia="SimSun" w:cs="Mangal"/>
          <w:sz w:val="28"/>
          <w:szCs w:val="28"/>
        </w:rPr>
        <w:t>Проказов</w:t>
      </w:r>
      <w:proofErr w:type="spellEnd"/>
      <w:r w:rsidR="00E717FB">
        <w:rPr>
          <w:rFonts w:eastAsia="SimSun" w:cs="Mangal"/>
          <w:sz w:val="28"/>
          <w:szCs w:val="28"/>
        </w:rPr>
        <w:t xml:space="preserve"> Эмиль Борисович</w:t>
      </w:r>
      <w:r w:rsidRPr="00E717FB">
        <w:rPr>
          <w:rFonts w:eastAsia="SimSun" w:cs="Mangal"/>
          <w:sz w:val="28"/>
          <w:szCs w:val="28"/>
        </w:rPr>
        <w:t>,</w:t>
      </w:r>
      <w:r w:rsidRPr="006A3265">
        <w:rPr>
          <w:rFonts w:eastAsia="SimSun" w:cs="Mangal"/>
          <w:sz w:val="28"/>
          <w:szCs w:val="28"/>
        </w:rPr>
        <w:t xml:space="preserve">  директор МБУДО «Детская хореографическая школа» г.-к. Кисловодска</w:t>
      </w:r>
    </w:p>
    <w:bookmarkEnd w:id="4"/>
    <w:p w:rsidR="006A3265" w:rsidRPr="006A3265" w:rsidRDefault="006A3265" w:rsidP="00C97BF1">
      <w:pPr>
        <w:spacing w:line="240" w:lineRule="auto"/>
        <w:jc w:val="both"/>
        <w:rPr>
          <w:rFonts w:eastAsia="SimSun" w:cs="Mangal"/>
          <w:sz w:val="28"/>
          <w:szCs w:val="28"/>
        </w:rPr>
      </w:pPr>
    </w:p>
    <w:p w:rsidR="006A3265" w:rsidRPr="006A3265" w:rsidRDefault="006A3265" w:rsidP="00C97BF1">
      <w:pPr>
        <w:spacing w:line="24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6A3265">
        <w:rPr>
          <w:rFonts w:eastAsia="SimSun" w:cs="Mangal"/>
          <w:sz w:val="28"/>
          <w:szCs w:val="28"/>
        </w:rPr>
        <w:t xml:space="preserve">Рецензент: </w:t>
      </w:r>
      <w:r w:rsidRPr="006A3265">
        <w:rPr>
          <w:kern w:val="0"/>
          <w:sz w:val="28"/>
          <w:szCs w:val="28"/>
          <w:lang w:eastAsia="ru-RU" w:bidi="ar-SA"/>
        </w:rPr>
        <w:t xml:space="preserve">Швидунова Татьяна Павловна, преподаватель МБУДО </w:t>
      </w:r>
      <w:r w:rsidRPr="006A3265">
        <w:rPr>
          <w:rFonts w:eastAsia="Calibri"/>
          <w:kern w:val="0"/>
          <w:sz w:val="28"/>
          <w:szCs w:val="28"/>
          <w:lang w:eastAsia="en-US" w:bidi="ar-SA"/>
        </w:rPr>
        <w:t xml:space="preserve">«Детская школа искусств» </w:t>
      </w:r>
      <w:proofErr w:type="spellStart"/>
      <w:r w:rsidRPr="006A3265">
        <w:rPr>
          <w:rFonts w:eastAsia="Calibri"/>
          <w:kern w:val="0"/>
          <w:sz w:val="28"/>
          <w:szCs w:val="28"/>
          <w:lang w:eastAsia="en-US" w:bidi="ar-SA"/>
        </w:rPr>
        <w:t>ст.Ессентукской</w:t>
      </w:r>
      <w:proofErr w:type="spellEnd"/>
    </w:p>
    <w:bookmarkEnd w:id="1"/>
    <w:bookmarkEnd w:id="3"/>
    <w:p w:rsidR="004E15B4" w:rsidRPr="00335028" w:rsidRDefault="004E15B4" w:rsidP="00C97BF1">
      <w:pPr>
        <w:spacing w:line="240" w:lineRule="auto"/>
        <w:rPr>
          <w:bCs/>
          <w:iCs/>
          <w:sz w:val="28"/>
          <w:szCs w:val="28"/>
        </w:rPr>
      </w:pPr>
    </w:p>
    <w:p w:rsidR="00AC4EFA" w:rsidRDefault="00AC4EFA">
      <w:pPr>
        <w:pStyle w:val="a0"/>
        <w:shd w:val="clear" w:color="auto" w:fill="FFFFFF"/>
        <w:spacing w:after="410" w:line="360" w:lineRule="auto"/>
        <w:ind w:right="120"/>
        <w:jc w:val="center"/>
      </w:pPr>
    </w:p>
    <w:p w:rsidR="00AC4EFA" w:rsidRDefault="00AC4EFA">
      <w:pPr>
        <w:pStyle w:val="a0"/>
        <w:shd w:val="clear" w:color="auto" w:fill="FFFFFF"/>
        <w:spacing w:after="0" w:line="360" w:lineRule="auto"/>
        <w:ind w:left="5800"/>
        <w:rPr>
          <w:sz w:val="28"/>
          <w:szCs w:val="28"/>
        </w:rPr>
      </w:pPr>
    </w:p>
    <w:p w:rsidR="00AC4EFA" w:rsidRDefault="00AC4EFA">
      <w:pPr>
        <w:pStyle w:val="a0"/>
        <w:shd w:val="clear" w:color="auto" w:fill="FFFFFF"/>
        <w:tabs>
          <w:tab w:val="left" w:leader="underscore" w:pos="7609"/>
        </w:tabs>
        <w:spacing w:after="0" w:line="360" w:lineRule="auto"/>
        <w:ind w:left="4220"/>
        <w:jc w:val="both"/>
        <w:rPr>
          <w:sz w:val="28"/>
          <w:szCs w:val="28"/>
        </w:rPr>
      </w:pPr>
    </w:p>
    <w:p w:rsidR="00AC4EFA" w:rsidRDefault="00AC4EFA">
      <w:pPr>
        <w:spacing w:line="360" w:lineRule="auto"/>
        <w:jc w:val="center"/>
        <w:rPr>
          <w:sz w:val="28"/>
          <w:szCs w:val="28"/>
        </w:rPr>
      </w:pPr>
    </w:p>
    <w:p w:rsidR="00BB7425" w:rsidRDefault="00BB7425">
      <w:pPr>
        <w:spacing w:line="360" w:lineRule="auto"/>
        <w:jc w:val="center"/>
        <w:rPr>
          <w:sz w:val="28"/>
          <w:szCs w:val="28"/>
        </w:rPr>
      </w:pPr>
    </w:p>
    <w:p w:rsidR="00AC4EFA" w:rsidRDefault="00AC4EFA">
      <w:pPr>
        <w:jc w:val="center"/>
        <w:rPr>
          <w:sz w:val="28"/>
          <w:szCs w:val="28"/>
        </w:rPr>
      </w:pPr>
    </w:p>
    <w:p w:rsidR="006E665E" w:rsidRDefault="006E665E">
      <w:pPr>
        <w:jc w:val="center"/>
        <w:rPr>
          <w:sz w:val="28"/>
          <w:szCs w:val="28"/>
        </w:rPr>
      </w:pPr>
    </w:p>
    <w:p w:rsidR="002630E8" w:rsidRDefault="002630E8">
      <w:pPr>
        <w:jc w:val="center"/>
        <w:rPr>
          <w:sz w:val="28"/>
          <w:szCs w:val="28"/>
        </w:rPr>
      </w:pPr>
    </w:p>
    <w:p w:rsidR="006913C0" w:rsidRDefault="006913C0">
      <w:pPr>
        <w:jc w:val="center"/>
        <w:rPr>
          <w:sz w:val="28"/>
          <w:szCs w:val="28"/>
        </w:rPr>
      </w:pPr>
    </w:p>
    <w:p w:rsidR="006913C0" w:rsidRDefault="006913C0">
      <w:pPr>
        <w:jc w:val="center"/>
        <w:rPr>
          <w:sz w:val="28"/>
          <w:szCs w:val="28"/>
        </w:rPr>
      </w:pPr>
    </w:p>
    <w:p w:rsidR="005922B9" w:rsidRDefault="005922B9">
      <w:pPr>
        <w:jc w:val="center"/>
        <w:rPr>
          <w:sz w:val="28"/>
          <w:szCs w:val="28"/>
        </w:rPr>
      </w:pPr>
    </w:p>
    <w:p w:rsidR="001167FD" w:rsidRDefault="001167FD">
      <w:pPr>
        <w:jc w:val="center"/>
        <w:rPr>
          <w:b/>
          <w:sz w:val="28"/>
          <w:szCs w:val="28"/>
        </w:rPr>
      </w:pPr>
    </w:p>
    <w:p w:rsidR="001167FD" w:rsidRDefault="001167FD">
      <w:pPr>
        <w:jc w:val="center"/>
        <w:rPr>
          <w:b/>
          <w:sz w:val="28"/>
          <w:szCs w:val="28"/>
        </w:rPr>
      </w:pPr>
    </w:p>
    <w:p w:rsidR="001167FD" w:rsidRDefault="001167FD">
      <w:pPr>
        <w:jc w:val="center"/>
        <w:rPr>
          <w:b/>
          <w:sz w:val="28"/>
          <w:szCs w:val="28"/>
        </w:rPr>
      </w:pPr>
    </w:p>
    <w:p w:rsidR="001167FD" w:rsidRDefault="001167FD" w:rsidP="006A3265">
      <w:pPr>
        <w:rPr>
          <w:b/>
          <w:sz w:val="28"/>
          <w:szCs w:val="28"/>
        </w:rPr>
      </w:pPr>
    </w:p>
    <w:p w:rsidR="006E19E4" w:rsidRDefault="006E19E4" w:rsidP="006A3265">
      <w:pPr>
        <w:rPr>
          <w:b/>
          <w:sz w:val="28"/>
          <w:szCs w:val="28"/>
        </w:rPr>
      </w:pPr>
    </w:p>
    <w:p w:rsidR="006E19E4" w:rsidRDefault="006E19E4" w:rsidP="006A3265">
      <w:pPr>
        <w:rPr>
          <w:b/>
          <w:sz w:val="28"/>
          <w:szCs w:val="28"/>
        </w:rPr>
      </w:pPr>
    </w:p>
    <w:p w:rsidR="001167FD" w:rsidRDefault="001167FD">
      <w:pPr>
        <w:jc w:val="center"/>
        <w:rPr>
          <w:b/>
          <w:sz w:val="28"/>
          <w:szCs w:val="28"/>
        </w:rPr>
      </w:pPr>
    </w:p>
    <w:p w:rsidR="001167FD" w:rsidRDefault="001167FD">
      <w:pPr>
        <w:jc w:val="center"/>
        <w:rPr>
          <w:b/>
          <w:sz w:val="28"/>
          <w:szCs w:val="28"/>
        </w:rPr>
      </w:pPr>
    </w:p>
    <w:p w:rsidR="00AC4EFA" w:rsidRDefault="00AC4EFA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AC4EFA" w:rsidRDefault="00AC4EFA">
      <w:pPr>
        <w:rPr>
          <w:b/>
          <w:sz w:val="28"/>
          <w:szCs w:val="28"/>
        </w:rPr>
      </w:pPr>
    </w:p>
    <w:p w:rsidR="00AC4EFA" w:rsidRDefault="00AC4EFA" w:rsidP="006913C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Характеристика учебного предмета, его место и роль в образовательном процессе;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Срок реализации учебного предмета;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Форма проведения учебных аудиторных занятий;</w:t>
      </w:r>
    </w:p>
    <w:p w:rsidR="00AC4EFA" w:rsidRPr="006E19E4" w:rsidRDefault="00062014">
      <w:pPr>
        <w:spacing w:line="276" w:lineRule="auto"/>
        <w:rPr>
          <w:i/>
        </w:rPr>
      </w:pPr>
      <w:r w:rsidRPr="006E19E4">
        <w:rPr>
          <w:i/>
        </w:rPr>
        <w:t>- Цель</w:t>
      </w:r>
      <w:r w:rsidR="00AC4EFA" w:rsidRPr="006E19E4">
        <w:rPr>
          <w:i/>
        </w:rPr>
        <w:t xml:space="preserve"> и задачи учебного предмета;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Обоснование структуры программы учебного предмета;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 xml:space="preserve">- Методы обучения; 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Описание материально-технических условий реализации учебного предмета;</w:t>
      </w:r>
    </w:p>
    <w:p w:rsidR="00AC4EFA" w:rsidRDefault="00AC4EFA">
      <w:pPr>
        <w:spacing w:line="276" w:lineRule="auto"/>
        <w:rPr>
          <w:i/>
          <w:sz w:val="28"/>
          <w:szCs w:val="28"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Сведения о затратах учебного времени;</w:t>
      </w:r>
    </w:p>
    <w:p w:rsidR="00AC4EFA" w:rsidRPr="006E19E4" w:rsidRDefault="00AC4EFA">
      <w:pPr>
        <w:spacing w:line="276" w:lineRule="auto"/>
        <w:rPr>
          <w:bCs/>
          <w:i/>
        </w:rPr>
      </w:pPr>
      <w:r w:rsidRPr="006E19E4">
        <w:rPr>
          <w:i/>
        </w:rPr>
        <w:t xml:space="preserve">- </w:t>
      </w:r>
      <w:r w:rsidRPr="006E19E4">
        <w:rPr>
          <w:bCs/>
          <w:i/>
        </w:rPr>
        <w:t>Годовые требования по классам;</w:t>
      </w:r>
    </w:p>
    <w:p w:rsidR="00AC4EFA" w:rsidRPr="006E19E4" w:rsidRDefault="00AC4EFA">
      <w:pPr>
        <w:spacing w:line="276" w:lineRule="auto"/>
        <w:rPr>
          <w:bCs/>
          <w:i/>
        </w:rPr>
      </w:pPr>
    </w:p>
    <w:p w:rsidR="00AC4EFA" w:rsidRDefault="00AC4EFA" w:rsidP="006913C0">
      <w:pPr>
        <w:spacing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 xml:space="preserve">- Аттестация: цели, виды, форма, содержание; </w:t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Критерии оценки;</w:t>
      </w:r>
    </w:p>
    <w:p w:rsidR="00AC4EFA" w:rsidRPr="006E19E4" w:rsidRDefault="00AC4EFA">
      <w:pPr>
        <w:spacing w:line="276" w:lineRule="auto"/>
        <w:rPr>
          <w:i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6E19E4" w:rsidRDefault="00AC4EFA">
      <w:pPr>
        <w:spacing w:line="276" w:lineRule="auto"/>
        <w:rPr>
          <w:i/>
        </w:rPr>
      </w:pPr>
      <w:r w:rsidRPr="006E19E4">
        <w:rPr>
          <w:i/>
        </w:rPr>
        <w:t>- Методические рекомендации педагогическим работникам;</w:t>
      </w:r>
    </w:p>
    <w:p w:rsidR="00AC4EFA" w:rsidRPr="006E19E4" w:rsidRDefault="00AC4EFA">
      <w:pPr>
        <w:widowControl w:val="0"/>
        <w:spacing w:line="276" w:lineRule="auto"/>
        <w:jc w:val="both"/>
        <w:rPr>
          <w:bCs/>
          <w:i/>
          <w:iCs/>
        </w:rPr>
      </w:pPr>
      <w:r w:rsidRPr="006E19E4">
        <w:rPr>
          <w:i/>
        </w:rPr>
        <w:t>-</w:t>
      </w:r>
      <w:r w:rsidRPr="006E19E4">
        <w:rPr>
          <w:b/>
          <w:bCs/>
          <w:i/>
          <w:iCs/>
        </w:rPr>
        <w:t xml:space="preserve"> </w:t>
      </w:r>
      <w:r w:rsidRPr="006E19E4">
        <w:rPr>
          <w:bCs/>
          <w:i/>
          <w:iCs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AC4EFA" w:rsidRPr="006E19E4" w:rsidRDefault="00AC4EFA">
      <w:pPr>
        <w:widowControl w:val="0"/>
        <w:spacing w:line="276" w:lineRule="auto"/>
        <w:jc w:val="both"/>
        <w:rPr>
          <w:bCs/>
          <w:i/>
          <w:iCs/>
        </w:rPr>
      </w:pPr>
      <w:r w:rsidRPr="006E19E4">
        <w:rPr>
          <w:bCs/>
          <w:i/>
          <w:iCs/>
        </w:rPr>
        <w:t>- Рекомендации по организации само</w:t>
      </w:r>
      <w:r w:rsidR="00062014" w:rsidRPr="006E19E4">
        <w:rPr>
          <w:bCs/>
          <w:i/>
          <w:iCs/>
        </w:rPr>
        <w:t xml:space="preserve">стоятельной работы </w:t>
      </w:r>
      <w:proofErr w:type="gramStart"/>
      <w:r w:rsidR="00062014" w:rsidRPr="006E19E4">
        <w:rPr>
          <w:bCs/>
          <w:i/>
          <w:iCs/>
        </w:rPr>
        <w:t>обучающихся</w:t>
      </w:r>
      <w:proofErr w:type="gramEnd"/>
    </w:p>
    <w:p w:rsidR="00AC4EFA" w:rsidRPr="006E19E4" w:rsidRDefault="00AC4EFA">
      <w:pPr>
        <w:widowControl w:val="0"/>
        <w:spacing w:line="276" w:lineRule="auto"/>
        <w:jc w:val="both"/>
        <w:rPr>
          <w:b/>
          <w:bCs/>
          <w:i/>
          <w:iCs/>
        </w:rPr>
      </w:pPr>
    </w:p>
    <w:p w:rsidR="00AC4EFA" w:rsidRPr="006E19E4" w:rsidRDefault="00AC4EFA" w:rsidP="006E19E4">
      <w:pPr>
        <w:spacing w:line="360" w:lineRule="auto"/>
        <w:jc w:val="both"/>
        <w:rPr>
          <w:b/>
          <w:sz w:val="28"/>
          <w:szCs w:val="28"/>
        </w:rPr>
      </w:pPr>
      <w:r w:rsidRPr="006E19E4">
        <w:rPr>
          <w:i/>
          <w:sz w:val="28"/>
          <w:szCs w:val="28"/>
        </w:rPr>
        <w:t xml:space="preserve"> </w:t>
      </w:r>
      <w:r w:rsidRPr="006E19E4">
        <w:rPr>
          <w:b/>
          <w:sz w:val="28"/>
          <w:szCs w:val="28"/>
          <w:lang w:val="en-US"/>
        </w:rPr>
        <w:t>VI</w:t>
      </w:r>
      <w:r w:rsidRPr="006E19E4">
        <w:rPr>
          <w:b/>
          <w:sz w:val="28"/>
          <w:szCs w:val="28"/>
        </w:rPr>
        <w:t xml:space="preserve">.   </w:t>
      </w:r>
      <w:r w:rsidRPr="006E19E4">
        <w:rPr>
          <w:b/>
          <w:sz w:val="28"/>
          <w:szCs w:val="28"/>
        </w:rPr>
        <w:tab/>
        <w:t xml:space="preserve">Учебно-методическое и информационное обеспечение </w:t>
      </w:r>
      <w:r w:rsidRPr="006E19E4">
        <w:rPr>
          <w:b/>
          <w:sz w:val="28"/>
          <w:szCs w:val="28"/>
        </w:rPr>
        <w:tab/>
      </w:r>
      <w:r w:rsidRPr="006E19E4">
        <w:rPr>
          <w:b/>
          <w:sz w:val="28"/>
          <w:szCs w:val="28"/>
        </w:rPr>
        <w:tab/>
      </w:r>
    </w:p>
    <w:p w:rsidR="00AC4EFA" w:rsidRPr="006E19E4" w:rsidRDefault="00AC4EFA" w:rsidP="006E19E4">
      <w:pPr>
        <w:spacing w:line="276" w:lineRule="auto"/>
        <w:jc w:val="both"/>
        <w:rPr>
          <w:i/>
        </w:rPr>
      </w:pPr>
      <w:r w:rsidRPr="006E19E4">
        <w:rPr>
          <w:i/>
        </w:rPr>
        <w:t>- Список основной литературы;</w:t>
      </w:r>
    </w:p>
    <w:p w:rsidR="00AC4EFA" w:rsidRPr="006E19E4" w:rsidRDefault="00AC4EFA" w:rsidP="006E19E4">
      <w:pPr>
        <w:spacing w:line="276" w:lineRule="auto"/>
        <w:jc w:val="both"/>
        <w:rPr>
          <w:i/>
        </w:rPr>
      </w:pPr>
      <w:r w:rsidRPr="006E19E4">
        <w:rPr>
          <w:i/>
        </w:rPr>
        <w:t>- Список дополнительной литературы;</w:t>
      </w:r>
    </w:p>
    <w:p w:rsidR="00AC4EFA" w:rsidRPr="006E19E4" w:rsidRDefault="00AC4EFA" w:rsidP="006E19E4">
      <w:pPr>
        <w:spacing w:line="276" w:lineRule="auto"/>
        <w:jc w:val="both"/>
        <w:rPr>
          <w:i/>
        </w:rPr>
      </w:pPr>
      <w:r w:rsidRPr="006E19E4">
        <w:rPr>
          <w:i/>
        </w:rPr>
        <w:t>- Список рекомендуемых для просмотра бал</w:t>
      </w:r>
      <w:r w:rsidR="006E665E" w:rsidRPr="006E19E4">
        <w:rPr>
          <w:i/>
        </w:rPr>
        <w:t>етов и хореографических номеров</w:t>
      </w:r>
    </w:p>
    <w:p w:rsidR="006E665E" w:rsidRPr="006E19E4" w:rsidRDefault="006E665E" w:rsidP="006E19E4">
      <w:pPr>
        <w:spacing w:line="276" w:lineRule="auto"/>
        <w:jc w:val="both"/>
        <w:rPr>
          <w:i/>
        </w:rPr>
      </w:pPr>
    </w:p>
    <w:p w:rsidR="00AC4EFA" w:rsidRDefault="00AC4EFA">
      <w:pPr>
        <w:spacing w:line="276" w:lineRule="auto"/>
        <w:rPr>
          <w:i/>
          <w:sz w:val="28"/>
          <w:szCs w:val="28"/>
        </w:rPr>
      </w:pPr>
    </w:p>
    <w:p w:rsidR="004F0242" w:rsidRDefault="004F0242">
      <w:pPr>
        <w:spacing w:line="276" w:lineRule="auto"/>
        <w:rPr>
          <w:i/>
          <w:sz w:val="28"/>
          <w:szCs w:val="28"/>
        </w:rPr>
      </w:pPr>
    </w:p>
    <w:p w:rsidR="006E19E4" w:rsidRDefault="006E19E4">
      <w:pPr>
        <w:spacing w:line="276" w:lineRule="auto"/>
        <w:rPr>
          <w:i/>
          <w:sz w:val="28"/>
          <w:szCs w:val="28"/>
        </w:rPr>
      </w:pPr>
    </w:p>
    <w:p w:rsidR="006E19E4" w:rsidRDefault="006E19E4">
      <w:pPr>
        <w:spacing w:line="276" w:lineRule="auto"/>
        <w:rPr>
          <w:i/>
          <w:sz w:val="28"/>
          <w:szCs w:val="28"/>
        </w:rPr>
      </w:pPr>
    </w:p>
    <w:p w:rsidR="006E19E4" w:rsidRDefault="006E19E4">
      <w:pPr>
        <w:spacing w:line="276" w:lineRule="auto"/>
        <w:rPr>
          <w:i/>
          <w:sz w:val="28"/>
          <w:szCs w:val="28"/>
        </w:rPr>
      </w:pPr>
    </w:p>
    <w:p w:rsidR="006E19E4" w:rsidRDefault="006E19E4">
      <w:pPr>
        <w:spacing w:line="276" w:lineRule="auto"/>
        <w:rPr>
          <w:i/>
          <w:sz w:val="28"/>
          <w:szCs w:val="28"/>
        </w:rPr>
      </w:pPr>
    </w:p>
    <w:p w:rsidR="006E19E4" w:rsidRDefault="006E19E4">
      <w:pPr>
        <w:spacing w:line="276" w:lineRule="auto"/>
        <w:rPr>
          <w:i/>
          <w:sz w:val="28"/>
          <w:szCs w:val="28"/>
        </w:rPr>
      </w:pPr>
    </w:p>
    <w:p w:rsidR="006E19E4" w:rsidRDefault="006E19E4">
      <w:pPr>
        <w:spacing w:line="276" w:lineRule="auto"/>
        <w:rPr>
          <w:i/>
          <w:sz w:val="28"/>
          <w:szCs w:val="28"/>
        </w:rPr>
      </w:pPr>
    </w:p>
    <w:p w:rsidR="00AC4EFA" w:rsidRDefault="00AC4EFA" w:rsidP="006E19E4">
      <w:pPr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</w:p>
    <w:p w:rsidR="00AC4EFA" w:rsidRDefault="00AC4EFA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1. Характеристика учебного предмета, его место и роль в образовательном процессе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AC4EFA" w:rsidRDefault="00AC4EFA" w:rsidP="006E19E4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программе в области хореографического искусства «Хореографическое творчество»</w:t>
      </w:r>
      <w:r w:rsidR="001B49FF">
        <w:rPr>
          <w:sz w:val="28"/>
          <w:szCs w:val="28"/>
        </w:rPr>
        <w:t xml:space="preserve"> со сроком обучения 5 лет</w:t>
      </w:r>
      <w:r>
        <w:rPr>
          <w:sz w:val="28"/>
          <w:szCs w:val="28"/>
        </w:rPr>
        <w:t>.</w:t>
      </w:r>
    </w:p>
    <w:p w:rsidR="00AC4EFA" w:rsidRDefault="00AC4EFA" w:rsidP="006E19E4">
      <w:pPr>
        <w:pStyle w:val="Style4"/>
        <w:tabs>
          <w:tab w:val="left" w:pos="955"/>
        </w:tabs>
        <w:spacing w:line="240" w:lineRule="auto"/>
        <w:ind w:firstLine="567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Учебный предмет "История хореографического искусства" направлен на:</w:t>
      </w:r>
    </w:p>
    <w:p w:rsidR="00AC4EFA" w:rsidRDefault="00AC4EFA" w:rsidP="001B49FF">
      <w:pPr>
        <w:pStyle w:val="Style4"/>
        <w:numPr>
          <w:ilvl w:val="0"/>
          <w:numId w:val="2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AC4EFA" w:rsidRDefault="00AC4EFA" w:rsidP="001B49FF">
      <w:pPr>
        <w:pStyle w:val="Style4"/>
        <w:numPr>
          <w:ilvl w:val="0"/>
          <w:numId w:val="2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приобретение детьми опыта творческой деятельности;</w:t>
      </w:r>
    </w:p>
    <w:p w:rsidR="00AC4EFA" w:rsidRDefault="00AC4EFA" w:rsidP="001B49FF">
      <w:pPr>
        <w:pStyle w:val="Style4"/>
        <w:widowControl/>
        <w:numPr>
          <w:ilvl w:val="0"/>
          <w:numId w:val="2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овладение детьми духовными и культурными ценностями народов мира;</w:t>
      </w:r>
    </w:p>
    <w:p w:rsidR="00AC4EFA" w:rsidRDefault="00AC4EFA" w:rsidP="001B49FF">
      <w:pPr>
        <w:pStyle w:val="Style4"/>
        <w:numPr>
          <w:ilvl w:val="0"/>
          <w:numId w:val="2"/>
        </w:numPr>
        <w:tabs>
          <w:tab w:val="left" w:pos="284"/>
          <w:tab w:val="left" w:pos="955"/>
        </w:tabs>
        <w:spacing w:line="240" w:lineRule="auto"/>
        <w:ind w:left="0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6E665E" w:rsidRDefault="00AC4EFA" w:rsidP="001B49FF">
      <w:pPr>
        <w:widowControl w:val="0"/>
        <w:tabs>
          <w:tab w:val="left" w:pos="284"/>
        </w:tabs>
        <w:spacing w:line="24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ab/>
        <w:t>Обучение истории хореографического искусства включает в себя</w:t>
      </w:r>
      <w:r w:rsidR="006E665E">
        <w:rPr>
          <w:rFonts w:eastAsia="Geeza Pro"/>
          <w:color w:val="000000"/>
          <w:sz w:val="28"/>
          <w:szCs w:val="28"/>
        </w:rPr>
        <w:t>:</w:t>
      </w:r>
      <w:r>
        <w:rPr>
          <w:rFonts w:eastAsia="Geeza Pro"/>
          <w:color w:val="000000"/>
          <w:sz w:val="28"/>
          <w:szCs w:val="28"/>
        </w:rPr>
        <w:t xml:space="preserve"> </w:t>
      </w:r>
    </w:p>
    <w:p w:rsidR="006E665E" w:rsidRPr="00DE6466" w:rsidRDefault="00991887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знания 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>о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снов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музыкальной грамоты;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</w:p>
    <w:p w:rsidR="006E665E" w:rsidRPr="00DE6466" w:rsidRDefault="00991887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основных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жизненного и творческого пути отечеств</w:t>
      </w:r>
      <w:r w:rsidR="00E14E2E" w:rsidRPr="00DE6466">
        <w:rPr>
          <w:rFonts w:ascii="Times New Roman" w:hAnsi="Times New Roman"/>
          <w:sz w:val="28"/>
          <w:szCs w:val="28"/>
        </w:rPr>
        <w:t>енных и зарубежных композиторов;</w:t>
      </w:r>
    </w:p>
    <w:p w:rsidR="006E665E" w:rsidRPr="00DE6466" w:rsidRDefault="00991887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>формирование слуховых</w:t>
      </w:r>
      <w:r w:rsidR="006E665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DE6466">
        <w:rPr>
          <w:rFonts w:ascii="Times New Roman" w:hAnsi="Times New Roman"/>
          <w:sz w:val="28"/>
          <w:szCs w:val="28"/>
        </w:rPr>
        <w:t>представлений</w:t>
      </w:r>
      <w:r w:rsidR="00AC4EFA" w:rsidRPr="00DE6466">
        <w:rPr>
          <w:rFonts w:ascii="Times New Roman" w:hAnsi="Times New Roman"/>
          <w:sz w:val="28"/>
          <w:szCs w:val="28"/>
        </w:rPr>
        <w:t xml:space="preserve"> программного минимума произведений симфонического, балетного и други</w:t>
      </w:r>
      <w:r w:rsidR="00E14E2E" w:rsidRPr="00DE6466">
        <w:rPr>
          <w:rFonts w:ascii="Times New Roman" w:hAnsi="Times New Roman"/>
          <w:sz w:val="28"/>
          <w:szCs w:val="28"/>
        </w:rPr>
        <w:t>х жанров музыкального искусства;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</w:t>
      </w:r>
      <w:r w:rsidR="00E14E2E" w:rsidRPr="00DE6466">
        <w:rPr>
          <w:rFonts w:ascii="Times New Roman" w:hAnsi="Times New Roman"/>
          <w:sz w:val="28"/>
          <w:szCs w:val="28"/>
        </w:rPr>
        <w:t>элементов музыкального языка;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</w:t>
      </w:r>
      <w:r w:rsidR="00AC4EFA" w:rsidRPr="00DE6466">
        <w:rPr>
          <w:rFonts w:ascii="Times New Roman" w:hAnsi="Times New Roman"/>
          <w:sz w:val="28"/>
          <w:szCs w:val="28"/>
        </w:rPr>
        <w:t xml:space="preserve"> в области строения классических </w:t>
      </w:r>
      <w:r w:rsidR="00E14E2E" w:rsidRPr="00DE6466">
        <w:rPr>
          <w:rFonts w:ascii="Times New Roman" w:hAnsi="Times New Roman"/>
          <w:sz w:val="28"/>
          <w:szCs w:val="28"/>
        </w:rPr>
        <w:t>музыкальных форм;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991887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становления и развития</w:t>
      </w:r>
      <w:r w:rsidR="00E14E2E" w:rsidRPr="00DE6466">
        <w:rPr>
          <w:rFonts w:ascii="Times New Roman" w:hAnsi="Times New Roman"/>
          <w:sz w:val="28"/>
          <w:szCs w:val="28"/>
        </w:rPr>
        <w:t xml:space="preserve"> искусства балета;</w:t>
      </w:r>
      <w:r w:rsidR="006E665E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991887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отличительных особенностей</w:t>
      </w:r>
      <w:r w:rsidR="00AC4EFA" w:rsidRPr="00DE6466">
        <w:rPr>
          <w:rFonts w:ascii="Times New Roman" w:hAnsi="Times New Roman"/>
          <w:sz w:val="28"/>
          <w:szCs w:val="28"/>
        </w:rPr>
        <w:t xml:space="preserve"> хореографического искусства различных историче</w:t>
      </w:r>
      <w:r w:rsidR="00E14E2E" w:rsidRPr="00DE6466">
        <w:rPr>
          <w:rFonts w:ascii="Times New Roman" w:hAnsi="Times New Roman"/>
          <w:sz w:val="28"/>
          <w:szCs w:val="28"/>
        </w:rPr>
        <w:t>ских эпох, стилей и направлений;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</w:t>
      </w:r>
      <w:r w:rsidR="00AC4EFA" w:rsidRPr="00DE6466">
        <w:rPr>
          <w:rFonts w:ascii="Times New Roman" w:hAnsi="Times New Roman"/>
          <w:sz w:val="28"/>
          <w:szCs w:val="28"/>
        </w:rPr>
        <w:t>навыков восприятия музыкальных произведений различных стилей и жанров, созданных в разн</w:t>
      </w:r>
      <w:r w:rsidR="00E14E2E" w:rsidRPr="00DE6466">
        <w:rPr>
          <w:rFonts w:ascii="Times New Roman" w:hAnsi="Times New Roman"/>
          <w:sz w:val="28"/>
          <w:szCs w:val="28"/>
        </w:rPr>
        <w:t>ые исторические периоды;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AC4EFA" w:rsidRDefault="006E665E" w:rsidP="001B49FF">
      <w:pPr>
        <w:pStyle w:val="af0"/>
        <w:widowControl w:val="0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навыков </w:t>
      </w:r>
      <w:r w:rsidR="00AC4EFA" w:rsidRPr="00DE6466">
        <w:rPr>
          <w:rFonts w:ascii="Times New Roman" w:hAnsi="Times New Roman"/>
          <w:sz w:val="28"/>
          <w:szCs w:val="28"/>
        </w:rPr>
        <w:t xml:space="preserve">восприятия элементов музыкального языка, анализа музыкального произведения, а также 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необходимых навыков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самостоятельной работы. </w:t>
      </w:r>
    </w:p>
    <w:p w:rsidR="00063AC4" w:rsidRPr="00063AC4" w:rsidRDefault="00063AC4" w:rsidP="006E19E4">
      <w:pPr>
        <w:pStyle w:val="17"/>
        <w:spacing w:line="240" w:lineRule="auto"/>
        <w:ind w:left="0" w:right="-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</w:t>
      </w:r>
      <w:r w:rsidR="00B32311">
        <w:rPr>
          <w:sz w:val="28"/>
          <w:szCs w:val="28"/>
        </w:rPr>
        <w:t>опирается на</w:t>
      </w:r>
      <w:r>
        <w:rPr>
          <w:sz w:val="28"/>
          <w:szCs w:val="28"/>
        </w:rPr>
        <w:t xml:space="preserve">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:rsidR="00AC4EFA" w:rsidRDefault="00E14E2E" w:rsidP="006E19E4">
      <w:pPr>
        <w:widowControl w:val="0"/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Освоение программы учебного предмета «История хореографического искусства» предполагает</w:t>
      </w:r>
      <w:r w:rsidR="00AC4EF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приобретение</w:t>
      </w:r>
      <w:r w:rsidR="00AC4EF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детьми </w:t>
      </w:r>
      <w:r w:rsidR="00AC4EFA">
        <w:rPr>
          <w:rFonts w:eastAsia="Geeza Pro"/>
          <w:color w:val="000000"/>
          <w:sz w:val="28"/>
          <w:szCs w:val="28"/>
        </w:rPr>
        <w:t>опыт</w:t>
      </w:r>
      <w:r>
        <w:rPr>
          <w:rFonts w:eastAsia="Geeza Pro"/>
          <w:color w:val="000000"/>
          <w:sz w:val="28"/>
          <w:szCs w:val="28"/>
        </w:rPr>
        <w:t>а</w:t>
      </w:r>
      <w:r w:rsidR="00AC4EFA">
        <w:rPr>
          <w:rFonts w:eastAsia="Geeza Pro"/>
          <w:color w:val="000000"/>
          <w:sz w:val="28"/>
          <w:szCs w:val="28"/>
        </w:rPr>
        <w:t xml:space="preserve"> творческой деятельности, </w:t>
      </w:r>
      <w:r>
        <w:rPr>
          <w:rFonts w:eastAsia="Geeza Pro"/>
          <w:color w:val="000000"/>
          <w:sz w:val="28"/>
          <w:szCs w:val="28"/>
        </w:rPr>
        <w:t>ознакомление</w:t>
      </w:r>
      <w:r w:rsidR="00AC4EFA">
        <w:rPr>
          <w:rFonts w:eastAsia="Geeza Pro"/>
          <w:color w:val="000000"/>
          <w:sz w:val="28"/>
          <w:szCs w:val="28"/>
        </w:rPr>
        <w:t xml:space="preserve"> с высшими достижениям</w:t>
      </w:r>
      <w:r>
        <w:rPr>
          <w:rFonts w:eastAsia="Geeza Pro"/>
          <w:color w:val="000000"/>
          <w:sz w:val="28"/>
          <w:szCs w:val="28"/>
        </w:rPr>
        <w:t>и мировой музыкальной культуры.</w:t>
      </w:r>
    </w:p>
    <w:p w:rsidR="00AC4EFA" w:rsidRDefault="001B49FF" w:rsidP="001B49FF">
      <w:pPr>
        <w:pStyle w:val="Body1"/>
        <w:spacing w:line="240" w:lineRule="auto"/>
        <w:ind w:firstLine="567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lastRenderedPageBreak/>
        <w:t>2.</w:t>
      </w:r>
      <w:r w:rsidR="00AC4EFA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Срок реализации учебного предмета</w:t>
      </w:r>
    </w:p>
    <w:p w:rsidR="00AC4EFA" w:rsidRDefault="00AC4EFA" w:rsidP="006E19E4">
      <w:pPr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Срок освоения программы учебного предмета составляет 2 года</w:t>
      </w:r>
      <w:r w:rsidR="005922B9">
        <w:rPr>
          <w:rFonts w:eastAsia="Geeza Pro"/>
          <w:color w:val="000000"/>
          <w:sz w:val="28"/>
          <w:szCs w:val="28"/>
        </w:rPr>
        <w:t xml:space="preserve"> по 5-летней </w:t>
      </w:r>
      <w:r w:rsidR="009D265E">
        <w:rPr>
          <w:rFonts w:eastAsia="Geeza Pro"/>
          <w:color w:val="000000"/>
          <w:sz w:val="28"/>
          <w:szCs w:val="28"/>
        </w:rPr>
        <w:t xml:space="preserve">образовательной программе в области </w:t>
      </w:r>
      <w:r w:rsidR="006A3265">
        <w:rPr>
          <w:rFonts w:eastAsia="Geeza Pro"/>
          <w:color w:val="000000"/>
          <w:sz w:val="28"/>
          <w:szCs w:val="28"/>
        </w:rPr>
        <w:t xml:space="preserve">хореографического искусства </w:t>
      </w:r>
      <w:r w:rsidR="009D265E">
        <w:rPr>
          <w:rFonts w:eastAsia="Geeza Pro"/>
          <w:color w:val="000000"/>
          <w:sz w:val="28"/>
          <w:szCs w:val="28"/>
        </w:rPr>
        <w:t>«Хореографическое творчество»</w:t>
      </w:r>
      <w:r>
        <w:rPr>
          <w:rFonts w:eastAsia="Geeza Pro"/>
          <w:color w:val="000000"/>
          <w:sz w:val="28"/>
          <w:szCs w:val="28"/>
        </w:rPr>
        <w:t xml:space="preserve">.  </w:t>
      </w:r>
    </w:p>
    <w:p w:rsidR="00E55E21" w:rsidRPr="004B4DE3" w:rsidRDefault="00DD35FB" w:rsidP="00DD35FB">
      <w:pPr>
        <w:pStyle w:val="Body1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3.</w:t>
      </w:r>
      <w:r w:rsidR="00AC4EFA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 w:rsidR="00AC4EFA"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«История хореографического искусства»</w:t>
      </w:r>
      <w:r w:rsidR="004B4DE3">
        <w:rPr>
          <w:rFonts w:ascii="Times New Roman" w:hAnsi="Times New Roman"/>
          <w:color w:val="00000A"/>
          <w:sz w:val="28"/>
          <w:szCs w:val="28"/>
          <w:lang w:val="ru-RU"/>
        </w:rPr>
        <w:t>:</w:t>
      </w:r>
    </w:p>
    <w:p w:rsidR="00AC4EFA" w:rsidRDefault="00AC4EFA" w:rsidP="006E19E4">
      <w:pPr>
        <w:pStyle w:val="Body1"/>
        <w:tabs>
          <w:tab w:val="left" w:pos="993"/>
        </w:tabs>
        <w:spacing w:line="240" w:lineRule="auto"/>
        <w:ind w:left="567" w:firstLine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6"/>
        <w:gridCol w:w="5085"/>
        <w:gridCol w:w="1701"/>
      </w:tblGrid>
      <w:tr w:rsidR="009A4CDB" w:rsidRPr="006A3265" w:rsidTr="00DD35FB"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CDB" w:rsidRDefault="009A4CDB" w:rsidP="00DD35FB">
            <w:pPr>
              <w:spacing w:line="240" w:lineRule="auto"/>
              <w:ind w:right="5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left="-108" w:right="-113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(4-5) классы</w:t>
            </w:r>
          </w:p>
        </w:tc>
      </w:tr>
      <w:tr w:rsidR="009A4CDB" w:rsidTr="00DD35FB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</w:t>
            </w:r>
            <w:r>
              <w:rPr>
                <w:sz w:val="28"/>
                <w:szCs w:val="28"/>
              </w:rPr>
              <w:t xml:space="preserve"> нагрузка (в часах),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9A4CDB" w:rsidTr="00DD35FB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</w:t>
            </w:r>
            <w:r>
              <w:rPr>
                <w:b/>
                <w:sz w:val="28"/>
                <w:szCs w:val="28"/>
              </w:rPr>
              <w:t>аудиторные</w:t>
            </w:r>
            <w:r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A4CDB" w:rsidTr="00DD35FB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количество часов на </w:t>
            </w:r>
            <w:r>
              <w:rPr>
                <w:rFonts w:eastAsia="ヒラギノ角ゴ Pro W3"/>
                <w:b/>
                <w:color w:val="000000"/>
                <w:sz w:val="28"/>
                <w:szCs w:val="28"/>
              </w:rPr>
              <w:t>внеаудиторные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 (самостоятельные)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A4CDB" w:rsidTr="00DD35FB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CDB" w:rsidRDefault="009A4CDB" w:rsidP="00DD35FB">
            <w:pPr>
              <w:spacing w:line="240" w:lineRule="auto"/>
              <w:ind w:right="-113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C4EFA" w:rsidRDefault="00E518D0" w:rsidP="00E518D0">
      <w:pPr>
        <w:pStyle w:val="Body1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4.</w:t>
      </w:r>
      <w:r w:rsidR="00AC4EFA">
        <w:rPr>
          <w:rFonts w:ascii="Times New Roman" w:hAnsi="Times New Roman"/>
          <w:b/>
          <w:i/>
          <w:sz w:val="28"/>
          <w:szCs w:val="28"/>
          <w:lang w:val="ru-RU"/>
        </w:rPr>
        <w:t xml:space="preserve">Форма проведения учебных аудиторных занятий: </w:t>
      </w:r>
      <w:r w:rsidR="00AC4EFA">
        <w:rPr>
          <w:rFonts w:ascii="Times New Roman" w:hAnsi="Times New Roman"/>
          <w:sz w:val="28"/>
          <w:szCs w:val="28"/>
          <w:lang w:val="ru-RU"/>
        </w:rPr>
        <w:t>мелкогрупповые (4-10 учеников), рекомендуе</w:t>
      </w:r>
      <w:r w:rsidR="005922B9">
        <w:rPr>
          <w:rFonts w:ascii="Times New Roman" w:hAnsi="Times New Roman"/>
          <w:sz w:val="28"/>
          <w:szCs w:val="28"/>
          <w:lang w:val="ru-RU"/>
        </w:rPr>
        <w:t xml:space="preserve">мая продолжительность урока </w:t>
      </w:r>
      <w:r w:rsidR="006A3265">
        <w:rPr>
          <w:rFonts w:ascii="Times New Roman" w:hAnsi="Times New Roman"/>
          <w:sz w:val="28"/>
          <w:szCs w:val="28"/>
          <w:lang w:val="ru-RU"/>
        </w:rPr>
        <w:t>–</w:t>
      </w:r>
      <w:r w:rsidR="005922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265">
        <w:rPr>
          <w:rFonts w:ascii="Times New Roman" w:hAnsi="Times New Roman"/>
          <w:sz w:val="28"/>
          <w:szCs w:val="28"/>
          <w:lang w:val="ru-RU"/>
        </w:rPr>
        <w:t>академический час</w:t>
      </w:r>
      <w:r w:rsidR="00AC4EFA">
        <w:rPr>
          <w:rFonts w:ascii="Times New Roman" w:hAnsi="Times New Roman"/>
          <w:sz w:val="28"/>
          <w:szCs w:val="28"/>
          <w:lang w:val="ru-RU"/>
        </w:rPr>
        <w:t>.</w:t>
      </w:r>
    </w:p>
    <w:p w:rsidR="00AC4EFA" w:rsidRDefault="00AC4EFA" w:rsidP="006E19E4">
      <w:pPr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</w:t>
      </w:r>
      <w:r w:rsidR="00991887">
        <w:rPr>
          <w:rFonts w:eastAsia="Geeza Pro"/>
          <w:color w:val="000000"/>
          <w:sz w:val="28"/>
          <w:szCs w:val="28"/>
        </w:rPr>
        <w:t>но-психологические особенности.</w:t>
      </w:r>
    </w:p>
    <w:p w:rsidR="00AC4EFA" w:rsidRDefault="00AC4EFA" w:rsidP="006E19E4">
      <w:pPr>
        <w:spacing w:line="240" w:lineRule="auto"/>
        <w:ind w:firstLine="567"/>
        <w:jc w:val="both"/>
        <w:rPr>
          <w:b/>
          <w:i/>
          <w:sz w:val="28"/>
          <w:szCs w:val="28"/>
        </w:rPr>
      </w:pPr>
      <w:r>
        <w:rPr>
          <w:rFonts w:eastAsia="Geeza Pro"/>
          <w:b/>
          <w:i/>
          <w:color w:val="000000"/>
          <w:sz w:val="28"/>
          <w:szCs w:val="28"/>
        </w:rPr>
        <w:t xml:space="preserve">5. </w:t>
      </w:r>
      <w:r w:rsidR="00062014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 и задачи учебного предмета</w:t>
      </w:r>
    </w:p>
    <w:p w:rsidR="00AC4EFA" w:rsidRDefault="00062014" w:rsidP="006E19E4">
      <w:pPr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AC4EFA">
        <w:rPr>
          <w:color w:val="000000"/>
          <w:sz w:val="28"/>
          <w:szCs w:val="28"/>
        </w:rPr>
        <w:t>:</w:t>
      </w:r>
    </w:p>
    <w:p w:rsidR="00062014" w:rsidRPr="00062014" w:rsidRDefault="00062014" w:rsidP="006E19E4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1314">
        <w:rPr>
          <w:rFonts w:ascii="Times New Roman" w:hAnsi="Times New Roman"/>
          <w:sz w:val="28"/>
          <w:szCs w:val="28"/>
        </w:rPr>
        <w:t>художественно-эстети</w:t>
      </w:r>
      <w:r w:rsidR="00260C77">
        <w:rPr>
          <w:rFonts w:ascii="Times New Roman" w:hAnsi="Times New Roman"/>
          <w:sz w:val="28"/>
          <w:szCs w:val="28"/>
        </w:rPr>
        <w:t>ческое развитие личности учащих</w:t>
      </w:r>
      <w:r w:rsidRPr="005A131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 основе пр</w:t>
      </w:r>
      <w:r w:rsidRPr="00F06BDF">
        <w:rPr>
          <w:rFonts w:ascii="Times New Roman" w:hAnsi="Times New Roman"/>
          <w:sz w:val="28"/>
          <w:szCs w:val="28"/>
        </w:rPr>
        <w:t>иобретенных им</w:t>
      </w:r>
      <w:r w:rsidR="00260C77">
        <w:rPr>
          <w:rFonts w:ascii="Times New Roman" w:hAnsi="Times New Roman"/>
          <w:sz w:val="28"/>
          <w:szCs w:val="28"/>
        </w:rPr>
        <w:t>и</w:t>
      </w:r>
      <w:r w:rsidRPr="00F0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знаний, умений, навыков в области истории хореографического искусства, а также </w:t>
      </w:r>
      <w:r w:rsidRPr="00F06BDF">
        <w:rPr>
          <w:rFonts w:ascii="Times New Roman" w:hAnsi="Times New Roman"/>
          <w:sz w:val="28"/>
          <w:szCs w:val="28"/>
        </w:rPr>
        <w:t>выявление одаренных детей, подготовка их к поступлению в профессиональные учебные заведения.</w:t>
      </w:r>
    </w:p>
    <w:p w:rsidR="00AC4EFA" w:rsidRDefault="00AC4EFA" w:rsidP="006E19E4">
      <w:pPr>
        <w:pStyle w:val="17"/>
        <w:tabs>
          <w:tab w:val="right" w:pos="1134"/>
        </w:tabs>
        <w:spacing w:line="240" w:lineRule="auto"/>
        <w:ind w:left="70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062014" w:rsidRDefault="00062014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AC4EFA" w:rsidRPr="007B4519" w:rsidRDefault="00AC4EFA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учеников с хореографией как видом искусства;</w:t>
      </w:r>
    </w:p>
    <w:p w:rsidR="007B4519" w:rsidRPr="007B4519" w:rsidRDefault="00AC4EFA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истоков танцевального искусства и его эволюции;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знакомство с особенностями хореографического искусства различных культурных эпох;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этапов развития зарубежного, русского и советского балетного искусства;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с образцами классического наследия балетного репертуара;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знаниями об исполнительской деятельности ведущих артистов балета;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представления о художественных средствах создания образа в хореографии;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lastRenderedPageBreak/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знания принципов взаимодействия музыкальных и хореографических выразительных средств;</w:t>
      </w:r>
    </w:p>
    <w:p w:rsidR="00B2420A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B2420A" w:rsidRPr="00B2420A">
        <w:rPr>
          <w:rFonts w:ascii="Times New Roman" w:hAnsi="Times New Roman"/>
          <w:sz w:val="28"/>
          <w:szCs w:val="28"/>
        </w:rPr>
        <w:t xml:space="preserve"> первичных аналитических навыков по восприятию произведений хореографического искусства;</w:t>
      </w:r>
      <w:r w:rsidRPr="00B2420A">
        <w:rPr>
          <w:rFonts w:ascii="Times New Roman" w:hAnsi="Times New Roman"/>
          <w:sz w:val="28"/>
          <w:szCs w:val="28"/>
        </w:rPr>
        <w:t xml:space="preserve"> </w:t>
      </w:r>
    </w:p>
    <w:p w:rsidR="007B4519" w:rsidRPr="00B2420A" w:rsidRDefault="00B2420A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7B4519" w:rsidRPr="00B2420A">
        <w:rPr>
          <w:rFonts w:ascii="Times New Roman" w:hAnsi="Times New Roman"/>
          <w:sz w:val="28"/>
          <w:szCs w:val="28"/>
        </w:rPr>
        <w:t xml:space="preserve"> умения работать с учебным материалом;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навыков диалогического мышления;</w:t>
      </w:r>
    </w:p>
    <w:p w:rsidR="007B4519" w:rsidRPr="007B4519" w:rsidRDefault="007B4519" w:rsidP="00E518D0">
      <w:pPr>
        <w:pStyle w:val="af0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навыками написания докладов, рефератов.</w:t>
      </w:r>
    </w:p>
    <w:p w:rsidR="00AC4EFA" w:rsidRDefault="00AC4EFA" w:rsidP="00475A05">
      <w:pPr>
        <w:pStyle w:val="16"/>
        <w:tabs>
          <w:tab w:val="left" w:pos="1018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 учебного предмета</w:t>
      </w:r>
    </w:p>
    <w:p w:rsidR="00AC4EFA" w:rsidRDefault="00AC4EFA" w:rsidP="006E19E4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C4EFA" w:rsidRDefault="00AC4EFA" w:rsidP="006E19E4">
      <w:pPr>
        <w:pStyle w:val="Body1"/>
        <w:tabs>
          <w:tab w:val="left" w:pos="1018"/>
        </w:tabs>
        <w:spacing w:line="24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:rsidR="00AC4EFA" w:rsidRDefault="00AC4EFA" w:rsidP="00475A05">
      <w:pPr>
        <w:pStyle w:val="17"/>
        <w:numPr>
          <w:ilvl w:val="0"/>
          <w:numId w:val="5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AC4EFA" w:rsidRDefault="00AC4EFA" w:rsidP="00475A05">
      <w:pPr>
        <w:pStyle w:val="17"/>
        <w:numPr>
          <w:ilvl w:val="0"/>
          <w:numId w:val="5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распределение учебного материала по годам обучения;</w:t>
      </w:r>
    </w:p>
    <w:p w:rsidR="00AC4EFA" w:rsidRDefault="00AC4EFA" w:rsidP="00475A05">
      <w:pPr>
        <w:pStyle w:val="17"/>
        <w:numPr>
          <w:ilvl w:val="0"/>
          <w:numId w:val="5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описание дидактических единиц учебного предмета;</w:t>
      </w:r>
    </w:p>
    <w:p w:rsidR="00AC4EFA" w:rsidRDefault="00AC4EFA" w:rsidP="00475A05">
      <w:pPr>
        <w:pStyle w:val="17"/>
        <w:numPr>
          <w:ilvl w:val="0"/>
          <w:numId w:val="5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требования к уровню подготовки обучающихся;</w:t>
      </w:r>
    </w:p>
    <w:p w:rsidR="00AC4EFA" w:rsidRDefault="00AC4EFA" w:rsidP="00475A05">
      <w:pPr>
        <w:pStyle w:val="17"/>
        <w:numPr>
          <w:ilvl w:val="0"/>
          <w:numId w:val="5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формы и методы контроля, система оценок;</w:t>
      </w:r>
    </w:p>
    <w:p w:rsidR="00AC4EFA" w:rsidRDefault="00AC4EFA" w:rsidP="00475A05">
      <w:pPr>
        <w:pStyle w:val="17"/>
        <w:numPr>
          <w:ilvl w:val="0"/>
          <w:numId w:val="5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методическое обеспечение учебного процесса.</w:t>
      </w:r>
    </w:p>
    <w:p w:rsidR="00062014" w:rsidRPr="00991887" w:rsidRDefault="00AC4EFA" w:rsidP="00475A05">
      <w:pPr>
        <w:tabs>
          <w:tab w:val="left" w:pos="284"/>
          <w:tab w:val="left" w:pos="1018"/>
        </w:tabs>
        <w:spacing w:line="24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991887">
        <w:rPr>
          <w:rFonts w:eastAsia="Geeza Pro"/>
          <w:color w:val="000000"/>
          <w:sz w:val="28"/>
          <w:szCs w:val="28"/>
        </w:rPr>
        <w:t>"Содержание учебного предмета".</w:t>
      </w:r>
    </w:p>
    <w:p w:rsidR="00AC4EFA" w:rsidRDefault="00AC4EFA" w:rsidP="00D15A98">
      <w:pPr>
        <w:pStyle w:val="16"/>
        <w:tabs>
          <w:tab w:val="left" w:pos="1018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Методы обучения</w:t>
      </w:r>
    </w:p>
    <w:p w:rsidR="00AC4EFA" w:rsidRDefault="00AC4EFA" w:rsidP="006E19E4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eastAsia="Geeza Pro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C4EFA" w:rsidRDefault="00AC4EFA" w:rsidP="00D15A98">
      <w:pPr>
        <w:pStyle w:val="17"/>
        <w:numPr>
          <w:ilvl w:val="0"/>
          <w:numId w:val="6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словесный (объяснение, беседа, рассказ);</w:t>
      </w:r>
    </w:p>
    <w:p w:rsidR="00AC4EFA" w:rsidRDefault="00AC4EFA" w:rsidP="00D15A98">
      <w:pPr>
        <w:pStyle w:val="17"/>
        <w:numPr>
          <w:ilvl w:val="0"/>
          <w:numId w:val="6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интегрированный (сочетание форм работы и подачи материала нескольких предметных областей);</w:t>
      </w:r>
    </w:p>
    <w:p w:rsidR="00AC4EFA" w:rsidRDefault="00AC4EFA" w:rsidP="00D15A98">
      <w:pPr>
        <w:pStyle w:val="17"/>
        <w:numPr>
          <w:ilvl w:val="0"/>
          <w:numId w:val="6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диалогический;</w:t>
      </w:r>
    </w:p>
    <w:p w:rsidR="00AC4EFA" w:rsidRDefault="00AC4EFA" w:rsidP="00D15A98">
      <w:pPr>
        <w:pStyle w:val="17"/>
        <w:numPr>
          <w:ilvl w:val="0"/>
          <w:numId w:val="6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инструктивно-практический (работа с </w:t>
      </w:r>
      <w:r w:rsidR="00DE6466">
        <w:rPr>
          <w:rFonts w:eastAsia="Geeza Pro"/>
          <w:color w:val="000000"/>
          <w:sz w:val="28"/>
          <w:szCs w:val="28"/>
        </w:rPr>
        <w:t xml:space="preserve">документальным </w:t>
      </w:r>
      <w:r>
        <w:rPr>
          <w:rFonts w:eastAsia="Geeza Pro"/>
          <w:color w:val="000000"/>
          <w:sz w:val="28"/>
          <w:szCs w:val="28"/>
        </w:rPr>
        <w:t>материалом);</w:t>
      </w:r>
    </w:p>
    <w:p w:rsidR="00AC4EFA" w:rsidRDefault="00AC4EFA" w:rsidP="00D15A98">
      <w:pPr>
        <w:pStyle w:val="17"/>
        <w:numPr>
          <w:ilvl w:val="0"/>
          <w:numId w:val="6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аналитический (сравнения и обобщения, развитие логического мышления);</w:t>
      </w:r>
    </w:p>
    <w:p w:rsidR="00AC4EFA" w:rsidRPr="00991887" w:rsidRDefault="00AC4EFA" w:rsidP="00D15A98">
      <w:pPr>
        <w:pStyle w:val="17"/>
        <w:numPr>
          <w:ilvl w:val="0"/>
          <w:numId w:val="6"/>
        </w:numPr>
        <w:tabs>
          <w:tab w:val="left" w:pos="284"/>
          <w:tab w:val="left" w:pos="1018"/>
        </w:tabs>
        <w:spacing w:line="240" w:lineRule="auto"/>
        <w:ind w:left="0" w:firstLine="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информационно-обобщающий (доклады, рефераты).</w:t>
      </w:r>
    </w:p>
    <w:p w:rsidR="00AC4EFA" w:rsidRPr="00991887" w:rsidRDefault="00AC4EFA" w:rsidP="006E19E4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</w:t>
      </w:r>
      <w:r w:rsidR="00991887">
        <w:rPr>
          <w:rFonts w:ascii="Times New Roman" w:hAnsi="Times New Roman"/>
          <w:color w:val="00000A"/>
          <w:sz w:val="28"/>
          <w:szCs w:val="28"/>
          <w:lang w:val="ru-RU"/>
        </w:rPr>
        <w:t>ованы на проверенных методиках.</w:t>
      </w:r>
    </w:p>
    <w:p w:rsidR="00AC4EFA" w:rsidRDefault="00AC4EFA" w:rsidP="00957B99">
      <w:pPr>
        <w:pStyle w:val="16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8.Описание материально-технических условий реализации учебного предмета</w:t>
      </w:r>
    </w:p>
    <w:p w:rsidR="00AC4EFA" w:rsidRDefault="00AC4EFA" w:rsidP="00957B99">
      <w:pPr>
        <w:tabs>
          <w:tab w:val="left" w:pos="567"/>
        </w:tabs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</w:t>
      </w:r>
      <w:proofErr w:type="spellStart"/>
      <w:r>
        <w:rPr>
          <w:sz w:val="28"/>
          <w:szCs w:val="28"/>
        </w:rPr>
        <w:t>звукотехническим</w:t>
      </w:r>
      <w:proofErr w:type="spellEnd"/>
      <w:r>
        <w:rPr>
          <w:sz w:val="28"/>
          <w:szCs w:val="28"/>
        </w:rPr>
        <w:t xml:space="preserve"> оборудованием, учебной мебелью (досками, столами, стульями, стеллажами, шкафами) и оформляются </w:t>
      </w:r>
      <w:r>
        <w:rPr>
          <w:sz w:val="28"/>
          <w:szCs w:val="28"/>
        </w:rPr>
        <w:lastRenderedPageBreak/>
        <w:t>наглядными пособиями.</w:t>
      </w:r>
    </w:p>
    <w:p w:rsidR="00AC4EFA" w:rsidRDefault="00AC4EFA" w:rsidP="006E19E4">
      <w:pPr>
        <w:pStyle w:val="17"/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sz w:val="28"/>
          <w:szCs w:val="28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>
        <w:rPr>
          <w:rFonts w:eastAsia="Geeza Pro"/>
          <w:color w:val="000000"/>
          <w:sz w:val="28"/>
          <w:szCs w:val="28"/>
        </w:rPr>
        <w:t xml:space="preserve">. </w:t>
      </w:r>
    </w:p>
    <w:p w:rsidR="00957B99" w:rsidRDefault="00957B99" w:rsidP="006E19E4">
      <w:pPr>
        <w:pStyle w:val="17"/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</w:p>
    <w:p w:rsidR="00AC4EFA" w:rsidRDefault="00A06042" w:rsidP="006E19E4">
      <w:pPr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II.СОДЕРЖАНИЕ УЧЕБНОГО ПРЕДМЕТА</w:t>
      </w:r>
    </w:p>
    <w:p w:rsidR="004B4DE3" w:rsidRDefault="00957B99" w:rsidP="006E19E4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AC4EFA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="00AC4EFA">
        <w:rPr>
          <w:rFonts w:ascii="Times New Roman" w:hAnsi="Times New Roman" w:cs="Times New Roman"/>
          <w:i/>
          <w:sz w:val="28"/>
          <w:szCs w:val="28"/>
        </w:rPr>
        <w:t>,</w:t>
      </w:r>
      <w:r w:rsidR="00AC4EFA">
        <w:rPr>
          <w:rFonts w:ascii="Times New Roman" w:hAnsi="Times New Roman" w:cs="Times New Roman"/>
          <w:sz w:val="20"/>
          <w:szCs w:val="20"/>
        </w:rPr>
        <w:t xml:space="preserve"> </w:t>
      </w:r>
      <w:r w:rsidR="00AC4EFA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AC4EFA" w:rsidRDefault="00AC4EFA" w:rsidP="006E19E4">
      <w:pPr>
        <w:pStyle w:val="16"/>
        <w:spacing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843"/>
        <w:gridCol w:w="1842"/>
      </w:tblGrid>
      <w:tr w:rsidR="00856022" w:rsidTr="009D61B3">
        <w:trPr>
          <w:trHeight w:val="240"/>
        </w:trPr>
        <w:tc>
          <w:tcPr>
            <w:tcW w:w="5387" w:type="dxa"/>
            <w:vMerge w:val="restart"/>
          </w:tcPr>
          <w:p w:rsidR="00856022" w:rsidRPr="000F34E7" w:rsidRDefault="00856022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Класс</w:t>
            </w:r>
          </w:p>
        </w:tc>
        <w:tc>
          <w:tcPr>
            <w:tcW w:w="3685" w:type="dxa"/>
            <w:gridSpan w:val="2"/>
          </w:tcPr>
          <w:p w:rsidR="00856022" w:rsidRPr="00856022" w:rsidRDefault="00856022" w:rsidP="009D61B3">
            <w:pPr>
              <w:spacing w:line="240" w:lineRule="auto"/>
              <w:ind w:hanging="2"/>
              <w:jc w:val="center"/>
              <w:rPr>
                <w:b/>
                <w:sz w:val="28"/>
                <w:szCs w:val="28"/>
              </w:rPr>
            </w:pPr>
            <w:r w:rsidRPr="00856022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9A4CDB" w:rsidTr="009D61B3">
        <w:trPr>
          <w:trHeight w:val="330"/>
        </w:trPr>
        <w:tc>
          <w:tcPr>
            <w:tcW w:w="5387" w:type="dxa"/>
            <w:vMerge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5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Продолжительность учебных занятий </w:t>
            </w:r>
            <w:r>
              <w:rPr>
                <w:sz w:val="28"/>
                <w:szCs w:val="28"/>
              </w:rPr>
              <w:t>в год (в неделях</w:t>
            </w:r>
            <w:r w:rsidRPr="000F34E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аудиторные занятия</w:t>
            </w:r>
            <w:r w:rsidR="00B54FEC">
              <w:rPr>
                <w:sz w:val="28"/>
                <w:szCs w:val="28"/>
              </w:rPr>
              <w:t xml:space="preserve"> </w:t>
            </w:r>
            <w:r w:rsidRPr="000F34E7">
              <w:rPr>
                <w:sz w:val="28"/>
                <w:szCs w:val="28"/>
              </w:rPr>
              <w:t>(в неделю)</w:t>
            </w: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Общее количество часов на аудиторные занятия </w:t>
            </w:r>
          </w:p>
        </w:tc>
        <w:tc>
          <w:tcPr>
            <w:tcW w:w="3685" w:type="dxa"/>
            <w:gridSpan w:val="2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самостоятельную работу (в неделю)</w:t>
            </w: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3685" w:type="dxa"/>
            <w:gridSpan w:val="2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Максимальное  количество часов занятий в неделю (</w:t>
            </w:r>
            <w:proofErr w:type="gramStart"/>
            <w:r w:rsidRPr="000F34E7">
              <w:rPr>
                <w:sz w:val="28"/>
                <w:szCs w:val="28"/>
              </w:rPr>
              <w:t>аудиторные</w:t>
            </w:r>
            <w:proofErr w:type="gramEnd"/>
            <w:r w:rsidRPr="000F34E7">
              <w:rPr>
                <w:sz w:val="28"/>
                <w:szCs w:val="28"/>
              </w:rPr>
              <w:t xml:space="preserve"> и самостоятельные)</w:t>
            </w: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максимальное  количество часов на весь период обучения (аудиторные и самостоятельные)</w:t>
            </w:r>
          </w:p>
        </w:tc>
        <w:tc>
          <w:tcPr>
            <w:tcW w:w="3685" w:type="dxa"/>
            <w:gridSpan w:val="2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132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Объем времени на консультации (по годам)</w:t>
            </w:r>
          </w:p>
        </w:tc>
        <w:tc>
          <w:tcPr>
            <w:tcW w:w="1843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</w:tr>
      <w:tr w:rsidR="009A4CDB" w:rsidRPr="006A3265" w:rsidTr="009D61B3">
        <w:tc>
          <w:tcPr>
            <w:tcW w:w="5387" w:type="dxa"/>
          </w:tcPr>
          <w:p w:rsidR="009A4CDB" w:rsidRPr="000F34E7" w:rsidRDefault="009A4CDB" w:rsidP="00B54FEC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3685" w:type="dxa"/>
            <w:gridSpan w:val="2"/>
            <w:vAlign w:val="center"/>
          </w:tcPr>
          <w:p w:rsidR="009A4CDB" w:rsidRPr="000F34E7" w:rsidRDefault="009A4CDB" w:rsidP="006E19E4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</w:t>
            </w:r>
          </w:p>
        </w:tc>
      </w:tr>
    </w:tbl>
    <w:p w:rsidR="00856022" w:rsidRPr="00856022" w:rsidRDefault="00856022" w:rsidP="006E19E4">
      <w:pPr>
        <w:pStyle w:val="Body1"/>
        <w:spacing w:line="240" w:lineRule="auto"/>
        <w:ind w:left="142" w:firstLine="567"/>
        <w:jc w:val="both"/>
        <w:rPr>
          <w:rFonts w:ascii="Times New Roman" w:eastAsia="Helvetica" w:hAnsi="Times New Roman"/>
          <w:color w:val="00000A"/>
          <w:sz w:val="16"/>
          <w:szCs w:val="16"/>
          <w:lang w:val="ru-RU"/>
        </w:rPr>
      </w:pPr>
    </w:p>
    <w:p w:rsidR="00AC4EFA" w:rsidRDefault="00AC4EFA" w:rsidP="006E19E4">
      <w:pPr>
        <w:pStyle w:val="Body1"/>
        <w:spacing w:line="240" w:lineRule="auto"/>
        <w:ind w:left="142" w:firstLine="567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AC4EFA" w:rsidRDefault="00AC4EFA" w:rsidP="006E19E4">
      <w:pPr>
        <w:pStyle w:val="17"/>
        <w:numPr>
          <w:ilvl w:val="0"/>
          <w:numId w:val="7"/>
        </w:numPr>
        <w:spacing w:line="24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Требования по годам обучения</w:t>
      </w:r>
    </w:p>
    <w:p w:rsidR="00AC4EFA" w:rsidRDefault="00AC4EFA" w:rsidP="006E19E4">
      <w:pPr>
        <w:spacing w:line="24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:rsidR="00AC4EFA" w:rsidRDefault="00AC4EFA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«История хореографического искусства</w:t>
      </w:r>
      <w:r w:rsidR="00B32311">
        <w:rPr>
          <w:sz w:val="28"/>
          <w:szCs w:val="28"/>
        </w:rPr>
        <w:t>»</w:t>
      </w:r>
      <w:r>
        <w:rPr>
          <w:sz w:val="28"/>
          <w:szCs w:val="28"/>
        </w:rPr>
        <w:t xml:space="preserve"> раскрывает следующие темы:</w:t>
      </w:r>
    </w:p>
    <w:p w:rsidR="00AC4EFA" w:rsidRDefault="00C811F1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история </w:t>
      </w:r>
      <w:r w:rsidR="00AC4EFA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="00AC4EFA">
        <w:rPr>
          <w:sz w:val="28"/>
          <w:szCs w:val="28"/>
        </w:rPr>
        <w:t xml:space="preserve">, преемственность и закономерности развития зарубежной и отечественной хореографии; </w:t>
      </w:r>
    </w:p>
    <w:p w:rsidR="00AC4EFA" w:rsidRDefault="00C811F1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EFA">
        <w:rPr>
          <w:sz w:val="28"/>
          <w:szCs w:val="28"/>
        </w:rPr>
        <w:t xml:space="preserve">творческая деятельность великих балетмейстеров, композиторов, танцовщиков; </w:t>
      </w:r>
    </w:p>
    <w:p w:rsidR="00AC4EFA" w:rsidRDefault="00C811F1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EFA">
        <w:rPr>
          <w:sz w:val="28"/>
          <w:szCs w:val="28"/>
        </w:rPr>
        <w:t>произведения классической, народной, бытовой и современной хореографии.</w:t>
      </w:r>
    </w:p>
    <w:p w:rsidR="00B32311" w:rsidRPr="00B32311" w:rsidRDefault="00B32311" w:rsidP="006E19E4">
      <w:pPr>
        <w:pStyle w:val="17"/>
        <w:spacing w:line="240" w:lineRule="auto"/>
        <w:ind w:left="0" w:firstLine="567"/>
        <w:jc w:val="center"/>
        <w:rPr>
          <w:b/>
          <w:sz w:val="28"/>
          <w:szCs w:val="28"/>
        </w:rPr>
      </w:pPr>
      <w:r w:rsidRPr="00B32311">
        <w:rPr>
          <w:b/>
          <w:sz w:val="28"/>
          <w:szCs w:val="28"/>
        </w:rPr>
        <w:t>Тематический план</w:t>
      </w:r>
    </w:p>
    <w:p w:rsidR="00AC4EFA" w:rsidRDefault="00991887" w:rsidP="006E19E4">
      <w:pPr>
        <w:pStyle w:val="Body1"/>
        <w:spacing w:line="240" w:lineRule="auto"/>
        <w:ind w:firstLine="567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4</w:t>
      </w:r>
      <w:r w:rsidR="009D265E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класс</w:t>
      </w:r>
      <w:r w:rsidR="00AC4EFA">
        <w:rPr>
          <w:rFonts w:ascii="Times New Roman" w:eastAsia="Helvetica" w:hAnsi="Times New Roman"/>
          <w:b/>
          <w:sz w:val="28"/>
          <w:szCs w:val="28"/>
          <w:lang w:val="ru-RU"/>
        </w:rPr>
        <w:t xml:space="preserve"> (1 час в неделю)</w:t>
      </w:r>
    </w:p>
    <w:p w:rsidR="00AC4EFA" w:rsidRDefault="00AC4EFA" w:rsidP="006E19E4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240" w:lineRule="auto"/>
        <w:ind w:left="0" w:firstLine="567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Хореография как вид искусства</w:t>
      </w:r>
    </w:p>
    <w:p w:rsidR="00AC4EFA" w:rsidRDefault="00AC4EFA" w:rsidP="006E19E4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Введение. </w:t>
      </w:r>
      <w:r>
        <w:rPr>
          <w:rFonts w:ascii="Times New Roman" w:hAnsi="Times New Roman"/>
          <w:bCs/>
          <w:sz w:val="28"/>
          <w:szCs w:val="28"/>
          <w:lang w:val="ru-RU"/>
        </w:rPr>
        <w:t>Выразительный язык танца, его особенности.</w:t>
      </w:r>
    </w:p>
    <w:p w:rsidR="00AC4EFA" w:rsidRDefault="00AC4EFA" w:rsidP="006E19E4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Музыкально-хореографический образ. </w:t>
      </w:r>
    </w:p>
    <w:p w:rsidR="00AC4EFA" w:rsidRDefault="00AC4EFA" w:rsidP="006E19E4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Исполнительские средства выразительности.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AC4EFA" w:rsidRDefault="00AC4EFA" w:rsidP="006E19E4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и жанры хореографии.</w:t>
      </w:r>
    </w:p>
    <w:p w:rsidR="00AC4EFA" w:rsidRDefault="00AC4EFA" w:rsidP="006E19E4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Народный танец</w:t>
      </w:r>
      <w:r w:rsidR="00C811F1">
        <w:rPr>
          <w:rFonts w:ascii="Times New Roman" w:hAnsi="Times New Roman"/>
          <w:i/>
          <w:sz w:val="28"/>
          <w:szCs w:val="28"/>
          <w:lang w:val="ru-RU"/>
        </w:rPr>
        <w:t xml:space="preserve"> как основа сценической хореографии</w:t>
      </w:r>
    </w:p>
    <w:p w:rsidR="00AC4EFA" w:rsidRDefault="00AC4EFA" w:rsidP="006E19E4">
      <w:pPr>
        <w:pStyle w:val="Body1"/>
        <w:tabs>
          <w:tab w:val="left" w:pos="0"/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Тесная связь народного танца с музыкой, песней, бытом, обычаями, культурой народа. </w:t>
      </w:r>
    </w:p>
    <w:p w:rsidR="00AC4EFA" w:rsidRDefault="00AC4EFA" w:rsidP="006E19E4">
      <w:pPr>
        <w:pStyle w:val="Body1"/>
        <w:tabs>
          <w:tab w:val="left" w:pos="0"/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Профессиональные ансамбли народного танца.</w:t>
      </w:r>
    </w:p>
    <w:p w:rsidR="00C811F1" w:rsidRDefault="00AC4EFA" w:rsidP="006E19E4">
      <w:pPr>
        <w:pStyle w:val="Body1"/>
        <w:numPr>
          <w:ilvl w:val="0"/>
          <w:numId w:val="8"/>
        </w:numPr>
        <w:tabs>
          <w:tab w:val="righ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Балет, как </w:t>
      </w:r>
      <w:r w:rsidR="00C811F1">
        <w:rPr>
          <w:rFonts w:ascii="Times New Roman" w:hAnsi="Times New Roman"/>
          <w:bCs/>
          <w:i/>
          <w:sz w:val="28"/>
          <w:szCs w:val="28"/>
          <w:lang w:val="ru-RU"/>
        </w:rPr>
        <w:t>высшая ступень развития хореографии</w:t>
      </w:r>
    </w:p>
    <w:p w:rsidR="00C811F1" w:rsidRDefault="00AC4EFA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C811F1">
        <w:rPr>
          <w:rFonts w:ascii="Times New Roman" w:hAnsi="Times New Roman"/>
          <w:bCs/>
          <w:sz w:val="28"/>
          <w:szCs w:val="28"/>
          <w:lang w:val="ru-RU"/>
        </w:rPr>
        <w:t>Синтез искусств в балете. Создание балетного спектакля.</w:t>
      </w:r>
      <w:r w:rsidR="00C811F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C811F1" w:rsidRDefault="00C811F1" w:rsidP="006E19E4">
      <w:pPr>
        <w:pStyle w:val="Body1"/>
        <w:numPr>
          <w:ilvl w:val="0"/>
          <w:numId w:val="8"/>
        </w:numPr>
        <w:tabs>
          <w:tab w:val="righ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западноевропейского балетного театра</w:t>
      </w:r>
    </w:p>
    <w:p w:rsidR="00C811F1" w:rsidRDefault="00C811F1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11F1">
        <w:rPr>
          <w:rFonts w:ascii="Times New Roman" w:hAnsi="Times New Roman"/>
          <w:bCs/>
          <w:sz w:val="28"/>
          <w:szCs w:val="28"/>
          <w:lang w:val="ru-RU"/>
        </w:rPr>
        <w:t>Тан</w:t>
      </w:r>
      <w:r>
        <w:rPr>
          <w:rFonts w:ascii="Times New Roman" w:hAnsi="Times New Roman"/>
          <w:bCs/>
          <w:sz w:val="28"/>
          <w:szCs w:val="28"/>
          <w:lang w:val="ru-RU"/>
        </w:rPr>
        <w:t>ец</w:t>
      </w:r>
      <w:r w:rsidRPr="00C811F1">
        <w:rPr>
          <w:rFonts w:ascii="Times New Roman" w:hAnsi="Times New Roman"/>
          <w:bCs/>
          <w:sz w:val="28"/>
          <w:szCs w:val="28"/>
          <w:lang w:val="ru-RU"/>
        </w:rPr>
        <w:t xml:space="preserve"> – древнейшее занятие человека</w:t>
      </w:r>
      <w:r>
        <w:rPr>
          <w:rFonts w:ascii="Times New Roman" w:hAnsi="Times New Roman"/>
          <w:bCs/>
          <w:sz w:val="28"/>
          <w:szCs w:val="28"/>
          <w:lang w:val="ru-RU"/>
        </w:rPr>
        <w:t>. Танец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 в древнем мире (Индия, Египет).</w:t>
      </w:r>
    </w:p>
    <w:p w:rsidR="00C811F1" w:rsidRDefault="00C811F1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Танце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вальная культура древней Греции.</w:t>
      </w:r>
    </w:p>
    <w:p w:rsidR="00C811F1" w:rsidRDefault="00C811F1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Танец в эпоху Средневековья и танцевал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ьная культура эпохи Возрождения.</w:t>
      </w:r>
    </w:p>
    <w:p w:rsidR="00D23D62" w:rsidRPr="00D23D62" w:rsidRDefault="00AC4EFA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Зарождение балетного театра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в Италии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Французский балет в </w:t>
      </w:r>
      <w:r w:rsidR="00D23D62">
        <w:rPr>
          <w:rFonts w:ascii="Times New Roman" w:hAnsi="Times New Roman"/>
          <w:bCs/>
          <w:sz w:val="28"/>
          <w:szCs w:val="28"/>
        </w:rPr>
        <w:t>XVII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веке. </w:t>
      </w:r>
      <w:r>
        <w:rPr>
          <w:rFonts w:ascii="Times New Roman" w:hAnsi="Times New Roman"/>
          <w:bCs/>
          <w:sz w:val="28"/>
          <w:szCs w:val="28"/>
          <w:lang w:val="ru-RU"/>
        </w:rPr>
        <w:t>Оперы-балеты Ж.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ru-RU"/>
        </w:rPr>
        <w:t>Б.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Люлли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комедии-балеты Ж.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ru-RU"/>
        </w:rPr>
        <w:t>Б.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Мольера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. Близость форм бытового, придворного и сценического танца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D23D62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Европейский балет в </w:t>
      </w:r>
      <w:r>
        <w:rPr>
          <w:rFonts w:ascii="Times New Roman" w:hAnsi="Times New Roman"/>
          <w:bCs/>
          <w:sz w:val="28"/>
          <w:szCs w:val="28"/>
        </w:rPr>
        <w:t>XVIII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веке и реформатор балетного театра 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Ж.</w:t>
      </w:r>
      <w:r>
        <w:rPr>
          <w:rFonts w:ascii="Times New Roman" w:hAnsi="Times New Roman"/>
          <w:bCs/>
          <w:sz w:val="28"/>
          <w:szCs w:val="28"/>
          <w:lang w:val="ru-RU"/>
        </w:rPr>
        <w:t>-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Ж.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Нове</w:t>
      </w:r>
      <w:r>
        <w:rPr>
          <w:rFonts w:ascii="Times New Roman" w:hAnsi="Times New Roman"/>
          <w:bCs/>
          <w:sz w:val="28"/>
          <w:szCs w:val="28"/>
          <w:lang w:val="ru-RU"/>
        </w:rPr>
        <w:t>р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. Выдающиеся танцовщики, подготовившие своим творчеством реформу балета: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Л.</w:t>
      </w:r>
      <w:r>
        <w:rPr>
          <w:rFonts w:ascii="Times New Roman" w:hAnsi="Times New Roman"/>
          <w:bCs/>
          <w:sz w:val="28"/>
          <w:szCs w:val="28"/>
          <w:lang w:val="ru-RU"/>
        </w:rPr>
        <w:t>Дюпре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О.</w:t>
      </w:r>
      <w:r>
        <w:rPr>
          <w:rFonts w:ascii="Times New Roman" w:hAnsi="Times New Roman"/>
          <w:bCs/>
          <w:sz w:val="28"/>
          <w:szCs w:val="28"/>
          <w:lang w:val="ru-RU"/>
        </w:rPr>
        <w:t>Вестрис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балерины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М.Камарго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М.Салле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AC4EFA" w:rsidP="006E19E4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Романтический балет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: творчество Ф. и М. Тальони,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Ж.Перро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D23D62">
        <w:rPr>
          <w:rFonts w:ascii="Times New Roman" w:hAnsi="Times New Roman"/>
          <w:bCs/>
          <w:sz w:val="28"/>
          <w:szCs w:val="28"/>
          <w:lang w:val="ru-RU"/>
        </w:rPr>
        <w:t>К.Гризи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D23D62">
        <w:rPr>
          <w:rFonts w:ascii="Times New Roman" w:hAnsi="Times New Roman"/>
          <w:bCs/>
          <w:sz w:val="28"/>
          <w:szCs w:val="28"/>
          <w:lang w:val="ru-RU"/>
        </w:rPr>
        <w:t>Ф.Эльслер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Балеты «Сильфида», «Жизель», «Эсмеральда».</w:t>
      </w:r>
    </w:p>
    <w:p w:rsidR="00AC4EFA" w:rsidRPr="00B32311" w:rsidRDefault="00AC4EFA" w:rsidP="006E19E4">
      <w:pPr>
        <w:pStyle w:val="Body1"/>
        <w:spacing w:line="24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B32311">
        <w:rPr>
          <w:rFonts w:ascii="Times New Roman" w:eastAsia="Helvetica" w:hAnsi="Times New Roman"/>
          <w:i/>
          <w:sz w:val="28"/>
          <w:szCs w:val="28"/>
          <w:lang w:val="ru-RU"/>
        </w:rPr>
        <w:t xml:space="preserve">В седьмом классе в конце каждого полугодия проводятся контрольные уроки с выставлением отметки. </w:t>
      </w:r>
    </w:p>
    <w:p w:rsidR="00AC4EFA" w:rsidRPr="0088404F" w:rsidRDefault="00AC4EFA" w:rsidP="006E19E4">
      <w:pPr>
        <w:pStyle w:val="Body1"/>
        <w:spacing w:line="240" w:lineRule="auto"/>
        <w:ind w:firstLine="567"/>
        <w:jc w:val="both"/>
        <w:rPr>
          <w:rFonts w:ascii="Times New Roman" w:eastAsia="Helvetica" w:hAnsi="Times New Roman"/>
          <w:sz w:val="16"/>
          <w:szCs w:val="16"/>
          <w:lang w:val="ru-RU"/>
        </w:rPr>
      </w:pPr>
    </w:p>
    <w:p w:rsidR="00AC4EFA" w:rsidRDefault="005922B9" w:rsidP="006E19E4">
      <w:pPr>
        <w:pStyle w:val="Body1"/>
        <w:spacing w:line="240" w:lineRule="auto"/>
        <w:ind w:firstLine="567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5</w:t>
      </w:r>
      <w:r w:rsidR="009D265E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AC4EFA">
        <w:rPr>
          <w:rFonts w:ascii="Times New Roman" w:eastAsia="Helvetica" w:hAnsi="Times New Roman"/>
          <w:b/>
          <w:sz w:val="28"/>
          <w:szCs w:val="28"/>
          <w:lang w:val="ru-RU"/>
        </w:rPr>
        <w:t>класс (1 час в неделю)</w:t>
      </w:r>
    </w:p>
    <w:p w:rsidR="00AC4EFA" w:rsidRDefault="00D23D62" w:rsidP="009D61B3">
      <w:pPr>
        <w:pStyle w:val="Body1"/>
        <w:numPr>
          <w:ilvl w:val="0"/>
          <w:numId w:val="9"/>
        </w:numPr>
        <w:spacing w:line="240" w:lineRule="auto"/>
        <w:ind w:left="567" w:firstLine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р</w:t>
      </w:r>
      <w:proofErr w:type="spellStart"/>
      <w:r w:rsidR="00AC4EFA">
        <w:rPr>
          <w:rFonts w:ascii="Times New Roman" w:hAnsi="Times New Roman"/>
          <w:bCs/>
          <w:i/>
          <w:sz w:val="28"/>
          <w:szCs w:val="28"/>
        </w:rPr>
        <w:t>усск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ru-RU"/>
        </w:rPr>
        <w:t>ого</w:t>
      </w:r>
      <w:r w:rsidR="00AC4EF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AC4EFA">
        <w:rPr>
          <w:rFonts w:ascii="Times New Roman" w:hAnsi="Times New Roman"/>
          <w:bCs/>
          <w:i/>
          <w:sz w:val="28"/>
          <w:szCs w:val="28"/>
        </w:rPr>
        <w:t>балет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ного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театра</w:t>
      </w:r>
    </w:p>
    <w:p w:rsidR="00AC4EFA" w:rsidRDefault="00AC4EFA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Основные черты русского балета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, особенности исторического пути русского балетного театра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(краткий исторический обзор). </w:t>
      </w:r>
    </w:p>
    <w:p w:rsidR="00AC4EFA" w:rsidRDefault="00D23D62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Романтизм в русском балете: особенности, балеты романтического реп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ертуара в России, творчество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Е.Санковской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Е.</w:t>
      </w:r>
      <w:r>
        <w:rPr>
          <w:rFonts w:ascii="Times New Roman" w:hAnsi="Times New Roman"/>
          <w:bCs/>
          <w:sz w:val="28"/>
          <w:szCs w:val="28"/>
          <w:lang w:val="ru-RU"/>
        </w:rPr>
        <w:t>Андреяновой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AC4EFA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Симфонические балеты П.И.Чайковского «Щелкунчик», «Лебединое озеро», «Спящая красавица».</w:t>
      </w:r>
    </w:p>
    <w:p w:rsidR="00AC4EFA" w:rsidRDefault="00D23D62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Жанр монументального классического балетного спектакля </w:t>
      </w:r>
      <w:r>
        <w:rPr>
          <w:rFonts w:ascii="Times New Roman" w:hAnsi="Times New Roman"/>
          <w:bCs/>
          <w:sz w:val="28"/>
          <w:szCs w:val="28"/>
        </w:rPr>
        <w:t>XIX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века в творчестве М.Петипа. Балет 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А.К.Глазунов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а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 «Раймонда».  </w:t>
      </w:r>
    </w:p>
    <w:p w:rsidR="00D23D62" w:rsidRDefault="00D23D62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Творчество вел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иких русских балетмейстеров: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И.Вильберха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А.Глушковского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Л.Иванова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А.</w:t>
      </w:r>
      <w:r>
        <w:rPr>
          <w:rFonts w:ascii="Times New Roman" w:hAnsi="Times New Roman"/>
          <w:bCs/>
          <w:sz w:val="28"/>
          <w:szCs w:val="28"/>
          <w:lang w:val="ru-RU"/>
        </w:rPr>
        <w:t>Горского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М.Фокина.</w:t>
      </w:r>
    </w:p>
    <w:p w:rsidR="00AC4EFA" w:rsidRPr="00D23D62" w:rsidRDefault="00D23D62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Прославленные русские мастера балетной сцены: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А.Нестеров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Т.В.Шлыкова-Гранатова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А.Истомина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А.Павлова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О.Спесивцева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В.Нижинский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 и др.</w:t>
      </w:r>
      <w:r w:rsidR="00AC4EFA" w:rsidRPr="00D23D6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C4EFA" w:rsidRDefault="00D23D62" w:rsidP="006E19E4">
      <w:pPr>
        <w:pStyle w:val="Body1"/>
        <w:numPr>
          <w:ilvl w:val="0"/>
          <w:numId w:val="9"/>
        </w:numPr>
        <w:spacing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советского балета</w:t>
      </w:r>
    </w:p>
    <w:p w:rsidR="00AC4EFA" w:rsidRDefault="00AC4EFA" w:rsidP="006E19E4">
      <w:pPr>
        <w:pStyle w:val="17"/>
        <w:spacing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черты с</w:t>
      </w:r>
      <w:r w:rsidR="00D23D62">
        <w:rPr>
          <w:bCs/>
          <w:color w:val="000000"/>
          <w:sz w:val="28"/>
          <w:szCs w:val="28"/>
        </w:rPr>
        <w:t>оветского балета. Краткий обзор истории русского балета ХХ века.</w:t>
      </w:r>
    </w:p>
    <w:p w:rsidR="00AC4EFA" w:rsidRDefault="00AC4EFA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Балеты С.С.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Прокофьева «Ромео и Джульетта», «Золушка».</w:t>
      </w:r>
    </w:p>
    <w:p w:rsidR="00AC4EFA" w:rsidRDefault="00D23D62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Выдающиеся с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оветские балетмейстеры: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Ф.В.Лопухов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К.Я.Голейзовский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В.И.Вайнонен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Ю.</w:t>
      </w:r>
      <w:r w:rsidR="00AA22E5">
        <w:rPr>
          <w:rFonts w:ascii="Times New Roman" w:hAnsi="Times New Roman"/>
          <w:bCs/>
          <w:sz w:val="28"/>
          <w:szCs w:val="28"/>
          <w:lang w:val="ru-RU"/>
        </w:rPr>
        <w:t>Н.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Григорович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Л.</w:t>
      </w:r>
      <w:r w:rsidR="00AA22E5">
        <w:rPr>
          <w:rFonts w:ascii="Times New Roman" w:hAnsi="Times New Roman"/>
          <w:bCs/>
          <w:sz w:val="28"/>
          <w:szCs w:val="28"/>
          <w:lang w:val="ru-RU"/>
        </w:rPr>
        <w:t>В.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Якобсон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Л.М.Лавровский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 и др. </w:t>
      </w:r>
    </w:p>
    <w:p w:rsidR="00B73DAF" w:rsidRDefault="00AC4EFA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>мастера советской балетной сцены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C4EFA" w:rsidRPr="00B73DAF" w:rsidRDefault="00B73DAF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М.Семенова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Г.Уланова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О.Лепешинская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Р.Стручкова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М.Плисецкая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Н.Бессмертнова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Н.Сорокина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Е.Максимова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>, Н.Павлова и др.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73DAF" w:rsidRPr="00B32311" w:rsidRDefault="00B73DAF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73DAF">
        <w:rPr>
          <w:rFonts w:ascii="Times New Roman" w:hAnsi="Times New Roman"/>
          <w:sz w:val="28"/>
          <w:szCs w:val="28"/>
          <w:lang w:val="ru-RU"/>
        </w:rPr>
        <w:t xml:space="preserve">К.Сергеев, В.Чабукиани, А.Мессерер, Р.Нуриев, А.Макаров, Ю.Соловьев, В.Васильев, М.Барышников, М. Лиепа,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М.Лавровский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9D265E" w:rsidRDefault="006237D6" w:rsidP="006E19E4">
      <w:pPr>
        <w:spacing w:line="240" w:lineRule="auto"/>
        <w:ind w:firstLine="567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 </w:t>
      </w:r>
    </w:p>
    <w:p w:rsidR="00AC4EFA" w:rsidRDefault="00A06042" w:rsidP="009D61B3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00000A"/>
        </w:rPr>
      </w:pPr>
      <w:bookmarkStart w:id="5" w:name="_Toc307513559"/>
      <w:r>
        <w:rPr>
          <w:rFonts w:ascii="Times New Roman" w:hAnsi="Times New Roman" w:cs="Times New Roman"/>
          <w:color w:val="00000A"/>
          <w:lang w:val="en-US"/>
        </w:rPr>
        <w:t>III</w:t>
      </w:r>
      <w:r w:rsidRPr="00CB504E">
        <w:rPr>
          <w:rFonts w:ascii="Times New Roman" w:hAnsi="Times New Roman" w:cs="Times New Roman"/>
          <w:color w:val="00000A"/>
        </w:rPr>
        <w:t>.</w:t>
      </w:r>
      <w:r>
        <w:rPr>
          <w:rFonts w:ascii="Times New Roman" w:hAnsi="Times New Roman" w:cs="Times New Roman"/>
          <w:color w:val="00000A"/>
        </w:rPr>
        <w:t xml:space="preserve"> ТРЕБОВАНИЯ К </w:t>
      </w:r>
      <w:bookmarkEnd w:id="5"/>
      <w:r>
        <w:rPr>
          <w:rFonts w:ascii="Times New Roman" w:hAnsi="Times New Roman" w:cs="Times New Roman"/>
          <w:color w:val="00000A"/>
        </w:rPr>
        <w:t>УРОВНЮ ПОДГОТОВКИ ОБУЧАЮЩИХСЯ</w:t>
      </w:r>
    </w:p>
    <w:p w:rsidR="00AC4EFA" w:rsidRDefault="006237D6" w:rsidP="006E19E4">
      <w:pPr>
        <w:spacing w:line="240" w:lineRule="auto"/>
        <w:ind w:firstLine="567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В выпускном  5</w:t>
      </w:r>
      <w:r w:rsidR="009D265E" w:rsidRPr="00623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классе </w:t>
      </w:r>
      <w:r w:rsidR="00AC4EFA">
        <w:rPr>
          <w:sz w:val="28"/>
          <w:szCs w:val="28"/>
        </w:rPr>
        <w:t xml:space="preserve"> учащиеся </w:t>
      </w:r>
      <w:r w:rsidR="009D265E">
        <w:rPr>
          <w:color w:val="000000"/>
          <w:sz w:val="28"/>
          <w:szCs w:val="28"/>
        </w:rPr>
        <w:t>сдают</w:t>
      </w:r>
      <w:r w:rsidR="00AC4EFA">
        <w:rPr>
          <w:sz w:val="28"/>
          <w:szCs w:val="28"/>
        </w:rPr>
        <w:t xml:space="preserve"> итоговую аттестацию, которая проводи</w:t>
      </w:r>
      <w:r w:rsidR="009E15EF">
        <w:rPr>
          <w:sz w:val="28"/>
          <w:szCs w:val="28"/>
        </w:rPr>
        <w:t>тся  в форме</w:t>
      </w:r>
      <w:r w:rsidR="00AC4EFA">
        <w:rPr>
          <w:sz w:val="28"/>
          <w:szCs w:val="28"/>
        </w:rPr>
        <w:t xml:space="preserve"> защиты рефератов по предмету</w:t>
      </w:r>
      <w:proofErr w:type="gramStart"/>
      <w:r w:rsidR="009E15EF">
        <w:rPr>
          <w:rFonts w:eastAsia="Helvetica"/>
          <w:sz w:val="28"/>
          <w:szCs w:val="28"/>
        </w:rPr>
        <w:t xml:space="preserve"> </w:t>
      </w:r>
      <w:r w:rsidR="00AC4EFA">
        <w:rPr>
          <w:rFonts w:eastAsia="Helvetica"/>
          <w:sz w:val="28"/>
          <w:szCs w:val="28"/>
        </w:rPr>
        <w:t>.</w:t>
      </w:r>
      <w:proofErr w:type="gramEnd"/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 (критерии оценивания ответов учащихся см. в таблице №4). </w:t>
      </w:r>
    </w:p>
    <w:p w:rsidR="00AC4EFA" w:rsidRDefault="00AC4EFA" w:rsidP="009D61B3">
      <w:pPr>
        <w:pStyle w:val="17"/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освоения программы</w:t>
      </w:r>
    </w:p>
    <w:p w:rsidR="00AC4EFA" w:rsidRDefault="005922B9" w:rsidP="009D61B3">
      <w:pPr>
        <w:pStyle w:val="17"/>
        <w:spacing w:line="240" w:lineRule="auto"/>
        <w:ind w:left="0" w:firstLine="56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окончании 4 </w:t>
      </w:r>
      <w:r w:rsidR="00AC4EFA">
        <w:rPr>
          <w:b/>
          <w:i/>
          <w:iCs/>
          <w:sz w:val="28"/>
          <w:szCs w:val="28"/>
        </w:rPr>
        <w:t>класса:</w:t>
      </w:r>
    </w:p>
    <w:p w:rsidR="00AC4EFA" w:rsidRDefault="00AC4EFA" w:rsidP="00E84186">
      <w:pPr>
        <w:pStyle w:val="17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знание балетной терминологии;</w:t>
      </w:r>
    </w:p>
    <w:p w:rsidR="00AC4EFA" w:rsidRDefault="00AC4EFA" w:rsidP="00E84186">
      <w:pPr>
        <w:pStyle w:val="17"/>
        <w:widowControl w:val="0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средств создания образа в хореографии;</w:t>
      </w:r>
    </w:p>
    <w:p w:rsidR="00AC4EFA" w:rsidRDefault="00AC4EFA" w:rsidP="00E84186">
      <w:pPr>
        <w:pStyle w:val="17"/>
        <w:widowControl w:val="0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классического наследия балетного репертуара;</w:t>
      </w:r>
    </w:p>
    <w:p w:rsidR="00AC4EFA" w:rsidRDefault="00AC4EFA" w:rsidP="00E84186">
      <w:pPr>
        <w:pStyle w:val="17"/>
        <w:widowControl w:val="0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AC4EFA" w:rsidRPr="00120BCD" w:rsidRDefault="00AC4EFA" w:rsidP="00E84186">
      <w:pPr>
        <w:pStyle w:val="17"/>
        <w:widowControl w:val="0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исторических эпох.</w:t>
      </w:r>
    </w:p>
    <w:p w:rsidR="00AC4EFA" w:rsidRDefault="005922B9" w:rsidP="009D61B3">
      <w:pPr>
        <w:pStyle w:val="17"/>
        <w:spacing w:line="240" w:lineRule="auto"/>
        <w:ind w:left="0" w:firstLine="56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5</w:t>
      </w:r>
      <w:r w:rsidR="0020462A">
        <w:rPr>
          <w:b/>
          <w:i/>
          <w:iCs/>
          <w:sz w:val="28"/>
          <w:szCs w:val="28"/>
        </w:rPr>
        <w:t xml:space="preserve"> </w:t>
      </w:r>
      <w:r w:rsidR="00AC4EFA">
        <w:rPr>
          <w:b/>
          <w:i/>
          <w:iCs/>
          <w:sz w:val="28"/>
          <w:szCs w:val="28"/>
        </w:rPr>
        <w:t>класса: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знание основных этапов развития хореографического искусства;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знание основных отличительных особенностей хореографического искусства различных исторических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эпох, стилей и направлений;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знание имен выдающихся представителей и творческое наследие хореографического искусства различных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эпох;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знание основных этапов становления и развития русского балета;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умение анализировать произведение хореографического искусства с учетом времени его создания,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стилистических особенностей, содержательности, взаимодействия различных видов искусств, художественных</w:t>
      </w:r>
    </w:p>
    <w:p w:rsidR="00E84186" w:rsidRPr="00E84186" w:rsidRDefault="00E84186" w:rsidP="00E84186">
      <w:pPr>
        <w:pStyle w:val="af0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E8418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>средств создания хореографических образов.</w:t>
      </w:r>
    </w:p>
    <w:p w:rsidR="009A4CDB" w:rsidRPr="009A4CDB" w:rsidRDefault="009A4CDB" w:rsidP="00E84186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EFA" w:rsidRDefault="00A06042" w:rsidP="006E19E4">
      <w:pPr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ФОРМЫ И МЕТОДЫ КОНТРОЛЯ, СИСТЕМЫ ОЦЕНОК</w:t>
      </w:r>
    </w:p>
    <w:p w:rsidR="004F0242" w:rsidRPr="00E84186" w:rsidRDefault="00E84186" w:rsidP="00E84186">
      <w:pPr>
        <w:pStyle w:val="17"/>
        <w:spacing w:line="240" w:lineRule="auto"/>
        <w:ind w:left="0" w:firstLine="567"/>
        <w:jc w:val="center"/>
        <w:rPr>
          <w:b/>
          <w:i/>
          <w:sz w:val="28"/>
          <w:szCs w:val="28"/>
        </w:rPr>
      </w:pPr>
      <w:r w:rsidRPr="00E84186">
        <w:rPr>
          <w:b/>
          <w:i/>
          <w:sz w:val="28"/>
          <w:szCs w:val="28"/>
        </w:rPr>
        <w:t>1.</w:t>
      </w:r>
      <w:r w:rsidR="004F0242" w:rsidRPr="00E84186">
        <w:rPr>
          <w:b/>
          <w:i/>
          <w:sz w:val="28"/>
          <w:szCs w:val="28"/>
        </w:rPr>
        <w:t>Аттестация: цели, виды, форма, содержание</w:t>
      </w:r>
    </w:p>
    <w:p w:rsidR="000408DB" w:rsidRDefault="000408DB" w:rsidP="000408DB">
      <w:pPr>
        <w:spacing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Формы текущего контроля: </w:t>
      </w:r>
    </w:p>
    <w:p w:rsidR="000408DB" w:rsidRPr="0088404F" w:rsidRDefault="000408DB" w:rsidP="000408DB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04F">
        <w:rPr>
          <w:rFonts w:ascii="Times New Roman" w:hAnsi="Times New Roman"/>
          <w:sz w:val="28"/>
          <w:szCs w:val="28"/>
        </w:rPr>
        <w:t xml:space="preserve">контрольные работы, </w:t>
      </w:r>
    </w:p>
    <w:p w:rsidR="000408DB" w:rsidRPr="0088404F" w:rsidRDefault="000408DB" w:rsidP="000408DB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04F">
        <w:rPr>
          <w:rFonts w:ascii="Times New Roman" w:hAnsi="Times New Roman"/>
          <w:sz w:val="28"/>
          <w:szCs w:val="28"/>
        </w:rPr>
        <w:t>устные опросы,</w:t>
      </w:r>
    </w:p>
    <w:p w:rsidR="000408DB" w:rsidRPr="0088404F" w:rsidRDefault="000408DB" w:rsidP="000408DB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04F">
        <w:rPr>
          <w:rFonts w:ascii="Times New Roman" w:hAnsi="Times New Roman"/>
          <w:sz w:val="28"/>
          <w:szCs w:val="28"/>
        </w:rPr>
        <w:t xml:space="preserve">письменные работы, </w:t>
      </w:r>
    </w:p>
    <w:p w:rsidR="000408DB" w:rsidRPr="0088404F" w:rsidRDefault="000408DB" w:rsidP="000408DB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04F">
        <w:rPr>
          <w:rFonts w:ascii="Times New Roman" w:hAnsi="Times New Roman"/>
          <w:sz w:val="28"/>
          <w:szCs w:val="28"/>
        </w:rPr>
        <w:t xml:space="preserve">тестирование, </w:t>
      </w:r>
    </w:p>
    <w:p w:rsidR="000408DB" w:rsidRPr="0088404F" w:rsidRDefault="000408DB" w:rsidP="000408DB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04F">
        <w:rPr>
          <w:rFonts w:ascii="Times New Roman" w:hAnsi="Times New Roman"/>
          <w:sz w:val="28"/>
          <w:szCs w:val="28"/>
        </w:rPr>
        <w:t>олимпиады.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Форму и график</w:t>
      </w:r>
      <w:r>
        <w:rPr>
          <w:sz w:val="28"/>
          <w:szCs w:val="28"/>
        </w:rPr>
        <w:t xml:space="preserve"> проведения промежуточной аттестации по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  <w:r>
        <w:rPr>
          <w:b/>
          <w:sz w:val="28"/>
          <w:szCs w:val="28"/>
        </w:rPr>
        <w:t xml:space="preserve"> </w:t>
      </w:r>
    </w:p>
    <w:p w:rsidR="00AC4EFA" w:rsidRPr="004F0242" w:rsidRDefault="00AC4EFA" w:rsidP="006E19E4">
      <w:pPr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4F0242">
        <w:rPr>
          <w:sz w:val="28"/>
          <w:szCs w:val="28"/>
        </w:rPr>
        <w:t>График промежуточной и итоговой аттестации</w:t>
      </w:r>
    </w:p>
    <w:p w:rsidR="00AC4EFA" w:rsidRDefault="00AC4EFA" w:rsidP="006E19E4">
      <w:pPr>
        <w:pStyle w:val="Body1"/>
        <w:spacing w:line="240" w:lineRule="auto"/>
        <w:ind w:firstLine="567"/>
        <w:jc w:val="right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Таблица 3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2127"/>
        <w:gridCol w:w="2409"/>
      </w:tblGrid>
      <w:tr w:rsidR="0020462A" w:rsidTr="00B921B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20462A" w:rsidP="00B921B8">
            <w:pPr>
              <w:pStyle w:val="Body1"/>
              <w:spacing w:line="240" w:lineRule="auto"/>
              <w:ind w:firstLine="34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  <w:p w:rsidR="0020462A" w:rsidRDefault="0020462A" w:rsidP="00B921B8">
            <w:pPr>
              <w:pStyle w:val="Body1"/>
              <w:spacing w:line="240" w:lineRule="auto"/>
              <w:ind w:firstLine="34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4F0242" w:rsidP="006E19E4">
            <w:pPr>
              <w:suppressAutoHyphens w:val="0"/>
              <w:spacing w:line="240" w:lineRule="auto"/>
              <w:ind w:firstLine="567"/>
              <w:jc w:val="center"/>
              <w:rPr>
                <w:rFonts w:eastAsia="Helvetica" w:cs="font313"/>
                <w:color w:val="00000A"/>
                <w:sz w:val="28"/>
                <w:szCs w:val="28"/>
              </w:rPr>
            </w:pPr>
            <w:r>
              <w:rPr>
                <w:rFonts w:eastAsia="Helvetica" w:cs="font313"/>
                <w:sz w:val="28"/>
                <w:szCs w:val="28"/>
              </w:rPr>
              <w:t>Вид,</w:t>
            </w:r>
            <w:r w:rsidR="0020462A">
              <w:rPr>
                <w:rFonts w:eastAsia="Helvetica" w:cs="font313"/>
                <w:sz w:val="28"/>
                <w:szCs w:val="28"/>
              </w:rPr>
              <w:t xml:space="preserve"> форма</w:t>
            </w:r>
            <w:r>
              <w:rPr>
                <w:rFonts w:eastAsia="Helvetica" w:cs="font313"/>
                <w:sz w:val="28"/>
                <w:szCs w:val="28"/>
              </w:rPr>
              <w:t xml:space="preserve"> и время проведения</w:t>
            </w:r>
            <w:r w:rsidR="0020462A">
              <w:rPr>
                <w:rFonts w:eastAsia="Helvetica" w:cs="font313"/>
                <w:sz w:val="28"/>
                <w:szCs w:val="28"/>
              </w:rPr>
              <w:t xml:space="preserve"> аттестации</w:t>
            </w:r>
          </w:p>
        </w:tc>
      </w:tr>
      <w:tr w:rsidR="00672EC3" w:rsidTr="00B921B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B921B8">
            <w:pPr>
              <w:pStyle w:val="Body1"/>
              <w:spacing w:line="240" w:lineRule="auto"/>
              <w:ind w:firstLine="34"/>
              <w:jc w:val="both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 w:rsidP="006E19E4">
            <w:pPr>
              <w:pStyle w:val="Body1"/>
              <w:spacing w:line="240" w:lineRule="auto"/>
              <w:ind w:firstLine="567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Промежуточная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6E19E4">
            <w:pPr>
              <w:pStyle w:val="Body1"/>
              <w:spacing w:line="240" w:lineRule="auto"/>
              <w:ind w:firstLine="567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Итоговая</w:t>
            </w:r>
          </w:p>
        </w:tc>
      </w:tr>
      <w:tr w:rsidR="00672EC3" w:rsidTr="00B921B8">
        <w:trPr>
          <w:trHeight w:val="2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5922B9" w:rsidP="00B921B8">
            <w:pPr>
              <w:pStyle w:val="Body1"/>
              <w:spacing w:line="240" w:lineRule="auto"/>
              <w:ind w:firstLine="34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4</w:t>
            </w:r>
            <w:r w:rsidR="00672EC3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C3" w:rsidRDefault="00672EC3" w:rsidP="00B921B8">
            <w:pPr>
              <w:pStyle w:val="Body1"/>
              <w:spacing w:line="24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 w:rsidP="00B921B8">
            <w:pPr>
              <w:pStyle w:val="Body1"/>
              <w:spacing w:line="24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6E19E4">
            <w:pPr>
              <w:pStyle w:val="Body1"/>
              <w:spacing w:line="240" w:lineRule="auto"/>
              <w:ind w:firstLine="567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</w:tr>
      <w:tr w:rsidR="00672EC3" w:rsidTr="00B921B8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B921B8">
            <w:pPr>
              <w:pStyle w:val="Body1"/>
              <w:spacing w:line="240" w:lineRule="auto"/>
              <w:ind w:firstLine="34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2EC3" w:rsidRDefault="00672EC3" w:rsidP="00B921B8">
            <w:pPr>
              <w:pStyle w:val="Body1"/>
              <w:spacing w:line="24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B921B8" w:rsidP="00B921B8">
            <w:pPr>
              <w:pStyle w:val="Body1"/>
              <w:spacing w:line="24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8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6E19E4">
            <w:pPr>
              <w:pStyle w:val="Body1"/>
              <w:spacing w:line="240" w:lineRule="auto"/>
              <w:ind w:firstLine="567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</w:tr>
      <w:tr w:rsidR="0020462A" w:rsidTr="00B921B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5922B9" w:rsidP="00B921B8">
            <w:pPr>
              <w:pStyle w:val="Body1"/>
              <w:spacing w:line="240" w:lineRule="auto"/>
              <w:ind w:firstLine="34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B921B8" w:rsidP="00B921B8">
            <w:pPr>
              <w:pStyle w:val="Body1"/>
              <w:spacing w:line="24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B921B8" w:rsidP="00B921B8">
            <w:pPr>
              <w:pStyle w:val="Body1"/>
              <w:spacing w:line="24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4F0242" w:rsidP="00B921B8">
            <w:pPr>
              <w:pStyle w:val="Body1"/>
              <w:spacing w:line="240" w:lineRule="auto"/>
              <w:ind w:firstLine="567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э</w:t>
            </w:r>
            <w:r w:rsidR="0020462A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кзамен</w:t>
            </w:r>
            <w:r w:rsidR="005922B9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C4EFA" w:rsidRDefault="00AC4EFA" w:rsidP="006E19E4">
      <w:pPr>
        <w:pStyle w:val="Body1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учебного предмета </w:t>
      </w:r>
      <w:r w:rsidR="00B921B8">
        <w:rPr>
          <w:rFonts w:ascii="Times New Roman" w:hAnsi="Times New Roman"/>
          <w:sz w:val="28"/>
          <w:szCs w:val="28"/>
          <w:lang w:val="ru-RU"/>
        </w:rPr>
        <w:t xml:space="preserve">на экзамене </w:t>
      </w:r>
      <w:r>
        <w:rPr>
          <w:rFonts w:ascii="Times New Roman" w:hAnsi="Times New Roman"/>
          <w:sz w:val="28"/>
          <w:szCs w:val="28"/>
          <w:lang w:val="ru-RU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AC4EFA" w:rsidRDefault="000408DB" w:rsidP="006E1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C4EFA">
        <w:rPr>
          <w:sz w:val="28"/>
          <w:szCs w:val="28"/>
        </w:rPr>
        <w:t xml:space="preserve">ребования к содержанию итоговой аттестации </w:t>
      </w:r>
      <w:proofErr w:type="gramStart"/>
      <w:r w:rsidR="00AC4EFA">
        <w:rPr>
          <w:sz w:val="28"/>
          <w:szCs w:val="28"/>
        </w:rPr>
        <w:t>обучающихся</w:t>
      </w:r>
      <w:proofErr w:type="gramEnd"/>
      <w:r w:rsidR="00AC4EFA">
        <w:rPr>
          <w:sz w:val="28"/>
          <w:szCs w:val="28"/>
        </w:rPr>
        <w:t xml:space="preserve"> определяются ОУ на основании  ФГТ. 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проведение д</w:t>
      </w:r>
      <w:r w:rsidR="004F0242">
        <w:rPr>
          <w:sz w:val="28"/>
          <w:szCs w:val="28"/>
        </w:rPr>
        <w:t>ля обучающихся консультаций</w:t>
      </w:r>
      <w:r>
        <w:rPr>
          <w:sz w:val="28"/>
          <w:szCs w:val="28"/>
        </w:rPr>
        <w:t xml:space="preserve"> с целью их подготовки к контрольным урокам, зачетам, экзаменам.</w:t>
      </w:r>
    </w:p>
    <w:p w:rsidR="00AC4EFA" w:rsidRDefault="00AC4EFA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</w:t>
      </w:r>
      <w:r w:rsidR="004F0242">
        <w:rPr>
          <w:sz w:val="28"/>
          <w:szCs w:val="28"/>
        </w:rPr>
        <w:t xml:space="preserve">нные знания, умения и навыки.  </w:t>
      </w:r>
    </w:p>
    <w:p w:rsidR="00AC4EFA" w:rsidRPr="000408DB" w:rsidRDefault="000408DB" w:rsidP="006E19E4">
      <w:pPr>
        <w:pStyle w:val="16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2.</w:t>
      </w:r>
      <w:r w:rsidR="00AC4EFA" w:rsidRPr="000408DB"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</w:t>
      </w:r>
    </w:p>
    <w:p w:rsidR="000408DB" w:rsidRDefault="00AC4EFA" w:rsidP="000408DB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На </w:t>
      </w:r>
      <w:r w:rsidR="000408DB">
        <w:rPr>
          <w:rFonts w:ascii="Times New Roman" w:hAnsi="Times New Roman" w:cs="Times New Roman"/>
          <w:color w:val="00000A"/>
          <w:sz w:val="28"/>
          <w:szCs w:val="28"/>
        </w:rPr>
        <w:t xml:space="preserve">контрольном уроке </w:t>
      </w:r>
      <w:r>
        <w:rPr>
          <w:rFonts w:ascii="Times New Roman" w:hAnsi="Times New Roman" w:cs="Times New Roman"/>
          <w:color w:val="00000A"/>
          <w:sz w:val="28"/>
          <w:szCs w:val="28"/>
        </w:rPr>
        <w:t>или экзамене выставляется оценка по пятибалльной шкале:</w:t>
      </w:r>
    </w:p>
    <w:p w:rsidR="00AC4EFA" w:rsidRDefault="00AC4EFA" w:rsidP="000408DB">
      <w:pPr>
        <w:pStyle w:val="16"/>
        <w:spacing w:line="240" w:lineRule="auto"/>
        <w:ind w:firstLine="567"/>
        <w:jc w:val="right"/>
        <w:rPr>
          <w:rFonts w:ascii="Times New Roman" w:eastAsia="Helvetica" w:hAnsi="Times New Roman"/>
          <w:b/>
          <w:i/>
          <w:sz w:val="28"/>
          <w:szCs w:val="28"/>
        </w:rPr>
      </w:pPr>
      <w:r>
        <w:rPr>
          <w:rFonts w:ascii="Times New Roman" w:eastAsia="Helvetica" w:hAnsi="Times New Roman"/>
          <w:b/>
          <w:i/>
          <w:sz w:val="28"/>
          <w:szCs w:val="28"/>
        </w:rPr>
        <w:t>Таблица 4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AC4EFA" w:rsidTr="000408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6E19E4">
            <w:pPr>
              <w:pStyle w:val="16"/>
              <w:spacing w:line="240" w:lineRule="auto"/>
              <w:ind w:firstLine="567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6E19E4">
            <w:pPr>
              <w:pStyle w:val="16"/>
              <w:spacing w:line="240" w:lineRule="auto"/>
              <w:ind w:firstLine="567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AC4EFA" w:rsidTr="000408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DB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5</w:t>
            </w:r>
          </w:p>
          <w:p w:rsidR="00AC4EFA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0408DB">
            <w:pPr>
              <w:pStyle w:val="Body1"/>
              <w:spacing w:line="240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П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олный ответ, отвечающий всем требованиям на данном этапе обучения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 w:rsidTr="000408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DB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4</w:t>
            </w:r>
          </w:p>
          <w:p w:rsidR="00AC4EFA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4F0242" w:rsidRDefault="00672EC3" w:rsidP="000408DB">
            <w:pPr>
              <w:pStyle w:val="Body1"/>
              <w:spacing w:line="240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тметка отражает ответ с небол</w:t>
            </w:r>
            <w:r w:rsidR="004F0242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ьшими недочетами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 w:rsidTr="000408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0408DB">
            <w:pPr>
              <w:pStyle w:val="Body1"/>
              <w:spacing w:line="240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 xml:space="preserve">твет с большим количеством недочетов, а именно: недоученный текст, не раскрыта тема, не сформировано умение свободно излагать свою мысль и т.д. </w:t>
            </w:r>
          </w:p>
        </w:tc>
      </w:tr>
      <w:tr w:rsidR="00AC4EFA" w:rsidTr="000408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8DB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lastRenderedPageBreak/>
              <w:t>2</w:t>
            </w:r>
          </w:p>
          <w:p w:rsidR="00AC4EFA" w:rsidRDefault="00AC4EFA" w:rsidP="000408DB">
            <w:pPr>
              <w:pStyle w:val="Body1"/>
              <w:spacing w:line="240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0408DB">
            <w:pPr>
              <w:pStyle w:val="Body1"/>
              <w:spacing w:line="240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К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</w:tbl>
    <w:p w:rsidR="00F83A7A" w:rsidRDefault="00F83A7A" w:rsidP="006E19E4">
      <w:pPr>
        <w:spacing w:line="240" w:lineRule="auto"/>
        <w:ind w:firstLine="567"/>
        <w:jc w:val="both"/>
        <w:rPr>
          <w:sz w:val="28"/>
          <w:szCs w:val="28"/>
        </w:rPr>
      </w:pPr>
    </w:p>
    <w:p w:rsidR="00AC4EFA" w:rsidRDefault="00AC4EFA" w:rsidP="006E19E4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ФГТ, данная система оценки является основной</w:t>
      </w:r>
      <w:proofErr w:type="gramStart"/>
      <w:r>
        <w:rPr>
          <w:sz w:val="28"/>
          <w:szCs w:val="28"/>
        </w:rPr>
        <w:t>..</w:t>
      </w:r>
      <w:proofErr w:type="gramEnd"/>
    </w:p>
    <w:p w:rsidR="00AC4EFA" w:rsidRDefault="00AC4EFA" w:rsidP="006E19E4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:rsidR="0088404F" w:rsidRDefault="0088404F" w:rsidP="006E19E4">
      <w:pPr>
        <w:pStyle w:val="16"/>
        <w:spacing w:line="240" w:lineRule="auto"/>
        <w:ind w:left="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EFA" w:rsidRDefault="00A06042" w:rsidP="006E19E4">
      <w:pPr>
        <w:pStyle w:val="16"/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2D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AC4EFA" w:rsidRDefault="000408DB" w:rsidP="000408DB">
      <w:pPr>
        <w:pStyle w:val="Body1"/>
        <w:spacing w:line="240" w:lineRule="auto"/>
        <w:ind w:left="1495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="00AC4EFA"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AC4EFA" w:rsidRDefault="00AC4EFA" w:rsidP="006E19E4">
      <w:pPr>
        <w:widowControl w:val="0"/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AC4EFA" w:rsidRDefault="00AC4EFA" w:rsidP="006E19E4">
      <w:pPr>
        <w:widowControl w:val="0"/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предмета 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</w:t>
      </w:r>
      <w:r w:rsidR="00672EC3">
        <w:rPr>
          <w:color w:val="000000"/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требует от преподавателя </w:t>
      </w:r>
      <w:r w:rsidR="00672EC3">
        <w:rPr>
          <w:color w:val="000000"/>
          <w:sz w:val="28"/>
          <w:szCs w:val="28"/>
        </w:rPr>
        <w:t xml:space="preserve">знания </w:t>
      </w:r>
      <w:r>
        <w:rPr>
          <w:color w:val="000000"/>
          <w:sz w:val="28"/>
          <w:szCs w:val="28"/>
        </w:rPr>
        <w:t>программ смежных предметов. В результате творч</w:t>
      </w:r>
      <w:r w:rsidR="000A648D">
        <w:rPr>
          <w:color w:val="000000"/>
          <w:sz w:val="28"/>
          <w:szCs w:val="28"/>
        </w:rPr>
        <w:t xml:space="preserve">еского контакта преподавателей </w:t>
      </w:r>
      <w:r>
        <w:rPr>
          <w:color w:val="000000"/>
          <w:sz w:val="28"/>
          <w:szCs w:val="28"/>
        </w:rPr>
        <w:t>удается избежать ненужного дублирования, добиться рационального использования учебного времени.</w:t>
      </w:r>
    </w:p>
    <w:p w:rsidR="00AC4EFA" w:rsidRDefault="00AC4EFA" w:rsidP="006E19E4">
      <w:pPr>
        <w:widowControl w:val="0"/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AC4EFA" w:rsidRDefault="00AC4EFA" w:rsidP="006E19E4">
      <w:pPr>
        <w:widowControl w:val="0"/>
        <w:shd w:val="clear" w:color="auto" w:fill="FFFFFF"/>
        <w:spacing w:line="240" w:lineRule="auto"/>
        <w:ind w:left="24" w:right="2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AC4EFA" w:rsidRDefault="00AC4EFA" w:rsidP="006E19E4">
      <w:pPr>
        <w:widowControl w:val="0"/>
        <w:shd w:val="clear" w:color="auto" w:fill="FFFFFF"/>
        <w:spacing w:line="240" w:lineRule="auto"/>
        <w:ind w:left="10" w:right="1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преподавания предмета должна ориентироваться на диалогический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AC4EFA" w:rsidRDefault="00F83A7A" w:rsidP="00F83A7A">
      <w:pPr>
        <w:pStyle w:val="17"/>
        <w:widowControl w:val="0"/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</w:t>
      </w:r>
      <w:r w:rsidR="00AC4EFA">
        <w:rPr>
          <w:b/>
          <w:bCs/>
          <w:i/>
          <w:iCs/>
          <w:sz w:val="28"/>
          <w:szCs w:val="28"/>
        </w:rPr>
        <w:t>Рекомендации по применению методов организации  образовательного процесса, направленных на обеспечение качественной теоретической и практической подготовки</w:t>
      </w:r>
    </w:p>
    <w:p w:rsidR="00AC4EFA" w:rsidRDefault="00AC4EFA" w:rsidP="006E19E4">
      <w:pPr>
        <w:pStyle w:val="Default"/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Урок. </w:t>
      </w:r>
      <w:r>
        <w:rPr>
          <w:sz w:val="28"/>
          <w:szCs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</w:t>
      </w:r>
      <w:r w:rsidR="000A648D">
        <w:rPr>
          <w:sz w:val="28"/>
          <w:szCs w:val="28"/>
        </w:rPr>
        <w:t>может содержать: организационную</w:t>
      </w:r>
      <w:r>
        <w:rPr>
          <w:sz w:val="28"/>
          <w:szCs w:val="28"/>
        </w:rPr>
        <w:t xml:space="preserve"> </w:t>
      </w:r>
      <w:r w:rsidR="000A648D">
        <w:rPr>
          <w:sz w:val="28"/>
          <w:szCs w:val="28"/>
        </w:rPr>
        <w:t>часть</w:t>
      </w:r>
      <w:r>
        <w:rPr>
          <w:sz w:val="28"/>
          <w:szCs w:val="28"/>
        </w:rPr>
        <w:t>, восприятие</w:t>
      </w:r>
      <w:r w:rsidR="000A648D">
        <w:rPr>
          <w:sz w:val="28"/>
          <w:szCs w:val="28"/>
        </w:rPr>
        <w:t xml:space="preserve"> нового материала</w:t>
      </w:r>
      <w:r>
        <w:rPr>
          <w:sz w:val="28"/>
          <w:szCs w:val="28"/>
        </w:rPr>
        <w:t xml:space="preserve">, осознание и закрепление в памяти информации; овладение навыками (на основе усвоенной информации) и опытом творческой деятельности; усвоение  норм и опыта эмоционального отношения к миру и деятельности в нем; </w:t>
      </w:r>
      <w:r w:rsidR="000A648D">
        <w:rPr>
          <w:sz w:val="28"/>
          <w:szCs w:val="28"/>
        </w:rPr>
        <w:t>формы контроля и самоконтроля</w:t>
      </w:r>
      <w:r>
        <w:rPr>
          <w:sz w:val="28"/>
          <w:szCs w:val="28"/>
        </w:rPr>
        <w:t xml:space="preserve">. При этом на каждом уроке целенаправленно решаются и воспитательные задачи. 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Реферат. </w:t>
      </w:r>
      <w:r>
        <w:rPr>
          <w:sz w:val="28"/>
          <w:szCs w:val="28"/>
        </w:rPr>
        <w:t xml:space="preserve">Форма работы, позволяющая самостоятельно освоить один из разделов  программы учебного предмета. 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план реферата: </w:t>
      </w:r>
    </w:p>
    <w:p w:rsidR="00AC4EFA" w:rsidRDefault="00AC4EFA" w:rsidP="00F83A7A">
      <w:pPr>
        <w:widowControl w:val="0"/>
        <w:numPr>
          <w:ilvl w:val="1"/>
          <w:numId w:val="29"/>
        </w:numPr>
        <w:tabs>
          <w:tab w:val="clear" w:pos="1080"/>
          <w:tab w:val="left" w:pos="567"/>
          <w:tab w:val="num" w:pos="851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тема,  цель работы;</w:t>
      </w:r>
    </w:p>
    <w:p w:rsidR="00AC4EFA" w:rsidRDefault="00AC4EFA" w:rsidP="00F83A7A">
      <w:pPr>
        <w:widowControl w:val="0"/>
        <w:numPr>
          <w:ilvl w:val="1"/>
          <w:numId w:val="29"/>
        </w:numPr>
        <w:tabs>
          <w:tab w:val="clear" w:pos="1080"/>
          <w:tab w:val="num" w:pos="851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содержания, которое раскрывает тему; </w:t>
      </w:r>
    </w:p>
    <w:p w:rsidR="00AC4EFA" w:rsidRDefault="00F83A7A" w:rsidP="00F83A7A">
      <w:pPr>
        <w:widowControl w:val="0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C4EFA">
        <w:rPr>
          <w:sz w:val="28"/>
          <w:szCs w:val="28"/>
        </w:rPr>
        <w:t xml:space="preserve">результаты работы; 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выводы; 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использованная литература и другие источники. 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:rsidR="006E665E" w:rsidRDefault="00AC4EFA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Консультации</w:t>
      </w:r>
      <w:r>
        <w:rPr>
          <w:sz w:val="28"/>
          <w:szCs w:val="28"/>
        </w:rPr>
        <w:t xml:space="preserve"> 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</w:t>
      </w:r>
      <w:r w:rsidR="000A648D">
        <w:rPr>
          <w:sz w:val="28"/>
          <w:szCs w:val="28"/>
        </w:rPr>
        <w:t>дическую работу преподавателей.</w:t>
      </w:r>
    </w:p>
    <w:p w:rsidR="00AC4EFA" w:rsidRDefault="00F83A7A" w:rsidP="00F83A7A">
      <w:pPr>
        <w:pStyle w:val="16"/>
        <w:spacing w:line="240" w:lineRule="auto"/>
        <w:ind w:left="567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3.</w:t>
      </w:r>
      <w:r w:rsidR="00AC4EFA">
        <w:rPr>
          <w:rFonts w:ascii="Times New Roman" w:hAnsi="Times New Roman" w:cs="Times New Roman"/>
          <w:b/>
          <w:i/>
          <w:color w:val="00000A"/>
          <w:sz w:val="28"/>
          <w:szCs w:val="28"/>
        </w:rPr>
        <w:t>Рекомендации по организации самостоятельной работы учащихся</w:t>
      </w:r>
    </w:p>
    <w:p w:rsidR="00AC4EFA" w:rsidRDefault="00041C47" w:rsidP="006E19E4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</w:t>
      </w:r>
      <w:r w:rsidR="00AC4EFA">
        <w:rPr>
          <w:rFonts w:ascii="Times New Roman" w:hAnsi="Times New Roman" w:cs="Times New Roman"/>
          <w:sz w:val="28"/>
          <w:szCs w:val="28"/>
        </w:rPr>
        <w:t>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AC4EFA" w:rsidRDefault="00AC4EFA" w:rsidP="006E19E4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форма учебной работы, самостоятельная работа призвана выполнять несколько функций: </w:t>
      </w:r>
    </w:p>
    <w:p w:rsidR="00AC4EFA" w:rsidRDefault="00AC4EFA" w:rsidP="00F83A7A">
      <w:pPr>
        <w:pStyle w:val="17"/>
        <w:numPr>
          <w:ilvl w:val="0"/>
          <w:numId w:val="13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образовательную (систематизация и закрепление знаний учащихся); </w:t>
      </w:r>
    </w:p>
    <w:p w:rsidR="00AC4EFA" w:rsidRDefault="00AC4EFA" w:rsidP="00F83A7A">
      <w:pPr>
        <w:pStyle w:val="17"/>
        <w:numPr>
          <w:ilvl w:val="0"/>
          <w:numId w:val="13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развивающую (развитие познавательных </w:t>
      </w:r>
      <w:r w:rsidR="00041C47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учащихся – их внимания, памяти, мышления, речи, формирование умения самостоятельно добывать знания из различных источников);</w:t>
      </w:r>
    </w:p>
    <w:p w:rsidR="00AC4EFA" w:rsidRDefault="00AC4EFA" w:rsidP="00F83A7A">
      <w:pPr>
        <w:pStyle w:val="17"/>
        <w:numPr>
          <w:ilvl w:val="0"/>
          <w:numId w:val="13"/>
        </w:numPr>
        <w:tabs>
          <w:tab w:val="left" w:pos="284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</w:t>
      </w:r>
      <w:r w:rsidR="00041C47">
        <w:rPr>
          <w:sz w:val="28"/>
          <w:szCs w:val="28"/>
        </w:rPr>
        <w:t xml:space="preserve"> себе, самостоятельности и др.).</w:t>
      </w:r>
    </w:p>
    <w:p w:rsidR="00AC4EFA" w:rsidRDefault="00AC4EFA" w:rsidP="00F83A7A">
      <w:pPr>
        <w:pStyle w:val="17"/>
        <w:shd w:val="clear" w:color="auto" w:fill="FFFFFF"/>
        <w:tabs>
          <w:tab w:val="left" w:pos="284"/>
          <w:tab w:val="left" w:pos="993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самостоятельная работа: </w:t>
      </w:r>
    </w:p>
    <w:p w:rsidR="00AC4EFA" w:rsidRDefault="00AC4EFA" w:rsidP="00F83A7A">
      <w:pPr>
        <w:pStyle w:val="17"/>
        <w:numPr>
          <w:ilvl w:val="0"/>
          <w:numId w:val="27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лучшему  усвоению  полученных знаний;</w:t>
      </w:r>
    </w:p>
    <w:p w:rsidR="00AC4EFA" w:rsidRDefault="00AC4EFA" w:rsidP="00F83A7A">
      <w:pPr>
        <w:pStyle w:val="17"/>
        <w:numPr>
          <w:ilvl w:val="0"/>
          <w:numId w:val="27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формирует  потребность в самообразовании, максимально развивает познавательные и творческие способности личности;</w:t>
      </w:r>
    </w:p>
    <w:p w:rsidR="00AC4EFA" w:rsidRDefault="00AC4EFA" w:rsidP="00F83A7A">
      <w:pPr>
        <w:pStyle w:val="17"/>
        <w:numPr>
          <w:ilvl w:val="0"/>
          <w:numId w:val="27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навыки планирования и организации </w:t>
      </w:r>
      <w:r w:rsidR="00041C47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времени, расширяет кругозор.</w:t>
      </w:r>
    </w:p>
    <w:p w:rsidR="00AC4EFA" w:rsidRDefault="00AC4EFA" w:rsidP="006E19E4">
      <w:pPr>
        <w:pStyle w:val="17"/>
        <w:shd w:val="clear" w:color="auto" w:fill="FFFFFF"/>
        <w:spacing w:line="240" w:lineRule="auto"/>
        <w:ind w:left="0" w:firstLine="567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lastRenderedPageBreak/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AC4EFA" w:rsidRDefault="00AC4EFA" w:rsidP="006E19E4">
      <w:pPr>
        <w:spacing w:line="240" w:lineRule="auto"/>
        <w:ind w:firstLine="567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>Самостоятельные занятия должны быть регулярными и систематическими.</w:t>
      </w:r>
    </w:p>
    <w:p w:rsidR="00AC4EFA" w:rsidRDefault="00AC4EFA" w:rsidP="006E19E4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 изданиями, конспектами лекций, аудио- и видеоматериалами в соответствии с программными требованиями по предмету.</w:t>
      </w:r>
    </w:p>
    <w:p w:rsidR="00AC4EFA" w:rsidRDefault="00AC4EFA" w:rsidP="006E19E4">
      <w:pPr>
        <w:spacing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Виды  внеаудиторной  работы:</w:t>
      </w:r>
    </w:p>
    <w:p w:rsidR="00AC4EFA" w:rsidRDefault="00AC4EFA" w:rsidP="00F83A7A">
      <w:p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 домашнего  задания;</w:t>
      </w:r>
    </w:p>
    <w:p w:rsidR="00AC4EFA" w:rsidRDefault="00AC4EFA" w:rsidP="00F83A7A">
      <w:p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 докладов, рефератов;</w:t>
      </w:r>
    </w:p>
    <w:p w:rsidR="00AC4EFA" w:rsidRDefault="00AC4EFA" w:rsidP="00F83A7A">
      <w:pPr>
        <w:pStyle w:val="17"/>
        <w:shd w:val="clear" w:color="auto" w:fill="FFFFFF"/>
        <w:tabs>
          <w:tab w:val="left" w:pos="28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учреждений культуры (филармоний, театров, концертных  залов  и  др.).</w:t>
      </w:r>
    </w:p>
    <w:p w:rsidR="00AC4EFA" w:rsidRDefault="00AC4EFA" w:rsidP="006E19E4">
      <w:pPr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</w:p>
    <w:p w:rsidR="005E2D02" w:rsidRDefault="00AC4EFA" w:rsidP="006E19E4">
      <w:pPr>
        <w:spacing w:line="240" w:lineRule="auto"/>
        <w:ind w:right="-11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УЧЕБНО-МЕТОДИЧЕСКОЕ И ИНФОРМАЦИОННОЕ ОБЕСПЕЧЕНИЕ</w:t>
      </w:r>
    </w:p>
    <w:p w:rsidR="00AC4EFA" w:rsidRDefault="00AC4EFA" w:rsidP="009027BD">
      <w:pPr>
        <w:shd w:val="clear" w:color="auto" w:fill="FFFFFF"/>
        <w:spacing w:line="240" w:lineRule="auto"/>
        <w:ind w:right="-113" w:firstLine="567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1. Основная литература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Балет. Танец. Хореография. Краткий словарь танцевальных терминов и понятий </w:t>
      </w:r>
      <w:r w:rsidR="00041C47">
        <w:rPr>
          <w:sz w:val="28"/>
          <w:szCs w:val="28"/>
        </w:rPr>
        <w:t>/ сост. Н. Александрова. – СПб</w:t>
      </w:r>
      <w:r>
        <w:rPr>
          <w:sz w:val="28"/>
          <w:szCs w:val="28"/>
        </w:rPr>
        <w:t>: Лань, 2011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Бахрушин Ю.А. История русского балета / Ю.А. Бахрушин. – М.: Просвещение, 1973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Блазис</w:t>
      </w:r>
      <w:proofErr w:type="spellEnd"/>
      <w:r>
        <w:rPr>
          <w:sz w:val="28"/>
          <w:szCs w:val="28"/>
        </w:rPr>
        <w:t xml:space="preserve"> К. Танцы вообще. Балетные знаменитости и национальные танцы. СПб</w:t>
      </w:r>
      <w:r w:rsidR="00041C47">
        <w:rPr>
          <w:sz w:val="28"/>
          <w:szCs w:val="28"/>
        </w:rPr>
        <w:t>:</w:t>
      </w:r>
      <w:r>
        <w:rPr>
          <w:sz w:val="28"/>
          <w:szCs w:val="28"/>
        </w:rPr>
        <w:t xml:space="preserve"> Лань</w:t>
      </w:r>
      <w:r w:rsidR="00041C47">
        <w:rPr>
          <w:sz w:val="28"/>
          <w:szCs w:val="28"/>
        </w:rPr>
        <w:t>,</w:t>
      </w:r>
      <w:r>
        <w:rPr>
          <w:sz w:val="28"/>
          <w:szCs w:val="28"/>
        </w:rPr>
        <w:t xml:space="preserve"> Планета Музыки</w:t>
      </w:r>
      <w:r w:rsidR="00041C47">
        <w:rPr>
          <w:sz w:val="28"/>
          <w:szCs w:val="28"/>
        </w:rPr>
        <w:t>,</w:t>
      </w:r>
      <w:r>
        <w:rPr>
          <w:sz w:val="28"/>
          <w:szCs w:val="28"/>
        </w:rPr>
        <w:t xml:space="preserve"> 2008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Л.Д. Классический танец. История и современность. – М.: Искусство, 1987 </w:t>
      </w:r>
    </w:p>
    <w:p w:rsidR="00AC4EFA" w:rsidRDefault="00041C47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Ванслов</w:t>
      </w:r>
      <w:proofErr w:type="spellEnd"/>
      <w:r w:rsidR="00AC4EFA">
        <w:rPr>
          <w:sz w:val="28"/>
          <w:szCs w:val="28"/>
        </w:rPr>
        <w:t xml:space="preserve"> В.В. В мире искусств / </w:t>
      </w:r>
      <w:proofErr w:type="spellStart"/>
      <w:r w:rsidR="00AC4EFA">
        <w:rPr>
          <w:sz w:val="28"/>
          <w:szCs w:val="28"/>
        </w:rPr>
        <w:t>В.В.Ванслов</w:t>
      </w:r>
      <w:proofErr w:type="spellEnd"/>
      <w:r w:rsidR="00AC4EFA">
        <w:rPr>
          <w:sz w:val="28"/>
          <w:szCs w:val="28"/>
        </w:rPr>
        <w:t>. – М.: Знание, 2003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Вашкевич</w:t>
      </w:r>
      <w:proofErr w:type="spellEnd"/>
      <w:r>
        <w:rPr>
          <w:sz w:val="28"/>
          <w:szCs w:val="28"/>
        </w:rPr>
        <w:t xml:space="preserve"> Н.П. История хореографии всех веков и народов. СПб</w:t>
      </w:r>
      <w:r w:rsidR="00041C47">
        <w:rPr>
          <w:sz w:val="28"/>
          <w:szCs w:val="28"/>
        </w:rPr>
        <w:t>:</w:t>
      </w:r>
      <w:r>
        <w:rPr>
          <w:sz w:val="28"/>
          <w:szCs w:val="28"/>
        </w:rPr>
        <w:t xml:space="preserve"> Лань. Планета Музыки. 2009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</w:t>
      </w:r>
      <w:r w:rsidR="008B65D0">
        <w:rPr>
          <w:sz w:val="28"/>
          <w:szCs w:val="28"/>
        </w:rPr>
        <w:t>Б.</w:t>
      </w:r>
      <w:r>
        <w:rPr>
          <w:sz w:val="28"/>
          <w:szCs w:val="28"/>
        </w:rPr>
        <w:t xml:space="preserve"> Балет</w:t>
      </w:r>
      <w:r w:rsidR="008B65D0">
        <w:rPr>
          <w:sz w:val="28"/>
          <w:szCs w:val="28"/>
        </w:rPr>
        <w:t>.</w:t>
      </w:r>
      <w:r>
        <w:rPr>
          <w:sz w:val="28"/>
          <w:szCs w:val="28"/>
        </w:rPr>
        <w:t xml:space="preserve"> 120 либретто</w:t>
      </w:r>
      <w:r w:rsidR="00041C47">
        <w:rPr>
          <w:sz w:val="28"/>
          <w:szCs w:val="28"/>
        </w:rPr>
        <w:t>. Композитор. СПб</w:t>
      </w:r>
      <w:r>
        <w:rPr>
          <w:sz w:val="28"/>
          <w:szCs w:val="28"/>
        </w:rPr>
        <w:t xml:space="preserve">, 2008 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</w:t>
      </w:r>
      <w:r w:rsidR="008B65D0">
        <w:rPr>
          <w:sz w:val="28"/>
          <w:szCs w:val="28"/>
        </w:rPr>
        <w:t>Б.</w:t>
      </w:r>
      <w:r>
        <w:rPr>
          <w:sz w:val="28"/>
          <w:szCs w:val="28"/>
        </w:rPr>
        <w:t xml:space="preserve"> Мастера танца. Музыка</w:t>
      </w:r>
      <w:r w:rsidR="00041C47">
        <w:rPr>
          <w:sz w:val="28"/>
          <w:szCs w:val="28"/>
        </w:rPr>
        <w:t>. М.</w:t>
      </w:r>
      <w:r>
        <w:rPr>
          <w:sz w:val="28"/>
          <w:szCs w:val="28"/>
        </w:rPr>
        <w:t xml:space="preserve">, 1994 </w:t>
      </w:r>
    </w:p>
    <w:p w:rsidR="00AC4EFA" w:rsidRDefault="00AC4EFA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Дубкова С.А. Жар-птица. Балетные сказки и легенды / С.А. Дубкова. – М.: Белый город, 2009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Еремина-</w:t>
      </w:r>
      <w:proofErr w:type="spellStart"/>
      <w:r w:rsidR="00AC4EFA">
        <w:rPr>
          <w:sz w:val="28"/>
          <w:szCs w:val="28"/>
        </w:rPr>
        <w:t>Соленикова</w:t>
      </w:r>
      <w:proofErr w:type="spellEnd"/>
      <w:r w:rsidR="00AC4EFA">
        <w:rPr>
          <w:sz w:val="28"/>
          <w:szCs w:val="28"/>
        </w:rPr>
        <w:t xml:space="preserve"> Е.В. Старинные бальные танцы. Новое время</w:t>
      </w:r>
      <w:r w:rsidR="00041C47">
        <w:rPr>
          <w:sz w:val="28"/>
          <w:szCs w:val="28"/>
        </w:rPr>
        <w:t>.</w:t>
      </w:r>
      <w:r w:rsidR="00AC4EFA">
        <w:rPr>
          <w:sz w:val="28"/>
          <w:szCs w:val="28"/>
        </w:rPr>
        <w:t>– М.: Планета музыки, 2010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41C47">
        <w:rPr>
          <w:sz w:val="28"/>
          <w:szCs w:val="28"/>
        </w:rPr>
        <w:t>Жемчугова</w:t>
      </w:r>
      <w:proofErr w:type="spellEnd"/>
      <w:r w:rsidR="00041C47">
        <w:rPr>
          <w:sz w:val="28"/>
          <w:szCs w:val="28"/>
        </w:rPr>
        <w:t xml:space="preserve"> П.П. Балеты.</w:t>
      </w:r>
      <w:r w:rsidR="00AC4EFA"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 xml:space="preserve">СПб: </w:t>
      </w:r>
      <w:r w:rsidR="00AC4EFA">
        <w:rPr>
          <w:sz w:val="28"/>
          <w:szCs w:val="28"/>
        </w:rPr>
        <w:t>«Литера»</w:t>
      </w:r>
      <w:r w:rsidR="00041C47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2010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Житомирский</w:t>
      </w:r>
      <w:r w:rsidR="0067498F">
        <w:rPr>
          <w:sz w:val="28"/>
          <w:szCs w:val="28"/>
        </w:rPr>
        <w:t xml:space="preserve"> Д.</w:t>
      </w:r>
      <w:r w:rsidR="008B65D0">
        <w:rPr>
          <w:sz w:val="28"/>
          <w:szCs w:val="28"/>
        </w:rPr>
        <w:t>В.</w:t>
      </w:r>
      <w:r w:rsidR="0067498F">
        <w:rPr>
          <w:sz w:val="28"/>
          <w:szCs w:val="28"/>
        </w:rPr>
        <w:t xml:space="preserve"> Балеты Чайковского. Гос. муз. издательство.  М., </w:t>
      </w:r>
      <w:r w:rsidR="00AC4EFA">
        <w:rPr>
          <w:sz w:val="28"/>
          <w:szCs w:val="28"/>
        </w:rPr>
        <w:t>1957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 xml:space="preserve">Иванов В.Г. Русские танцовщики </w:t>
      </w:r>
      <w:r w:rsidR="00AC4EFA">
        <w:rPr>
          <w:sz w:val="28"/>
          <w:szCs w:val="28"/>
          <w:lang w:val="en-US"/>
        </w:rPr>
        <w:t>XX</w:t>
      </w:r>
      <w:r w:rsidR="00AC4EFA">
        <w:rPr>
          <w:sz w:val="28"/>
          <w:szCs w:val="28"/>
        </w:rPr>
        <w:t xml:space="preserve"> века / – Пермь, 1994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Красовская В.М. Балет сквозь литературу</w:t>
      </w:r>
      <w:r w:rsidR="0067498F">
        <w:rPr>
          <w:sz w:val="28"/>
          <w:szCs w:val="28"/>
        </w:rPr>
        <w:t xml:space="preserve">. </w:t>
      </w:r>
      <w:r w:rsidR="00A06042">
        <w:rPr>
          <w:sz w:val="28"/>
          <w:szCs w:val="28"/>
        </w:rPr>
        <w:t>– СП</w:t>
      </w:r>
      <w:r w:rsidR="00AC4EFA">
        <w:rPr>
          <w:sz w:val="28"/>
          <w:szCs w:val="28"/>
        </w:rPr>
        <w:t>б: Академия русского балета им. А.Я. Вагановой, 2005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C4EFA">
        <w:rPr>
          <w:sz w:val="28"/>
          <w:szCs w:val="28"/>
        </w:rPr>
        <w:t xml:space="preserve">Красовская В.М. История русского балета: учебное пособие </w:t>
      </w:r>
      <w:r w:rsidR="0067498F">
        <w:rPr>
          <w:sz w:val="28"/>
          <w:szCs w:val="28"/>
        </w:rPr>
        <w:t>/ СПб</w:t>
      </w:r>
      <w:r w:rsidR="00AC4EFA">
        <w:rPr>
          <w:sz w:val="28"/>
          <w:szCs w:val="28"/>
        </w:rPr>
        <w:t>:  Лань, 2008</w:t>
      </w:r>
    </w:p>
    <w:p w:rsidR="00AC4EFA" w:rsidRDefault="008B65D0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042">
        <w:rPr>
          <w:sz w:val="28"/>
          <w:szCs w:val="28"/>
        </w:rPr>
        <w:t>Коптелова Е.</w:t>
      </w:r>
      <w:r w:rsidR="00AC4EFA">
        <w:rPr>
          <w:sz w:val="28"/>
          <w:szCs w:val="28"/>
        </w:rPr>
        <w:t>Д. Игорь Моисеев. Академик и философ танца. СПб</w:t>
      </w:r>
      <w:r w:rsidR="0067498F">
        <w:rPr>
          <w:sz w:val="28"/>
          <w:szCs w:val="28"/>
        </w:rPr>
        <w:t>:</w:t>
      </w:r>
      <w:r w:rsidR="00AC4EFA">
        <w:rPr>
          <w:sz w:val="28"/>
          <w:szCs w:val="28"/>
        </w:rPr>
        <w:t xml:space="preserve">  Лань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Планета Музыки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2012</w:t>
      </w:r>
    </w:p>
    <w:p w:rsidR="00AC4EFA" w:rsidRDefault="008B65D0" w:rsidP="00F83A7A">
      <w:pPr>
        <w:pStyle w:val="a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Левинсон М. История костюма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Полная хрестоматия. М., 2008</w:t>
      </w:r>
    </w:p>
    <w:p w:rsidR="00AC4EFA" w:rsidRDefault="008B65D0" w:rsidP="00F83A7A">
      <w:pPr>
        <w:pStyle w:val="a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Никульский</w:t>
      </w:r>
      <w:proofErr w:type="spellEnd"/>
      <w:r w:rsidR="00AC4EFA">
        <w:rPr>
          <w:sz w:val="28"/>
          <w:szCs w:val="28"/>
        </w:rPr>
        <w:t xml:space="preserve"> А. Балерины. Издательское содружество</w:t>
      </w:r>
      <w:r w:rsidR="0067498F">
        <w:rPr>
          <w:sz w:val="28"/>
          <w:szCs w:val="28"/>
        </w:rPr>
        <w:t>. М.,</w:t>
      </w:r>
      <w:r w:rsidR="00AC4EFA">
        <w:rPr>
          <w:sz w:val="28"/>
          <w:szCs w:val="28"/>
        </w:rPr>
        <w:t xml:space="preserve"> 2008 </w:t>
      </w:r>
    </w:p>
    <w:p w:rsidR="00AC4EFA" w:rsidRDefault="00232BA8" w:rsidP="00F83A7A">
      <w:pPr>
        <w:pStyle w:val="a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Пасютинская</w:t>
      </w:r>
      <w:proofErr w:type="spellEnd"/>
      <w:r>
        <w:rPr>
          <w:color w:val="000000"/>
          <w:sz w:val="28"/>
          <w:szCs w:val="28"/>
        </w:rPr>
        <w:t xml:space="preserve"> В.</w:t>
      </w:r>
      <w:r w:rsidR="00A06042">
        <w:rPr>
          <w:color w:val="000000"/>
          <w:sz w:val="28"/>
          <w:szCs w:val="28"/>
        </w:rPr>
        <w:t>М. Волшебный мир танца: Кн. д</w:t>
      </w:r>
      <w:r w:rsidR="00AC4EFA">
        <w:rPr>
          <w:color w:val="000000"/>
          <w:sz w:val="28"/>
          <w:szCs w:val="28"/>
        </w:rPr>
        <w:t>ля учащихся. – М.: Просвещение, 1985</w:t>
      </w:r>
    </w:p>
    <w:p w:rsidR="00AC4EFA" w:rsidRDefault="00232BA8" w:rsidP="00F83A7A">
      <w:pPr>
        <w:pStyle w:val="a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Слонимский Ю.</w:t>
      </w:r>
      <w:r>
        <w:rPr>
          <w:sz w:val="28"/>
          <w:szCs w:val="28"/>
        </w:rPr>
        <w:t>И.</w:t>
      </w:r>
      <w:r w:rsidR="00AC4EFA">
        <w:rPr>
          <w:sz w:val="28"/>
          <w:szCs w:val="28"/>
        </w:rPr>
        <w:t xml:space="preserve"> Советский балет. Материалы к истории советского балетного театра. М.-Л.: «Искусство», 1950</w:t>
      </w:r>
    </w:p>
    <w:p w:rsidR="00AC4EFA" w:rsidRDefault="00232BA8" w:rsidP="00F83A7A">
      <w:pPr>
        <w:pStyle w:val="a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Соловьев Н.В. Мария Тальони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СПб</w:t>
      </w:r>
      <w:r w:rsidR="0067498F">
        <w:rPr>
          <w:sz w:val="28"/>
          <w:szCs w:val="28"/>
        </w:rPr>
        <w:t>:</w:t>
      </w:r>
      <w:r w:rsidR="00AC4EFA">
        <w:rPr>
          <w:sz w:val="28"/>
          <w:szCs w:val="28"/>
        </w:rPr>
        <w:t xml:space="preserve"> Лань</w:t>
      </w:r>
      <w:r w:rsidR="00597084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Планета Музыки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2011</w:t>
      </w:r>
    </w:p>
    <w:p w:rsidR="00AC4EFA" w:rsidRDefault="00232BA8" w:rsidP="00F83A7A">
      <w:pPr>
        <w:pStyle w:val="17"/>
        <w:numPr>
          <w:ilvl w:val="0"/>
          <w:numId w:val="14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 xml:space="preserve">Худяков С.Н. Всемирная история танца. </w:t>
      </w:r>
      <w:proofErr w:type="spellStart"/>
      <w:r w:rsidR="00AC4EFA">
        <w:rPr>
          <w:sz w:val="28"/>
          <w:szCs w:val="28"/>
        </w:rPr>
        <w:t>Эксмо</w:t>
      </w:r>
      <w:proofErr w:type="spellEnd"/>
      <w:r w:rsidR="0067498F">
        <w:rPr>
          <w:sz w:val="28"/>
          <w:szCs w:val="28"/>
        </w:rPr>
        <w:t>. М.</w:t>
      </w:r>
      <w:r w:rsidR="00AC4EFA">
        <w:rPr>
          <w:sz w:val="28"/>
          <w:szCs w:val="28"/>
        </w:rPr>
        <w:t>, 2009</w:t>
      </w:r>
    </w:p>
    <w:p w:rsidR="00AC4EFA" w:rsidRDefault="00232BA8" w:rsidP="00F83A7A">
      <w:pPr>
        <w:pStyle w:val="17"/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AC4EFA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льяш</w:t>
      </w:r>
      <w:proofErr w:type="spellEnd"/>
      <w:r>
        <w:rPr>
          <w:color w:val="000000"/>
          <w:sz w:val="28"/>
          <w:szCs w:val="28"/>
        </w:rPr>
        <w:t xml:space="preserve"> Н.</w:t>
      </w:r>
      <w:r w:rsidR="0067498F">
        <w:rPr>
          <w:color w:val="000000"/>
          <w:sz w:val="28"/>
          <w:szCs w:val="28"/>
        </w:rPr>
        <w:t xml:space="preserve">И.  </w:t>
      </w:r>
      <w:r w:rsidR="00AC4EFA">
        <w:rPr>
          <w:color w:val="000000"/>
          <w:sz w:val="28"/>
          <w:szCs w:val="28"/>
        </w:rPr>
        <w:t xml:space="preserve">Образцы танца. - М., 1970 </w:t>
      </w:r>
    </w:p>
    <w:p w:rsidR="00AC4EFA" w:rsidRDefault="004A2FEC" w:rsidP="004A2FEC">
      <w:pPr>
        <w:shd w:val="clear" w:color="auto" w:fill="FFFFFF"/>
        <w:spacing w:line="240" w:lineRule="auto"/>
        <w:ind w:right="-113"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</w:t>
      </w:r>
      <w:r w:rsidR="00041C47">
        <w:rPr>
          <w:b/>
          <w:i/>
          <w:color w:val="000000"/>
          <w:sz w:val="28"/>
          <w:szCs w:val="28"/>
        </w:rPr>
        <w:t>Дополнительная литература</w:t>
      </w:r>
    </w:p>
    <w:p w:rsidR="00AC4EFA" w:rsidRDefault="00AC4EFA" w:rsidP="0058214F">
      <w:pPr>
        <w:pStyle w:val="17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Баланчин Д. Сто один рассказ о большом балете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Крон-Пресс</w:t>
      </w:r>
      <w:r w:rsidR="0067498F">
        <w:rPr>
          <w:sz w:val="28"/>
          <w:szCs w:val="28"/>
        </w:rPr>
        <w:t>. М.,</w:t>
      </w:r>
      <w:r>
        <w:rPr>
          <w:sz w:val="28"/>
          <w:szCs w:val="28"/>
        </w:rPr>
        <w:t xml:space="preserve"> 2004</w:t>
      </w:r>
    </w:p>
    <w:p w:rsidR="00AC4EFA" w:rsidRDefault="00AC4EFA" w:rsidP="0058214F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Богданов-Березовский В.</w:t>
      </w:r>
      <w:r w:rsidR="00232BA8">
        <w:rPr>
          <w:sz w:val="28"/>
          <w:szCs w:val="28"/>
        </w:rPr>
        <w:t>М.</w:t>
      </w:r>
      <w:r>
        <w:rPr>
          <w:sz w:val="28"/>
          <w:szCs w:val="28"/>
        </w:rPr>
        <w:t xml:space="preserve"> Г</w:t>
      </w:r>
      <w:r w:rsidR="00232BA8">
        <w:rPr>
          <w:sz w:val="28"/>
          <w:szCs w:val="28"/>
        </w:rPr>
        <w:t xml:space="preserve">алина </w:t>
      </w:r>
      <w:r>
        <w:rPr>
          <w:sz w:val="28"/>
          <w:szCs w:val="28"/>
        </w:rPr>
        <w:t>С</w:t>
      </w:r>
      <w:r w:rsidR="00232BA8">
        <w:rPr>
          <w:sz w:val="28"/>
          <w:szCs w:val="28"/>
        </w:rPr>
        <w:t xml:space="preserve">ергеевна </w:t>
      </w:r>
      <w:r w:rsidR="00597084">
        <w:rPr>
          <w:sz w:val="28"/>
          <w:szCs w:val="28"/>
        </w:rPr>
        <w:t xml:space="preserve">Уланова. </w:t>
      </w:r>
      <w:r>
        <w:rPr>
          <w:sz w:val="28"/>
          <w:szCs w:val="28"/>
        </w:rPr>
        <w:t>– М.: Искусство, 1961</w:t>
      </w:r>
    </w:p>
    <w:p w:rsidR="00AC4EFA" w:rsidRDefault="00AC4EFA" w:rsidP="0058214F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Брун</w:t>
      </w:r>
      <w:proofErr w:type="spellEnd"/>
      <w:r>
        <w:rPr>
          <w:sz w:val="28"/>
          <w:szCs w:val="28"/>
        </w:rPr>
        <w:t xml:space="preserve"> В. История костюма от древности до нового времени. М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>, 1999</w:t>
      </w:r>
    </w:p>
    <w:p w:rsidR="009024E4" w:rsidRDefault="009024E4" w:rsidP="0058214F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Ваганова А. Статьи, воспоминания, материалы. – Л.</w:t>
      </w:r>
      <w:r w:rsidR="00597084">
        <w:rPr>
          <w:sz w:val="28"/>
          <w:szCs w:val="28"/>
        </w:rPr>
        <w:t>,</w:t>
      </w:r>
      <w:r>
        <w:rPr>
          <w:sz w:val="28"/>
          <w:szCs w:val="28"/>
        </w:rPr>
        <w:t>1958</w:t>
      </w:r>
    </w:p>
    <w:p w:rsidR="009024E4" w:rsidRPr="009024E4" w:rsidRDefault="00AC4EFA" w:rsidP="0058214F">
      <w:pPr>
        <w:pStyle w:val="17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Вальберх</w:t>
      </w:r>
      <w:proofErr w:type="spellEnd"/>
      <w:r>
        <w:rPr>
          <w:sz w:val="28"/>
          <w:szCs w:val="28"/>
        </w:rPr>
        <w:t xml:space="preserve"> И.И. Из архива балетмейстера. Дневники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Переписка. Сценарии. СПб</w:t>
      </w:r>
      <w:r w:rsidR="0067498F">
        <w:rPr>
          <w:sz w:val="28"/>
          <w:szCs w:val="28"/>
        </w:rPr>
        <w:t>: Лань, Планета Музыки,</w:t>
      </w:r>
      <w:r>
        <w:rPr>
          <w:sz w:val="28"/>
          <w:szCs w:val="28"/>
        </w:rPr>
        <w:t xml:space="preserve"> 2010</w:t>
      </w:r>
    </w:p>
    <w:p w:rsidR="00AC4EFA" w:rsidRDefault="00AC4EFA" w:rsidP="0058214F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Гольцман</w:t>
      </w:r>
      <w:proofErr w:type="spellEnd"/>
      <w:r>
        <w:rPr>
          <w:sz w:val="28"/>
          <w:szCs w:val="28"/>
        </w:rPr>
        <w:t xml:space="preserve"> А.М. Советские балеты. Советский композитор. </w:t>
      </w:r>
      <w:r w:rsidR="0067498F">
        <w:rPr>
          <w:sz w:val="28"/>
          <w:szCs w:val="28"/>
        </w:rPr>
        <w:t xml:space="preserve">М., </w:t>
      </w:r>
      <w:r w:rsidR="009024E4">
        <w:rPr>
          <w:sz w:val="28"/>
          <w:szCs w:val="28"/>
        </w:rPr>
        <w:t>1985</w:t>
      </w:r>
    </w:p>
    <w:p w:rsidR="009024E4" w:rsidRDefault="00597084" w:rsidP="0058214F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Демидов А. Лебединое о</w:t>
      </w:r>
      <w:r w:rsidR="009024E4">
        <w:rPr>
          <w:sz w:val="28"/>
          <w:szCs w:val="28"/>
        </w:rPr>
        <w:t>зеро. М., Искусство</w:t>
      </w:r>
      <w:r>
        <w:rPr>
          <w:sz w:val="28"/>
          <w:szCs w:val="28"/>
        </w:rPr>
        <w:t>,</w:t>
      </w:r>
      <w:r w:rsidR="009024E4">
        <w:rPr>
          <w:sz w:val="28"/>
          <w:szCs w:val="28"/>
        </w:rPr>
        <w:t xml:space="preserve"> 1985</w:t>
      </w:r>
    </w:p>
    <w:p w:rsidR="00AC4EFA" w:rsidRDefault="00AC4EFA" w:rsidP="0058214F">
      <w:pPr>
        <w:pStyle w:val="17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67498F">
        <w:rPr>
          <w:sz w:val="28"/>
          <w:szCs w:val="28"/>
        </w:rPr>
        <w:t>ешкова</w:t>
      </w:r>
      <w:proofErr w:type="spellEnd"/>
      <w:r w:rsidR="0067498F">
        <w:rPr>
          <w:sz w:val="28"/>
          <w:szCs w:val="28"/>
        </w:rPr>
        <w:t xml:space="preserve"> И.П. Загадки Терпсихоры</w:t>
      </w:r>
      <w:r w:rsidR="00914317"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>/</w:t>
      </w:r>
      <w:r w:rsidR="00914317">
        <w:rPr>
          <w:sz w:val="28"/>
          <w:szCs w:val="28"/>
        </w:rPr>
        <w:t xml:space="preserve"> </w:t>
      </w:r>
      <w:proofErr w:type="spellStart"/>
      <w:r w:rsidR="0067498F">
        <w:rPr>
          <w:sz w:val="28"/>
          <w:szCs w:val="28"/>
        </w:rPr>
        <w:t>х</w:t>
      </w:r>
      <w:r>
        <w:rPr>
          <w:sz w:val="28"/>
          <w:szCs w:val="28"/>
        </w:rPr>
        <w:t>удож</w:t>
      </w:r>
      <w:proofErr w:type="spellEnd"/>
      <w:r>
        <w:rPr>
          <w:sz w:val="28"/>
          <w:szCs w:val="28"/>
        </w:rPr>
        <w:t>. В. Косоруков. – М.: Дет. лит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1989</w:t>
      </w:r>
    </w:p>
    <w:p w:rsidR="00AC4EFA" w:rsidRDefault="00AC4EFA" w:rsidP="0058214F">
      <w:pPr>
        <w:pStyle w:val="17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Дешкова</w:t>
      </w:r>
      <w:proofErr w:type="spellEnd"/>
      <w:r>
        <w:rPr>
          <w:sz w:val="28"/>
          <w:szCs w:val="28"/>
        </w:rPr>
        <w:t xml:space="preserve"> И.П. Иллюстрированная энциклопедия балета в рассказах и исторических анекдотах для детей и родителей. – М.: «Конец века», 1995</w:t>
      </w:r>
    </w:p>
    <w:p w:rsidR="009024E4" w:rsidRDefault="009024E4" w:rsidP="0058214F">
      <w:pPr>
        <w:pStyle w:val="17"/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Константинова М. Спящая красавица. М., Искусство, 1990</w:t>
      </w:r>
    </w:p>
    <w:p w:rsidR="00AC4EFA" w:rsidRDefault="009024E4" w:rsidP="0058214F">
      <w:pPr>
        <w:pStyle w:val="17"/>
        <w:numPr>
          <w:ilvl w:val="0"/>
          <w:numId w:val="15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>Лопухов Ф.В. В</w:t>
      </w:r>
      <w:r w:rsidR="00AC4EFA">
        <w:rPr>
          <w:sz w:val="28"/>
          <w:szCs w:val="28"/>
        </w:rPr>
        <w:t xml:space="preserve">глубь хореографии / Ф.В. Лопухов. – М.: </w:t>
      </w:r>
      <w:r w:rsidR="00597084"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Фолиум</w:t>
      </w:r>
      <w:proofErr w:type="spellEnd"/>
      <w:r w:rsidR="00AC4EFA">
        <w:rPr>
          <w:sz w:val="28"/>
          <w:szCs w:val="28"/>
        </w:rPr>
        <w:t>, 2003</w:t>
      </w:r>
    </w:p>
    <w:p w:rsidR="00AC4EFA" w:rsidRDefault="00AC4EFA" w:rsidP="0058214F">
      <w:pPr>
        <w:pStyle w:val="a0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Львов-Анохин Б.А. Балетные спектакли последних лет. «Зна</w:t>
      </w:r>
      <w:r w:rsidR="0067498F">
        <w:rPr>
          <w:sz w:val="28"/>
          <w:szCs w:val="28"/>
        </w:rPr>
        <w:t xml:space="preserve">ние». М., </w:t>
      </w:r>
      <w:r>
        <w:rPr>
          <w:sz w:val="28"/>
          <w:szCs w:val="28"/>
        </w:rPr>
        <w:t xml:space="preserve"> 1972</w:t>
      </w:r>
    </w:p>
    <w:p w:rsidR="00AC4EFA" w:rsidRDefault="00AC4EFA" w:rsidP="0058214F">
      <w:pPr>
        <w:pStyle w:val="a0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Надеждина Е.Н., </w:t>
      </w:r>
      <w:proofErr w:type="spellStart"/>
      <w:r>
        <w:rPr>
          <w:sz w:val="28"/>
          <w:szCs w:val="28"/>
        </w:rPr>
        <w:t>Эльяш</w:t>
      </w:r>
      <w:proofErr w:type="spellEnd"/>
      <w:r>
        <w:rPr>
          <w:sz w:val="28"/>
          <w:szCs w:val="28"/>
        </w:rPr>
        <w:t xml:space="preserve"> Н.И. «Большой балет» (Основные этапы развития советского балета). Изд. «Знание»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М., 1964</w:t>
      </w:r>
    </w:p>
    <w:p w:rsidR="00AC4EFA" w:rsidRDefault="00AC4EFA" w:rsidP="0058214F">
      <w:pPr>
        <w:pStyle w:val="a0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Нанн</w:t>
      </w:r>
      <w:proofErr w:type="spellEnd"/>
      <w:r>
        <w:rPr>
          <w:sz w:val="28"/>
          <w:szCs w:val="28"/>
        </w:rPr>
        <w:t xml:space="preserve"> Д. История костюма 1200-2000</w:t>
      </w:r>
      <w:r w:rsidR="00914317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914317">
        <w:rPr>
          <w:sz w:val="28"/>
          <w:szCs w:val="28"/>
        </w:rPr>
        <w:t>.</w:t>
      </w:r>
      <w:r>
        <w:rPr>
          <w:sz w:val="28"/>
          <w:szCs w:val="28"/>
        </w:rPr>
        <w:t>, Артель АСТ</w:t>
      </w:r>
      <w:r w:rsidR="00597084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</w:p>
    <w:p w:rsidR="00AC4EFA" w:rsidRDefault="004A791C" w:rsidP="0058214F">
      <w:pPr>
        <w:pStyle w:val="17"/>
        <w:numPr>
          <w:ilvl w:val="0"/>
          <w:numId w:val="15"/>
        </w:numPr>
        <w:shd w:val="clear" w:color="auto" w:fill="FFFFFF"/>
        <w:tabs>
          <w:tab w:val="left" w:pos="426"/>
          <w:tab w:val="left" w:pos="993"/>
        </w:tabs>
        <w:spacing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</w:t>
      </w:r>
      <w:r w:rsidR="00AC4EFA">
        <w:rPr>
          <w:color w:val="000000"/>
          <w:sz w:val="28"/>
          <w:szCs w:val="28"/>
        </w:rPr>
        <w:t xml:space="preserve"> «Балет» («Советский балет») с 1980 г. по 2011 г.</w:t>
      </w:r>
    </w:p>
    <w:p w:rsidR="00AC4EFA" w:rsidRDefault="004A791C" w:rsidP="0058214F">
      <w:pPr>
        <w:pStyle w:val="17"/>
        <w:numPr>
          <w:ilvl w:val="0"/>
          <w:numId w:val="15"/>
        </w:numPr>
        <w:shd w:val="clear" w:color="auto" w:fill="FFFFFF"/>
        <w:tabs>
          <w:tab w:val="left" w:pos="426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Плисецкая</w:t>
      </w:r>
      <w:r w:rsidR="00AC4EFA">
        <w:rPr>
          <w:sz w:val="28"/>
          <w:szCs w:val="28"/>
        </w:rPr>
        <w:t xml:space="preserve"> М.</w:t>
      </w:r>
      <w:r w:rsidR="00914317">
        <w:rPr>
          <w:sz w:val="28"/>
          <w:szCs w:val="28"/>
        </w:rPr>
        <w:t>М</w:t>
      </w:r>
      <w:r w:rsidR="00AC4EFA">
        <w:rPr>
          <w:sz w:val="28"/>
          <w:szCs w:val="28"/>
        </w:rPr>
        <w:t>. Чита</w:t>
      </w:r>
      <w:r>
        <w:rPr>
          <w:sz w:val="28"/>
          <w:szCs w:val="28"/>
        </w:rPr>
        <w:t xml:space="preserve">я жизнь свою. </w:t>
      </w:r>
      <w:r w:rsidR="00AC4EFA">
        <w:rPr>
          <w:sz w:val="28"/>
          <w:szCs w:val="28"/>
        </w:rPr>
        <w:t xml:space="preserve"> М.: АСТ, 2010</w:t>
      </w:r>
    </w:p>
    <w:p w:rsidR="00AC4EFA" w:rsidRDefault="004A791C" w:rsidP="0058214F">
      <w:pPr>
        <w:pStyle w:val="17"/>
        <w:numPr>
          <w:ilvl w:val="0"/>
          <w:numId w:val="15"/>
        </w:numPr>
        <w:shd w:val="clear" w:color="auto" w:fill="FFFFFF"/>
        <w:tabs>
          <w:tab w:val="left" w:pos="426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Тимофеева</w:t>
      </w:r>
      <w:r w:rsidR="00AC4EFA">
        <w:rPr>
          <w:sz w:val="28"/>
          <w:szCs w:val="28"/>
        </w:rPr>
        <w:t xml:space="preserve"> Н.П. </w:t>
      </w:r>
      <w:r w:rsidR="00914317"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Мир балета. История. Творчество. Воспоминания. – М.:  Просвещение, 1996</w:t>
      </w:r>
    </w:p>
    <w:p w:rsidR="00AC4EFA" w:rsidRDefault="00AC4EFA" w:rsidP="0058214F">
      <w:pPr>
        <w:pStyle w:val="17"/>
        <w:numPr>
          <w:ilvl w:val="0"/>
          <w:numId w:val="15"/>
        </w:numPr>
        <w:shd w:val="clear" w:color="auto" w:fill="FFFFFF"/>
        <w:tabs>
          <w:tab w:val="left" w:pos="426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балет: энциклопедия / под ред. А.П. </w:t>
      </w:r>
      <w:proofErr w:type="spellStart"/>
      <w:r>
        <w:rPr>
          <w:sz w:val="28"/>
          <w:szCs w:val="28"/>
        </w:rPr>
        <w:t>Горкина</w:t>
      </w:r>
      <w:proofErr w:type="spellEnd"/>
      <w:r>
        <w:rPr>
          <w:sz w:val="28"/>
          <w:szCs w:val="28"/>
        </w:rPr>
        <w:t>. – М.: Согласие, 1997</w:t>
      </w:r>
    </w:p>
    <w:p w:rsidR="00AC4EFA" w:rsidRDefault="00AC4EFA" w:rsidP="0058214F">
      <w:pPr>
        <w:pStyle w:val="17"/>
        <w:numPr>
          <w:ilvl w:val="0"/>
          <w:numId w:val="15"/>
        </w:numPr>
        <w:tabs>
          <w:tab w:val="left" w:pos="426"/>
          <w:tab w:val="left" w:pos="993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Энц</w:t>
      </w:r>
      <w:r w:rsidR="004A791C">
        <w:rPr>
          <w:sz w:val="28"/>
          <w:szCs w:val="28"/>
        </w:rPr>
        <w:t>иклопедия «Балет».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 w:rsidR="004A791C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</w:p>
    <w:p w:rsidR="00AC4EFA" w:rsidRDefault="00AC4EFA" w:rsidP="006E19E4">
      <w:pPr>
        <w:pStyle w:val="a0"/>
        <w:spacing w:after="0" w:line="240" w:lineRule="auto"/>
        <w:ind w:left="748" w:firstLine="567"/>
        <w:jc w:val="center"/>
        <w:rPr>
          <w:sz w:val="20"/>
          <w:szCs w:val="20"/>
        </w:rPr>
      </w:pPr>
    </w:p>
    <w:p w:rsidR="0058214F" w:rsidRDefault="0058214F" w:rsidP="006E19E4">
      <w:pPr>
        <w:pStyle w:val="a0"/>
        <w:spacing w:after="0" w:line="240" w:lineRule="auto"/>
        <w:ind w:left="748" w:firstLine="567"/>
        <w:jc w:val="center"/>
        <w:rPr>
          <w:sz w:val="20"/>
          <w:szCs w:val="20"/>
        </w:rPr>
      </w:pPr>
    </w:p>
    <w:p w:rsidR="0058214F" w:rsidRDefault="0058214F" w:rsidP="006E19E4">
      <w:pPr>
        <w:pStyle w:val="a0"/>
        <w:spacing w:after="0" w:line="240" w:lineRule="auto"/>
        <w:ind w:left="748" w:firstLine="567"/>
        <w:jc w:val="center"/>
        <w:rPr>
          <w:sz w:val="20"/>
          <w:szCs w:val="20"/>
        </w:rPr>
      </w:pPr>
    </w:p>
    <w:p w:rsidR="0058214F" w:rsidRDefault="0058214F" w:rsidP="006E19E4">
      <w:pPr>
        <w:pStyle w:val="a0"/>
        <w:spacing w:after="0" w:line="240" w:lineRule="auto"/>
        <w:ind w:left="748" w:firstLine="567"/>
        <w:jc w:val="center"/>
        <w:rPr>
          <w:sz w:val="20"/>
          <w:szCs w:val="20"/>
        </w:rPr>
      </w:pPr>
    </w:p>
    <w:p w:rsidR="0058214F" w:rsidRDefault="0058214F" w:rsidP="006E19E4">
      <w:pPr>
        <w:pStyle w:val="a0"/>
        <w:spacing w:after="0" w:line="240" w:lineRule="auto"/>
        <w:ind w:left="748" w:firstLine="567"/>
        <w:jc w:val="center"/>
        <w:rPr>
          <w:sz w:val="20"/>
          <w:szCs w:val="20"/>
        </w:rPr>
      </w:pPr>
    </w:p>
    <w:p w:rsidR="00AC4EFA" w:rsidRDefault="00AC4EFA" w:rsidP="0058214F">
      <w:pPr>
        <w:pStyle w:val="a0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3. Список рекомендуемых для просмотра балетов и хореографических номеров</w:t>
      </w:r>
    </w:p>
    <w:p w:rsidR="003854D0" w:rsidRPr="00465DE6" w:rsidRDefault="003854D0" w:rsidP="00465DE6">
      <w:pPr>
        <w:pStyle w:val="21"/>
        <w:keepNext/>
        <w:keepLines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bCs w:val="0"/>
          <w:i w:val="0"/>
          <w:iCs w:val="0"/>
          <w:sz w:val="28"/>
          <w:szCs w:val="28"/>
        </w:rPr>
      </w:pPr>
      <w:r w:rsidRPr="00465DE6">
        <w:rPr>
          <w:bCs w:val="0"/>
          <w:i w:val="0"/>
          <w:iCs w:val="0"/>
          <w:sz w:val="28"/>
          <w:szCs w:val="28"/>
        </w:rPr>
        <w:t>1. Видеозаписи балетных спектаклей (фрагменты) в различных редакциях с участием выдающихся исполнителей: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989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 «Анюта» </w:t>
      </w:r>
      <w:r w:rsidR="00597084">
        <w:rPr>
          <w:sz w:val="28"/>
          <w:szCs w:val="28"/>
        </w:rPr>
        <w:t xml:space="preserve">- </w:t>
      </w:r>
      <w:r w:rsidRPr="003854D0">
        <w:rPr>
          <w:sz w:val="28"/>
          <w:szCs w:val="28"/>
        </w:rPr>
        <w:t>телевизионный балет на музыку В.Гаврилина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«Бахчисарайский фонтан» А.Асафьев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«Баядерка» Л. Минкус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«Дон Кихот» Л.Минкус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«Жар-птица» И.Стравинский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«Жизель»  </w:t>
      </w:r>
      <w:proofErr w:type="spellStart"/>
      <w:r w:rsidRPr="003854D0">
        <w:rPr>
          <w:sz w:val="28"/>
          <w:szCs w:val="28"/>
        </w:rPr>
        <w:t>А.Адан</w:t>
      </w:r>
      <w:proofErr w:type="spellEnd"/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«Золушка» С. Прокофьев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«Каменный цветок» С.Прокофьев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«Конек-Горбунок» Ц.Пуни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Коппелия</w:t>
      </w:r>
      <w:proofErr w:type="spellEnd"/>
      <w:r w:rsidRPr="003854D0">
        <w:rPr>
          <w:sz w:val="28"/>
          <w:szCs w:val="28"/>
        </w:rPr>
        <w:t xml:space="preserve">»  </w:t>
      </w:r>
      <w:proofErr w:type="spellStart"/>
      <w:r w:rsidRPr="003854D0">
        <w:rPr>
          <w:sz w:val="28"/>
          <w:szCs w:val="28"/>
        </w:rPr>
        <w:t>Л.Делиб</w:t>
      </w:r>
      <w:proofErr w:type="spellEnd"/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«Красный мак»  Р.Глиэр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«Лебединое озеро» П.Чайковский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998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«Петрушка» И.Стравинский 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«Пламя Парижа» А.Асафьев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«Раймонда» А.Глазунов</w:t>
      </w:r>
    </w:p>
    <w:p w:rsidR="003854D0" w:rsidRPr="003854D0" w:rsidRDefault="003854D0" w:rsidP="00BE6635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bookmarkStart w:id="6" w:name="_GoBack"/>
      <w:bookmarkEnd w:id="6"/>
      <w:r w:rsidRPr="003854D0">
        <w:rPr>
          <w:sz w:val="28"/>
          <w:szCs w:val="28"/>
        </w:rPr>
        <w:t>«Ромео и Джульетта» С. Прокофьев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«Сильфида» </w:t>
      </w:r>
      <w:proofErr w:type="spellStart"/>
      <w:r w:rsidRPr="003854D0">
        <w:rPr>
          <w:sz w:val="28"/>
          <w:szCs w:val="28"/>
        </w:rPr>
        <w:t>Л.Левенскольд</w:t>
      </w:r>
      <w:proofErr w:type="spellEnd"/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998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«Спящая красавица» П.Чайковский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«Тщетная предосторожность» Л.Герольд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Шопениана</w:t>
      </w:r>
      <w:proofErr w:type="spellEnd"/>
      <w:r w:rsidRPr="003854D0">
        <w:rPr>
          <w:sz w:val="28"/>
          <w:szCs w:val="28"/>
        </w:rPr>
        <w:t>»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998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«Щелкунчик» П.Чайковский</w:t>
      </w:r>
    </w:p>
    <w:p w:rsidR="003854D0" w:rsidRPr="003854D0" w:rsidRDefault="003854D0" w:rsidP="00465DE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«Эсмеральда» </w:t>
      </w:r>
      <w:proofErr w:type="spellStart"/>
      <w:r w:rsidRPr="003854D0">
        <w:rPr>
          <w:sz w:val="28"/>
          <w:szCs w:val="28"/>
        </w:rPr>
        <w:t>Ц.Пуни</w:t>
      </w:r>
      <w:proofErr w:type="spellEnd"/>
    </w:p>
    <w:p w:rsidR="003854D0" w:rsidRPr="00465DE6" w:rsidRDefault="003854D0" w:rsidP="00465DE6">
      <w:pPr>
        <w:pStyle w:val="a0"/>
        <w:tabs>
          <w:tab w:val="left" w:pos="0"/>
        </w:tabs>
        <w:spacing w:after="0" w:line="240" w:lineRule="auto"/>
        <w:ind w:right="40"/>
        <w:jc w:val="both"/>
        <w:rPr>
          <w:b/>
          <w:sz w:val="28"/>
          <w:szCs w:val="28"/>
        </w:rPr>
      </w:pPr>
      <w:r w:rsidRPr="00465DE6">
        <w:rPr>
          <w:b/>
          <w:sz w:val="28"/>
          <w:szCs w:val="28"/>
        </w:rPr>
        <w:t xml:space="preserve">2. Видеозаписи концертных номеров: </w:t>
      </w:r>
    </w:p>
    <w:p w:rsidR="003854D0" w:rsidRPr="003854D0" w:rsidRDefault="003854D0" w:rsidP="00465DE6">
      <w:pPr>
        <w:pStyle w:val="a0"/>
        <w:numPr>
          <w:ilvl w:val="0"/>
          <w:numId w:val="33"/>
        </w:numPr>
        <w:tabs>
          <w:tab w:val="clear" w:pos="1440"/>
          <w:tab w:val="left" w:pos="0"/>
          <w:tab w:val="left" w:pos="284"/>
          <w:tab w:val="num" w:pos="540"/>
        </w:tabs>
        <w:suppressAutoHyphens w:val="0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из серии выпусков «Мастера русского балета»;</w:t>
      </w:r>
    </w:p>
    <w:p w:rsidR="003854D0" w:rsidRPr="003854D0" w:rsidRDefault="003854D0" w:rsidP="00465DE6">
      <w:pPr>
        <w:pStyle w:val="a0"/>
        <w:numPr>
          <w:ilvl w:val="0"/>
          <w:numId w:val="33"/>
        </w:numPr>
        <w:tabs>
          <w:tab w:val="clear" w:pos="1440"/>
          <w:tab w:val="left" w:pos="0"/>
          <w:tab w:val="left" w:pos="284"/>
          <w:tab w:val="num" w:pos="540"/>
        </w:tabs>
        <w:suppressAutoHyphens w:val="0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с конкурсов и фестивалей различных направлений;</w:t>
      </w:r>
    </w:p>
    <w:p w:rsidR="003854D0" w:rsidRPr="003854D0" w:rsidRDefault="003854D0" w:rsidP="00465DE6">
      <w:pPr>
        <w:pStyle w:val="a0"/>
        <w:numPr>
          <w:ilvl w:val="0"/>
          <w:numId w:val="33"/>
        </w:numPr>
        <w:tabs>
          <w:tab w:val="clear" w:pos="1440"/>
          <w:tab w:val="left" w:pos="0"/>
          <w:tab w:val="left" w:pos="284"/>
          <w:tab w:val="num" w:pos="1080"/>
        </w:tabs>
        <w:suppressAutoHyphens w:val="0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3854D0" w:rsidRPr="003854D0" w:rsidRDefault="003854D0" w:rsidP="00465DE6">
      <w:pPr>
        <w:pStyle w:val="a0"/>
        <w:tabs>
          <w:tab w:val="left" w:pos="994"/>
        </w:tabs>
        <w:spacing w:after="0" w:line="240" w:lineRule="auto"/>
        <w:jc w:val="both"/>
        <w:rPr>
          <w:sz w:val="28"/>
          <w:szCs w:val="28"/>
        </w:rPr>
      </w:pPr>
      <w:r w:rsidRPr="00465DE6">
        <w:rPr>
          <w:b/>
          <w:sz w:val="28"/>
          <w:szCs w:val="28"/>
        </w:rPr>
        <w:t>3. Видеозаписи балетов в постановке балетмейстеров:</w:t>
      </w:r>
      <w:r w:rsidRPr="003854D0">
        <w:rPr>
          <w:sz w:val="28"/>
          <w:szCs w:val="28"/>
        </w:rPr>
        <w:t xml:space="preserve"> </w:t>
      </w:r>
      <w:proofErr w:type="spellStart"/>
      <w:r w:rsidRPr="003854D0">
        <w:rPr>
          <w:sz w:val="28"/>
          <w:szCs w:val="28"/>
        </w:rPr>
        <w:t>О.Виноградова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Н.Боярчикова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И.Чернышова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В.Елизарьева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Д.Брянцева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М.</w:t>
      </w:r>
      <w:r w:rsidR="00597084">
        <w:rPr>
          <w:sz w:val="28"/>
          <w:szCs w:val="28"/>
        </w:rPr>
        <w:t>Бежара</w:t>
      </w:r>
      <w:proofErr w:type="spellEnd"/>
      <w:r w:rsidR="00597084">
        <w:rPr>
          <w:sz w:val="28"/>
          <w:szCs w:val="28"/>
        </w:rPr>
        <w:t xml:space="preserve">, </w:t>
      </w:r>
      <w:proofErr w:type="spellStart"/>
      <w:r w:rsidR="00597084">
        <w:rPr>
          <w:sz w:val="28"/>
          <w:szCs w:val="28"/>
        </w:rPr>
        <w:t>Б.Эйфмана</w:t>
      </w:r>
      <w:proofErr w:type="spellEnd"/>
      <w:r w:rsidR="00597084">
        <w:rPr>
          <w:sz w:val="28"/>
          <w:szCs w:val="28"/>
        </w:rPr>
        <w:t xml:space="preserve">, </w:t>
      </w:r>
      <w:proofErr w:type="spellStart"/>
      <w:r w:rsidR="00597084">
        <w:rPr>
          <w:sz w:val="28"/>
          <w:szCs w:val="28"/>
        </w:rPr>
        <w:t>Дж</w:t>
      </w:r>
      <w:proofErr w:type="gramStart"/>
      <w:r w:rsidR="00597084">
        <w:rPr>
          <w:sz w:val="28"/>
          <w:szCs w:val="28"/>
        </w:rPr>
        <w:t>.Б</w:t>
      </w:r>
      <w:proofErr w:type="gramEnd"/>
      <w:r w:rsidR="00597084">
        <w:rPr>
          <w:sz w:val="28"/>
          <w:szCs w:val="28"/>
        </w:rPr>
        <w:t>аланчина</w:t>
      </w:r>
      <w:proofErr w:type="spellEnd"/>
      <w:r w:rsidRPr="003854D0">
        <w:rPr>
          <w:sz w:val="28"/>
          <w:szCs w:val="28"/>
        </w:rPr>
        <w:t xml:space="preserve"> и др.</w:t>
      </w:r>
    </w:p>
    <w:p w:rsidR="003854D0" w:rsidRPr="00465DE6" w:rsidRDefault="003854D0" w:rsidP="00465DE6">
      <w:pPr>
        <w:pStyle w:val="a0"/>
        <w:tabs>
          <w:tab w:val="left" w:pos="0"/>
        </w:tabs>
        <w:spacing w:after="0" w:line="240" w:lineRule="auto"/>
        <w:ind w:right="40"/>
        <w:jc w:val="both"/>
        <w:rPr>
          <w:b/>
          <w:sz w:val="28"/>
          <w:szCs w:val="28"/>
        </w:rPr>
      </w:pPr>
      <w:r w:rsidRPr="00465DE6">
        <w:rPr>
          <w:b/>
          <w:sz w:val="28"/>
          <w:szCs w:val="28"/>
        </w:rPr>
        <w:t>4. Видеозаписи балетных  спектаклей и концертных номеров  с участием выдающихся современных исполнителей.</w:t>
      </w:r>
    </w:p>
    <w:p w:rsidR="003854D0" w:rsidRPr="00465DE6" w:rsidRDefault="003854D0" w:rsidP="00465DE6">
      <w:pPr>
        <w:pStyle w:val="a0"/>
        <w:tabs>
          <w:tab w:val="left" w:pos="0"/>
        </w:tabs>
        <w:spacing w:after="0" w:line="240" w:lineRule="auto"/>
        <w:ind w:right="40"/>
        <w:jc w:val="both"/>
        <w:rPr>
          <w:b/>
          <w:sz w:val="28"/>
          <w:szCs w:val="28"/>
        </w:rPr>
      </w:pPr>
      <w:r w:rsidRPr="00465DE6">
        <w:rPr>
          <w:b/>
          <w:sz w:val="28"/>
          <w:szCs w:val="28"/>
        </w:rPr>
        <w:t>5. Видеозаписи (фрагменты) мюзиклов, оперетт, опер и т.д.</w:t>
      </w:r>
    </w:p>
    <w:p w:rsidR="00AC4EFA" w:rsidRDefault="00AC4EFA" w:rsidP="006E19E4">
      <w:pPr>
        <w:spacing w:line="240" w:lineRule="auto"/>
        <w:ind w:firstLine="567"/>
      </w:pPr>
    </w:p>
    <w:p w:rsidR="001B49FF" w:rsidRDefault="001B49FF">
      <w:pPr>
        <w:spacing w:line="240" w:lineRule="auto"/>
        <w:ind w:firstLine="567"/>
      </w:pPr>
    </w:p>
    <w:sectPr w:rsidR="001B49FF" w:rsidSect="00C97BF1">
      <w:footerReference w:type="default" r:id="rId9"/>
      <w:footerReference w:type="first" r:id="rId10"/>
      <w:pgSz w:w="11906" w:h="16838"/>
      <w:pgMar w:top="1134" w:right="1133" w:bottom="708" w:left="1701" w:header="397" w:footer="283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86" w:rsidRDefault="00B65186" w:rsidP="005E2D02">
      <w:pPr>
        <w:spacing w:line="240" w:lineRule="auto"/>
      </w:pPr>
      <w:r>
        <w:separator/>
      </w:r>
    </w:p>
  </w:endnote>
  <w:endnote w:type="continuationSeparator" w:id="0">
    <w:p w:rsidR="00B65186" w:rsidRDefault="00B65186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CC"/>
    <w:family w:val="auto"/>
    <w:pitch w:val="variable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8485"/>
      <w:docPartObj>
        <w:docPartGallery w:val="Page Numbers (Bottom of Page)"/>
        <w:docPartUnique/>
      </w:docPartObj>
    </w:sdtPr>
    <w:sdtEndPr/>
    <w:sdtContent>
      <w:p w:rsidR="005922B9" w:rsidRDefault="00290680">
        <w:pPr>
          <w:pStyle w:val="af"/>
          <w:jc w:val="center"/>
        </w:pPr>
        <w:r>
          <w:fldChar w:fldCharType="begin"/>
        </w:r>
        <w:r w:rsidR="002F28C3">
          <w:instrText xml:space="preserve"> PAGE   \* MERGEFORMAT </w:instrText>
        </w:r>
        <w:r>
          <w:fldChar w:fldCharType="separate"/>
        </w:r>
        <w:r w:rsidR="00BE663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922B9" w:rsidRDefault="005922B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455447"/>
      <w:docPartObj>
        <w:docPartGallery w:val="Page Numbers (Bottom of Page)"/>
        <w:docPartUnique/>
      </w:docPartObj>
    </w:sdtPr>
    <w:sdtContent>
      <w:p w:rsidR="007A4038" w:rsidRDefault="007A403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7A">
          <w:rPr>
            <w:noProof/>
          </w:rPr>
          <w:t>1</w:t>
        </w:r>
        <w:r>
          <w:fldChar w:fldCharType="end"/>
        </w:r>
      </w:p>
    </w:sdtContent>
  </w:sdt>
  <w:p w:rsidR="007A4038" w:rsidRDefault="007A403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86" w:rsidRDefault="00B65186" w:rsidP="005E2D02">
      <w:pPr>
        <w:spacing w:line="240" w:lineRule="auto"/>
      </w:pPr>
      <w:r>
        <w:separator/>
      </w:r>
    </w:p>
  </w:footnote>
  <w:footnote w:type="continuationSeparator" w:id="0">
    <w:p w:rsidR="00B65186" w:rsidRDefault="00B65186" w:rsidP="005E2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7F48761E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85D6CB3A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2AC07E4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0">
    <w:nsid w:val="0000000B"/>
    <w:multiLevelType w:val="multilevel"/>
    <w:tmpl w:val="37A2AFF4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2">
    <w:nsid w:val="0000000D"/>
    <w:multiLevelType w:val="multilevel"/>
    <w:tmpl w:val="001EE49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8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3C5AB0F4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B620DD1"/>
    <w:multiLevelType w:val="hybridMultilevel"/>
    <w:tmpl w:val="E9366730"/>
    <w:lvl w:ilvl="0" w:tplc="0AE07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5E3201"/>
    <w:multiLevelType w:val="hybridMultilevel"/>
    <w:tmpl w:val="D30C1BA2"/>
    <w:lvl w:ilvl="0" w:tplc="B84CD89E">
      <w:start w:val="1"/>
      <w:numFmt w:val="decimal"/>
      <w:lvlText w:val="%1."/>
      <w:lvlJc w:val="left"/>
      <w:pPr>
        <w:ind w:left="1788" w:hanging="108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D16D4A"/>
    <w:multiLevelType w:val="hybridMultilevel"/>
    <w:tmpl w:val="F9B06A3A"/>
    <w:lvl w:ilvl="0" w:tplc="B84CD8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>
    <w:nsid w:val="7755528A"/>
    <w:multiLevelType w:val="hybridMultilevel"/>
    <w:tmpl w:val="AB0A3CA6"/>
    <w:lvl w:ilvl="0" w:tplc="03341A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2"/>
  </w:num>
  <w:num w:numId="32">
    <w:abstractNumId w:val="30"/>
  </w:num>
  <w:num w:numId="33">
    <w:abstractNumId w:val="36"/>
  </w:num>
  <w:num w:numId="34">
    <w:abstractNumId w:val="35"/>
  </w:num>
  <w:num w:numId="35">
    <w:abstractNumId w:val="34"/>
  </w:num>
  <w:num w:numId="36">
    <w:abstractNumId w:val="37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B504E"/>
    <w:rsid w:val="00032C9F"/>
    <w:rsid w:val="000408DB"/>
    <w:rsid w:val="00041C47"/>
    <w:rsid w:val="0006017F"/>
    <w:rsid w:val="00062014"/>
    <w:rsid w:val="00063AC4"/>
    <w:rsid w:val="00075BE8"/>
    <w:rsid w:val="00080F8E"/>
    <w:rsid w:val="000A1276"/>
    <w:rsid w:val="000A648D"/>
    <w:rsid w:val="000C43A1"/>
    <w:rsid w:val="001167FD"/>
    <w:rsid w:val="001176DF"/>
    <w:rsid w:val="00120BCD"/>
    <w:rsid w:val="00136148"/>
    <w:rsid w:val="00161B75"/>
    <w:rsid w:val="001B401E"/>
    <w:rsid w:val="001B49FF"/>
    <w:rsid w:val="001C692F"/>
    <w:rsid w:val="001D7205"/>
    <w:rsid w:val="001F6808"/>
    <w:rsid w:val="00201D85"/>
    <w:rsid w:val="0020462A"/>
    <w:rsid w:val="00227A64"/>
    <w:rsid w:val="00232BA8"/>
    <w:rsid w:val="00260C77"/>
    <w:rsid w:val="002630E8"/>
    <w:rsid w:val="00290680"/>
    <w:rsid w:val="002D1689"/>
    <w:rsid w:val="002D2725"/>
    <w:rsid w:val="002F28C3"/>
    <w:rsid w:val="00305F67"/>
    <w:rsid w:val="00323C53"/>
    <w:rsid w:val="003854D0"/>
    <w:rsid w:val="003903CC"/>
    <w:rsid w:val="003A4620"/>
    <w:rsid w:val="003A4EE9"/>
    <w:rsid w:val="003D7B4B"/>
    <w:rsid w:val="003E5802"/>
    <w:rsid w:val="00421C09"/>
    <w:rsid w:val="00465DE6"/>
    <w:rsid w:val="00475A05"/>
    <w:rsid w:val="004A2FEC"/>
    <w:rsid w:val="004A791C"/>
    <w:rsid w:val="004B4DE3"/>
    <w:rsid w:val="004D0596"/>
    <w:rsid w:val="004E15B4"/>
    <w:rsid w:val="004F0242"/>
    <w:rsid w:val="004F42CE"/>
    <w:rsid w:val="0058214F"/>
    <w:rsid w:val="005922B9"/>
    <w:rsid w:val="005929F7"/>
    <w:rsid w:val="00597084"/>
    <w:rsid w:val="005E20D9"/>
    <w:rsid w:val="005E2D02"/>
    <w:rsid w:val="00617D8E"/>
    <w:rsid w:val="006237D6"/>
    <w:rsid w:val="00672EC3"/>
    <w:rsid w:val="0067498F"/>
    <w:rsid w:val="006913C0"/>
    <w:rsid w:val="006A3265"/>
    <w:rsid w:val="006C386A"/>
    <w:rsid w:val="006E19E4"/>
    <w:rsid w:val="006E665E"/>
    <w:rsid w:val="00712494"/>
    <w:rsid w:val="00724364"/>
    <w:rsid w:val="007319AE"/>
    <w:rsid w:val="00766B67"/>
    <w:rsid w:val="007A4038"/>
    <w:rsid w:val="007B4519"/>
    <w:rsid w:val="007E271E"/>
    <w:rsid w:val="007F40B4"/>
    <w:rsid w:val="00856022"/>
    <w:rsid w:val="00867EF9"/>
    <w:rsid w:val="0088404F"/>
    <w:rsid w:val="008904EC"/>
    <w:rsid w:val="00896EDA"/>
    <w:rsid w:val="008B65D0"/>
    <w:rsid w:val="009024E4"/>
    <w:rsid w:val="009027BD"/>
    <w:rsid w:val="00914317"/>
    <w:rsid w:val="00957B99"/>
    <w:rsid w:val="00991887"/>
    <w:rsid w:val="009A4CDB"/>
    <w:rsid w:val="009D265E"/>
    <w:rsid w:val="009D61B3"/>
    <w:rsid w:val="009E15EF"/>
    <w:rsid w:val="00A05D0F"/>
    <w:rsid w:val="00A06042"/>
    <w:rsid w:val="00A264BE"/>
    <w:rsid w:val="00AA22E5"/>
    <w:rsid w:val="00AA2AFA"/>
    <w:rsid w:val="00AC4EFA"/>
    <w:rsid w:val="00AD5D44"/>
    <w:rsid w:val="00AE1928"/>
    <w:rsid w:val="00B2420A"/>
    <w:rsid w:val="00B32311"/>
    <w:rsid w:val="00B52DF4"/>
    <w:rsid w:val="00B54FEC"/>
    <w:rsid w:val="00B577D9"/>
    <w:rsid w:val="00B65186"/>
    <w:rsid w:val="00B73DAF"/>
    <w:rsid w:val="00B76140"/>
    <w:rsid w:val="00B921B8"/>
    <w:rsid w:val="00BB7425"/>
    <w:rsid w:val="00BE6635"/>
    <w:rsid w:val="00C35113"/>
    <w:rsid w:val="00C3594C"/>
    <w:rsid w:val="00C75141"/>
    <w:rsid w:val="00C811F1"/>
    <w:rsid w:val="00C87309"/>
    <w:rsid w:val="00C97BF1"/>
    <w:rsid w:val="00CB504E"/>
    <w:rsid w:val="00CF3DFA"/>
    <w:rsid w:val="00D15A98"/>
    <w:rsid w:val="00D23D62"/>
    <w:rsid w:val="00D979CF"/>
    <w:rsid w:val="00DD35FB"/>
    <w:rsid w:val="00DE6466"/>
    <w:rsid w:val="00DF2C32"/>
    <w:rsid w:val="00DF6AEF"/>
    <w:rsid w:val="00E1366B"/>
    <w:rsid w:val="00E14E2E"/>
    <w:rsid w:val="00E518D0"/>
    <w:rsid w:val="00E55E21"/>
    <w:rsid w:val="00E717FB"/>
    <w:rsid w:val="00E84186"/>
    <w:rsid w:val="00E860B0"/>
    <w:rsid w:val="00E87ED0"/>
    <w:rsid w:val="00EB0879"/>
    <w:rsid w:val="00EF10FF"/>
    <w:rsid w:val="00F10ED6"/>
    <w:rsid w:val="00F8235E"/>
    <w:rsid w:val="00F8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13">
    <w:name w:val="Заголовок1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c">
    <w:name w:val="List"/>
    <w:basedOn w:val="a0"/>
    <w:rsid w:val="00DF6AEF"/>
    <w:rPr>
      <w:rFonts w:ascii="Arial" w:hAnsi="Arial" w:cs="Mangal"/>
    </w:rPr>
  </w:style>
  <w:style w:type="paragraph" w:customStyle="1" w:styleId="14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6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7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d">
    <w:name w:val="Body Text Indent"/>
    <w:basedOn w:val="a"/>
    <w:rsid w:val="00DF6AEF"/>
    <w:pPr>
      <w:spacing w:after="120"/>
      <w:ind w:left="283"/>
    </w:pPr>
  </w:style>
  <w:style w:type="paragraph" w:customStyle="1" w:styleId="18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">
    <w:name w:val="Заголовок №2_"/>
    <w:basedOn w:val="a1"/>
    <w:link w:val="21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2186-A2A5-42A8-9D87-F8ABCC52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15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2012-11-13T03:22:00Z</cp:lastPrinted>
  <dcterms:created xsi:type="dcterms:W3CDTF">2013-07-01T07:49:00Z</dcterms:created>
  <dcterms:modified xsi:type="dcterms:W3CDTF">2019-08-06T11:50:00Z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