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60" w:rsidRPr="006117CF" w:rsidRDefault="00066360" w:rsidP="00291D57">
      <w:pPr>
        <w:rPr>
          <w:rFonts w:ascii="Times New Roman" w:hAnsi="Times New Roman"/>
        </w:rPr>
      </w:pPr>
    </w:p>
    <w:p w:rsidR="00067D92" w:rsidRPr="00067D92" w:rsidRDefault="00067D92" w:rsidP="00067D92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67D9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067D92" w:rsidRPr="00067D92" w:rsidRDefault="00067D92" w:rsidP="00067D92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67D9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дополнительного образования </w:t>
      </w:r>
    </w:p>
    <w:p w:rsidR="00067D92" w:rsidRPr="00067D92" w:rsidRDefault="00067D92" w:rsidP="00067D92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67D9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 искусств»</w:t>
      </w:r>
    </w:p>
    <w:p w:rsidR="00067D92" w:rsidRPr="00067D92" w:rsidRDefault="00067D92" w:rsidP="00067D92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67D9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Программа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по дополнительной предпрофессиональной 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общеобразовательной программе 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музыкального искусства </w:t>
      </w:r>
    </w:p>
    <w:p w:rsidR="00BE59DF" w:rsidRPr="00DA1107" w:rsidRDefault="00BE59DF" w:rsidP="00BE59DF">
      <w:pPr>
        <w:suppressAutoHyphens/>
        <w:spacing w:line="360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 xml:space="preserve">" </w:t>
      </w:r>
      <w:r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Духовые и ударные  инструменты</w:t>
      </w: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"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Учебный предмет ПО.01.УП.0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3</w:t>
      </w: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. 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«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Фортепиано</w:t>
      </w:r>
      <w:r w:rsidRPr="00F50C3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»</w:t>
      </w: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291D57">
      <w:pPr>
        <w:widowControl/>
        <w:suppressAutoHyphens/>
        <w:autoSpaceDE/>
        <w:autoSpaceDN/>
        <w:adjustRightInd/>
        <w:spacing w:line="48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spacing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F50C3D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50C3D" w:rsidRPr="00F50C3D" w:rsidRDefault="00BE59DF" w:rsidP="00F50C3D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ст. Ессентукская.2017</w:t>
      </w:r>
    </w:p>
    <w:tbl>
      <w:tblPr>
        <w:tblpPr w:leftFromText="180" w:rightFromText="180" w:vertAnchor="page" w:horzAnchor="margin" w:tblpX="75" w:tblpY="1"/>
        <w:tblW w:w="9322" w:type="dxa"/>
        <w:tblLayout w:type="fixed"/>
        <w:tblLook w:val="04A0" w:firstRow="1" w:lastRow="0" w:firstColumn="1" w:lastColumn="0" w:noHBand="0" w:noVBand="1"/>
      </w:tblPr>
      <w:tblGrid>
        <w:gridCol w:w="4510"/>
        <w:gridCol w:w="4812"/>
      </w:tblGrid>
      <w:tr w:rsidR="00FE068F" w:rsidRPr="00FE068F" w:rsidTr="00F15533">
        <w:trPr>
          <w:trHeight w:val="2535"/>
        </w:trPr>
        <w:tc>
          <w:tcPr>
            <w:tcW w:w="4510" w:type="dxa"/>
            <w:hideMark/>
          </w:tcPr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68F">
              <w:rPr>
                <w:rFonts w:ascii="Times New Roman" w:hAnsi="Times New Roman" w:cs="Times New Roman"/>
                <w:sz w:val="28"/>
                <w:szCs w:val="28"/>
              </w:rPr>
              <w:t xml:space="preserve">«Рассмотрено» </w:t>
            </w: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МБУДО  ДШИ</w:t>
            </w:r>
            <w:r w:rsidR="00F15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«13 »марта  2017 г. Протокол № 7</w:t>
            </w: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12" w:type="dxa"/>
            <w:hideMark/>
          </w:tcPr>
          <w:p w:rsidR="00FE068F" w:rsidRPr="00FE068F" w:rsidRDefault="00FE068F" w:rsidP="00F15533">
            <w:pPr>
              <w:widowControl/>
              <w:autoSpaceDE/>
              <w:autoSpaceDN/>
              <w:adjustRightInd/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ind w:right="34"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15533" w:rsidRDefault="00FE068F" w:rsidP="00F15533">
            <w:pPr>
              <w:widowControl/>
              <w:autoSpaceDE/>
              <w:autoSpaceDN/>
              <w:adjustRightInd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Директор </w:t>
            </w:r>
          </w:p>
          <w:p w:rsidR="00FE068F" w:rsidRPr="00F15533" w:rsidRDefault="00FE068F" w:rsidP="00F15533">
            <w:pPr>
              <w:widowControl/>
              <w:autoSpaceDE/>
              <w:autoSpaceDN/>
              <w:adjustRightInd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68F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</w:t>
            </w:r>
            <w:proofErr w:type="spellStart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FE068F">
              <w:rPr>
                <w:rFonts w:ascii="Times New Roman" w:hAnsi="Times New Roman" w:cs="Times New Roman"/>
                <w:sz w:val="28"/>
                <w:szCs w:val="28"/>
              </w:rPr>
              <w:t>ссентукско</w:t>
            </w:r>
            <w:r w:rsidR="00F1553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F15533">
              <w:rPr>
                <w:rFonts w:ascii="Times New Roman" w:hAnsi="Times New Roman" w:cs="Times New Roman"/>
                <w:sz w:val="28"/>
                <w:szCs w:val="28"/>
              </w:rPr>
              <w:t xml:space="preserve">    ___________(</w:t>
            </w:r>
            <w:proofErr w:type="spellStart"/>
            <w:r w:rsidR="00F15533">
              <w:rPr>
                <w:rFonts w:ascii="Times New Roman" w:hAnsi="Times New Roman" w:cs="Times New Roman"/>
                <w:sz w:val="28"/>
                <w:szCs w:val="28"/>
              </w:rPr>
              <w:t>Т.П.Швидунова</w:t>
            </w:r>
            <w:proofErr w:type="spellEnd"/>
            <w:r w:rsidR="00F155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подпись                 Ф.И.О.</w:t>
            </w: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spacing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«</w:t>
            </w:r>
            <w:r w:rsidR="00F155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F155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марта </w:t>
            </w: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155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  <w:r w:rsidRPr="00FE06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FE068F" w:rsidRPr="00FE068F" w:rsidRDefault="00FE068F" w:rsidP="00F15533">
            <w:pPr>
              <w:widowControl/>
              <w:autoSpaceDE/>
              <w:autoSpaceDN/>
              <w:adjustRightInd/>
              <w:spacing w:after="200" w:line="276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FE068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C12A31" w:rsidRDefault="00C12A31" w:rsidP="0064597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FE068F" w:rsidRDefault="00FE068F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FE068F" w:rsidRDefault="00FE068F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bookmarkStart w:id="1" w:name="_Hlk522094522"/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1553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E068F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BA1D0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видунова Татьяна Павловна</w:t>
      </w:r>
      <w:r w:rsidRPr="00FE068F">
        <w:rPr>
          <w:rFonts w:ascii="Times New Roman" w:hAnsi="Times New Roman" w:cs="Times New Roman"/>
          <w:sz w:val="28"/>
          <w:szCs w:val="28"/>
        </w:rPr>
        <w:t xml:space="preserve">, преподаватель МБУДО ДШИ </w:t>
      </w:r>
      <w:proofErr w:type="spellStart"/>
      <w:r w:rsidRPr="00FE068F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FE068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FE068F"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</w:p>
    <w:p w:rsid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BE11D4" w:rsidRPr="00FE068F" w:rsidRDefault="00BE11D4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E068F">
        <w:rPr>
          <w:rFonts w:ascii="Times New Roman" w:hAnsi="Times New Roman" w:cs="Times New Roman"/>
          <w:sz w:val="28"/>
          <w:szCs w:val="28"/>
        </w:rPr>
        <w:t xml:space="preserve">Рецензент:  </w:t>
      </w:r>
      <w:r>
        <w:rPr>
          <w:rFonts w:ascii="Times New Roman" w:hAnsi="Times New Roman" w:cs="Times New Roman"/>
          <w:sz w:val="28"/>
          <w:szCs w:val="28"/>
        </w:rPr>
        <w:t>Левадная Татьяна Борисовна, председатель</w:t>
      </w:r>
      <w:r w:rsidRPr="00FE068F">
        <w:rPr>
          <w:rFonts w:ascii="Times New Roman" w:hAnsi="Times New Roman" w:cs="Times New Roman"/>
          <w:sz w:val="28"/>
          <w:szCs w:val="28"/>
        </w:rPr>
        <w:t xml:space="preserve"> ГБПОУ  СК СКМК  </w:t>
      </w: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E068F">
        <w:rPr>
          <w:rFonts w:ascii="Times New Roman" w:hAnsi="Times New Roman" w:cs="Times New Roman"/>
          <w:sz w:val="28"/>
          <w:szCs w:val="28"/>
        </w:rPr>
        <w:t>им. В.И Сафонова,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6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E068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E068F">
        <w:rPr>
          <w:rFonts w:ascii="Times New Roman" w:hAnsi="Times New Roman" w:cs="Times New Roman"/>
          <w:sz w:val="28"/>
          <w:szCs w:val="28"/>
        </w:rPr>
        <w:t>инеральные</w:t>
      </w:r>
      <w:proofErr w:type="spellEnd"/>
      <w:r w:rsidRPr="00FE068F">
        <w:rPr>
          <w:rFonts w:ascii="Times New Roman" w:hAnsi="Times New Roman" w:cs="Times New Roman"/>
          <w:sz w:val="28"/>
          <w:szCs w:val="28"/>
        </w:rPr>
        <w:t xml:space="preserve"> Воды ПЦК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FE068F">
        <w:rPr>
          <w:rFonts w:ascii="Times New Roman" w:hAnsi="Times New Roman" w:cs="Times New Roman"/>
          <w:sz w:val="28"/>
          <w:szCs w:val="28"/>
        </w:rPr>
        <w:t>»</w:t>
      </w: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E068F">
        <w:rPr>
          <w:rFonts w:ascii="Times New Roman" w:hAnsi="Times New Roman" w:cs="Times New Roman"/>
          <w:sz w:val="28"/>
          <w:szCs w:val="28"/>
        </w:rPr>
        <w:t xml:space="preserve">Рецензент: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Абильевна</w:t>
      </w:r>
      <w:proofErr w:type="spellEnd"/>
      <w:r w:rsidRPr="00FE068F">
        <w:rPr>
          <w:rFonts w:ascii="Times New Roman" w:hAnsi="Times New Roman" w:cs="Times New Roman"/>
          <w:sz w:val="28"/>
          <w:szCs w:val="28"/>
        </w:rPr>
        <w:t xml:space="preserve">, преподаватель МБУДО ДШИ </w:t>
      </w:r>
      <w:proofErr w:type="spellStart"/>
      <w:r w:rsidRPr="00FE068F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FE068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FE068F"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E068F" w:rsidRPr="00FE068F" w:rsidRDefault="00FE068F" w:rsidP="00F155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2514D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14722" w:rsidRPr="00FE068F" w:rsidRDefault="00314722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E068F" w:rsidRPr="00FE068F" w:rsidRDefault="00FE068F" w:rsidP="00FE068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bookmarkEnd w:id="1"/>
    <w:p w:rsidR="00FE068F" w:rsidRDefault="00FE068F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68F" w:rsidRDefault="00FE068F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68F" w:rsidRDefault="00FE068F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68F" w:rsidRDefault="00FE068F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33" w:rsidRDefault="00F15533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18" w:rsidRPr="002D08E4" w:rsidRDefault="00B92918" w:rsidP="00BE11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92918" w:rsidRPr="002D08E4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</w:p>
    <w:p w:rsidR="00B92918" w:rsidRPr="002D08E4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B92918" w:rsidRPr="00066360" w:rsidRDefault="00B92918" w:rsidP="00F155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B92918" w:rsidRPr="002D08E4" w:rsidRDefault="00B92918" w:rsidP="00F15533">
      <w:pPr>
        <w:rPr>
          <w:rFonts w:ascii="Times New Roman" w:hAnsi="Times New Roman" w:cs="Times New Roman"/>
          <w:i/>
          <w:sz w:val="28"/>
          <w:szCs w:val="28"/>
        </w:rPr>
      </w:pPr>
    </w:p>
    <w:p w:rsidR="00066360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B92918" w:rsidRPr="00066360" w:rsidRDefault="00B92918" w:rsidP="00F1553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6A625B" w:rsidRPr="00066360" w:rsidRDefault="006A625B" w:rsidP="00F1553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B92918" w:rsidRPr="002D08E4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066360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B92918" w:rsidRPr="002D08E4" w:rsidRDefault="00B92918" w:rsidP="00F15533">
      <w:pPr>
        <w:rPr>
          <w:rFonts w:ascii="Times New Roman" w:hAnsi="Times New Roman" w:cs="Times New Roman"/>
          <w:i/>
          <w:sz w:val="28"/>
          <w:szCs w:val="28"/>
        </w:rPr>
      </w:pPr>
    </w:p>
    <w:p w:rsidR="00B92918" w:rsidRPr="002D08E4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:rsidR="00B92918" w:rsidRPr="00066360" w:rsidRDefault="00B92918" w:rsidP="00F15533">
      <w:pPr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:rsidR="00B92918" w:rsidRPr="002D08E4" w:rsidRDefault="00B92918" w:rsidP="00F15533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F15533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B92918" w:rsidRPr="00066360" w:rsidRDefault="00B92918" w:rsidP="00F15533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:rsidR="00B92918" w:rsidRPr="00066360" w:rsidRDefault="00B92918" w:rsidP="00F15533">
      <w:pPr>
        <w:rPr>
          <w:rFonts w:ascii="Times New Roman" w:hAnsi="Times New Roman" w:cs="Times New Roman"/>
          <w:sz w:val="24"/>
          <w:szCs w:val="24"/>
        </w:rPr>
      </w:pPr>
    </w:p>
    <w:p w:rsidR="00B92918" w:rsidRPr="002D08E4" w:rsidRDefault="00B92918" w:rsidP="00F15533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92918" w:rsidRPr="002D08E4" w:rsidRDefault="00B92918" w:rsidP="00F15533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Default="00F15533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Default="00F15533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Default="00F15533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Default="00F15533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Default="00F15533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Default="00F15533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5533" w:rsidRPr="002D08E4" w:rsidRDefault="00F15533" w:rsidP="006A4EA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6360" w:rsidRDefault="00066360" w:rsidP="00BE11D4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B204E6" w:rsidRPr="00314722" w:rsidRDefault="00314722" w:rsidP="00314722">
      <w:pPr>
        <w:pStyle w:val="ab"/>
        <w:tabs>
          <w:tab w:val="left" w:pos="284"/>
        </w:tabs>
        <w:ind w:left="0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r w:rsidR="00B204E6" w:rsidRPr="00314722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B204E6" w:rsidRPr="006A625B" w:rsidRDefault="006A59F3" w:rsidP="00B12953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9145F5" w:rsidRPr="009145F5" w:rsidRDefault="00066360" w:rsidP="00B129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145F5">
        <w:rPr>
          <w:rFonts w:ascii="Times New Roman" w:hAnsi="Times New Roman" w:cs="Times New Roman"/>
          <w:sz w:val="28"/>
          <w:szCs w:val="28"/>
        </w:rPr>
        <w:t>»  ра</w:t>
      </w:r>
      <w:r>
        <w:rPr>
          <w:rFonts w:ascii="Times New Roman" w:hAnsi="Times New Roman" w:cs="Times New Roman"/>
          <w:sz w:val="28"/>
          <w:szCs w:val="28"/>
        </w:rPr>
        <w:t>зработана  на  основе  и  с  уче</w:t>
      </w:r>
      <w:r w:rsidR="009145F5" w:rsidRPr="009145F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 ф</w:t>
      </w:r>
      <w:r w:rsidR="009145F5" w:rsidRPr="009145F5">
        <w:rPr>
          <w:rFonts w:ascii="Times New Roman" w:hAnsi="Times New Roman" w:cs="Times New Roman"/>
          <w:sz w:val="28"/>
          <w:szCs w:val="28"/>
        </w:rPr>
        <w:t>едеральных  государственны</w:t>
      </w:r>
      <w:r w:rsidR="00C12A31">
        <w:rPr>
          <w:rFonts w:ascii="Times New Roman" w:hAnsi="Times New Roman" w:cs="Times New Roman"/>
          <w:sz w:val="28"/>
          <w:szCs w:val="28"/>
        </w:rPr>
        <w:t>х  требований  к  дополнительн</w:t>
      </w:r>
      <w:r w:rsidR="00B12953">
        <w:rPr>
          <w:rFonts w:ascii="Times New Roman" w:hAnsi="Times New Roman" w:cs="Times New Roman"/>
          <w:sz w:val="28"/>
          <w:szCs w:val="28"/>
        </w:rPr>
        <w:t>ой</w:t>
      </w:r>
      <w:r w:rsidR="00C12A31">
        <w:rPr>
          <w:rFonts w:ascii="Times New Roman" w:hAnsi="Times New Roman" w:cs="Times New Roman"/>
          <w:sz w:val="28"/>
          <w:szCs w:val="28"/>
        </w:rPr>
        <w:t xml:space="preserve">  предпрофессиональн</w:t>
      </w:r>
      <w:r w:rsidR="00B12953">
        <w:rPr>
          <w:rFonts w:ascii="Times New Roman" w:hAnsi="Times New Roman" w:cs="Times New Roman"/>
          <w:sz w:val="28"/>
          <w:szCs w:val="28"/>
        </w:rPr>
        <w:t>ой</w:t>
      </w:r>
      <w:r w:rsidR="00C12A31">
        <w:rPr>
          <w:rFonts w:ascii="Times New Roman" w:hAnsi="Times New Roman" w:cs="Times New Roman"/>
          <w:sz w:val="28"/>
          <w:szCs w:val="28"/>
        </w:rPr>
        <w:t xml:space="preserve">  общеобразовательн</w:t>
      </w:r>
      <w:r w:rsidR="00B12953">
        <w:rPr>
          <w:rFonts w:ascii="Times New Roman" w:hAnsi="Times New Roman" w:cs="Times New Roman"/>
          <w:sz w:val="28"/>
          <w:szCs w:val="28"/>
        </w:rPr>
        <w:t>ой</w:t>
      </w:r>
      <w:r w:rsidR="00C12A31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B12953">
        <w:rPr>
          <w:rFonts w:ascii="Times New Roman" w:hAnsi="Times New Roman" w:cs="Times New Roman"/>
          <w:sz w:val="28"/>
          <w:szCs w:val="28"/>
        </w:rPr>
        <w:t>е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в  области  музыкального  искусства </w:t>
      </w:r>
      <w:r w:rsidR="00BE59DF" w:rsidRPr="00BE59DF">
        <w:rPr>
          <w:rFonts w:ascii="Times New Roman" w:eastAsia="ヒラギノ角ゴ Pro W3" w:hAnsi="Times New Roman" w:cs="Times New Roman"/>
          <w:kern w:val="1"/>
          <w:sz w:val="28"/>
          <w:szCs w:val="28"/>
          <w:lang w:eastAsia="hi-IN" w:bidi="hi-IN"/>
        </w:rPr>
        <w:t>«Духовые и ударные инструменты»</w:t>
      </w:r>
      <w:r w:rsidR="00BE59DF">
        <w:rPr>
          <w:rFonts w:ascii="Times New Roman" w:eastAsia="ヒラギノ角ゴ Pro W3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</w:t>
      </w:r>
      <w:r w:rsidR="007002F4">
        <w:rPr>
          <w:rFonts w:ascii="Times New Roman" w:hAnsi="Times New Roman" w:cs="Times New Roman"/>
          <w:sz w:val="28"/>
          <w:szCs w:val="28"/>
        </w:rPr>
        <w:t>со сроком обучения 8 лет.</w:t>
      </w:r>
    </w:p>
    <w:p w:rsidR="009145F5" w:rsidRDefault="009145F5" w:rsidP="00B129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Учебный предмет "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9145F5">
        <w:rPr>
          <w:rFonts w:ascii="Times New Roman" w:hAnsi="Times New Roman" w:cs="Times New Roman"/>
          <w:sz w:val="28"/>
          <w:szCs w:val="28"/>
        </w:rPr>
        <w:t>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4968B7" w:rsidRPr="009145F5" w:rsidRDefault="004968B7" w:rsidP="00B129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Pr="002410EC">
        <w:rPr>
          <w:rFonts w:ascii="Times New Roman" w:hAnsi="Times New Roman" w:cs="Times New Roman"/>
          <w:sz w:val="28"/>
          <w:szCs w:val="28"/>
        </w:rPr>
        <w:t xml:space="preserve">бный предмет «Фортепиано» </w:t>
      </w:r>
      <w:r>
        <w:rPr>
          <w:rFonts w:ascii="Times New Roman" w:hAnsi="Times New Roman" w:cs="Times New Roman"/>
          <w:sz w:val="28"/>
          <w:szCs w:val="28"/>
        </w:rPr>
        <w:t>расширяет представления учащихся об исполнительском искусстве</w:t>
      </w:r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 специальные исполнительские умения и навыки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9145F5" w:rsidRPr="009145F5" w:rsidRDefault="009145F5" w:rsidP="00B129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B204E6" w:rsidRPr="002410EC" w:rsidRDefault="00066360" w:rsidP="00B129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Предмет «Фортепиано» наряду с другими </w:t>
      </w:r>
      <w:r>
        <w:rPr>
          <w:rFonts w:ascii="Times New Roman" w:hAnsi="Times New Roman" w:cs="Times New Roman"/>
          <w:sz w:val="28"/>
          <w:szCs w:val="28"/>
        </w:rPr>
        <w:t>предметами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учебного плана является одним из звеньев музыкального воспитания </w:t>
      </w:r>
      <w:r w:rsidR="009C056A">
        <w:rPr>
          <w:rFonts w:ascii="Times New Roman" w:hAnsi="Times New Roman" w:cs="Times New Roman"/>
          <w:sz w:val="28"/>
          <w:szCs w:val="28"/>
        </w:rPr>
        <w:t xml:space="preserve">и предпрофессиональной подготовки </w:t>
      </w:r>
      <w:r>
        <w:rPr>
          <w:rFonts w:ascii="Times New Roman" w:hAnsi="Times New Roman" w:cs="Times New Roman"/>
          <w:sz w:val="28"/>
          <w:szCs w:val="28"/>
        </w:rPr>
        <w:t>учащихся-инструменталистов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. Фортепиано является базовым инструментом для изучения теоретических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, поэтому для успешного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в детской школе искусств 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обучающимся на струнном </w:t>
      </w:r>
      <w:r w:rsidR="009145F5">
        <w:rPr>
          <w:rFonts w:ascii="Times New Roman" w:hAnsi="Times New Roman" w:cs="Times New Roman"/>
          <w:sz w:val="28"/>
          <w:szCs w:val="28"/>
        </w:rPr>
        <w:t>отделении и отделении духовых и ударных инструментов</w:t>
      </w:r>
      <w:r w:rsidR="00B204E6" w:rsidRPr="002410EC">
        <w:rPr>
          <w:rFonts w:ascii="Times New Roman" w:hAnsi="Times New Roman" w:cs="Times New Roman"/>
          <w:sz w:val="28"/>
          <w:szCs w:val="28"/>
        </w:rPr>
        <w:t>, необходим курс ознакомления с этим дополнительным инструментом.</w:t>
      </w:r>
    </w:p>
    <w:p w:rsidR="009145F5" w:rsidRPr="006A625B" w:rsidRDefault="00B12953" w:rsidP="00B12953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953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145F5" w:rsidRPr="006A625B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6A625B" w:rsidRDefault="00C74986" w:rsidP="00B12953">
      <w:pPr>
        <w:tabs>
          <w:tab w:val="left" w:pos="567"/>
        </w:tabs>
        <w:ind w:firstLine="567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В соответствии с ФГ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>Т</w:t>
      </w: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404AD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екомендуемый с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рок реализации учебного предмета для 8-летнего обучения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предпрофессиональной программы «</w:t>
      </w:r>
      <w:r w:rsidR="000A5C8F">
        <w:rPr>
          <w:rStyle w:val="Body10"/>
          <w:rFonts w:ascii="Times New Roman" w:hAnsi="Times New Roman" w:cs="Times New Roman"/>
          <w:sz w:val="28"/>
          <w:szCs w:val="28"/>
          <w:lang w:val="ru-RU"/>
        </w:rPr>
        <w:t>Духовые и ударные инст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рументы»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D5">
        <w:rPr>
          <w:rStyle w:val="Body10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251C7B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2953">
        <w:rPr>
          <w:rStyle w:val="Body10"/>
          <w:rFonts w:ascii="Times New Roman" w:hAnsi="Times New Roman" w:cs="Times New Roman"/>
          <w:sz w:val="28"/>
          <w:szCs w:val="28"/>
          <w:lang w:val="ru-RU"/>
        </w:rPr>
        <w:t>5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лет</w:t>
      </w:r>
      <w:r w:rsidR="00AE7F44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(с </w:t>
      </w:r>
      <w:r w:rsidR="00B12953">
        <w:rPr>
          <w:rStyle w:val="Body10"/>
          <w:rFonts w:ascii="Times New Roman" w:hAnsi="Times New Roman" w:cs="Times New Roman"/>
          <w:sz w:val="28"/>
          <w:szCs w:val="28"/>
          <w:lang w:val="ru-RU"/>
        </w:rPr>
        <w:t>4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по 8 класс).</w:t>
      </w:r>
      <w:r w:rsidR="00251C7B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312A" w:rsidRPr="00B12953" w:rsidRDefault="00C46185" w:rsidP="00B12953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D173C" w:rsidRPr="0066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73C" w:rsidRPr="00B12953">
        <w:rPr>
          <w:rFonts w:ascii="Times New Roman" w:hAnsi="Times New Roman" w:cs="Times New Roman"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B12953">
        <w:rPr>
          <w:rFonts w:ascii="Times New Roman" w:hAnsi="Times New Roman" w:cs="Times New Roman"/>
          <w:sz w:val="28"/>
          <w:szCs w:val="28"/>
        </w:rPr>
        <w:t>на реализаци</w:t>
      </w:r>
      <w:r w:rsidR="0018312A" w:rsidRPr="00B12953">
        <w:rPr>
          <w:rFonts w:ascii="Times New Roman" w:hAnsi="Times New Roman" w:cs="Times New Roman"/>
          <w:sz w:val="28"/>
          <w:szCs w:val="28"/>
        </w:rPr>
        <w:t>ю учебного предмета «Фортепиано»</w:t>
      </w:r>
      <w:r w:rsidR="00B12953">
        <w:rPr>
          <w:rFonts w:ascii="Times New Roman" w:hAnsi="Times New Roman" w:cs="Times New Roman"/>
          <w:sz w:val="28"/>
          <w:szCs w:val="28"/>
        </w:rPr>
        <w:t>.</w:t>
      </w:r>
      <w:r w:rsidR="00F006C5" w:rsidRPr="00B12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D5" w:rsidRDefault="00667764" w:rsidP="00B1295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освоение предмета «Фортепиано» </w:t>
      </w:r>
      <w:r w:rsidR="00A56EE8">
        <w:rPr>
          <w:rFonts w:ascii="Times New Roman" w:hAnsi="Times New Roman" w:cs="Times New Roman"/>
          <w:sz w:val="28"/>
          <w:szCs w:val="28"/>
        </w:rPr>
        <w:t>по учебному плану предлагается</w:t>
      </w:r>
      <w:r w:rsidRPr="00667764">
        <w:rPr>
          <w:rFonts w:ascii="Times New Roman" w:hAnsi="Times New Roman" w:cs="Times New Roman"/>
          <w:sz w:val="28"/>
          <w:szCs w:val="28"/>
        </w:rPr>
        <w:t xml:space="preserve"> </w:t>
      </w:r>
      <w:r w:rsidR="00B12953">
        <w:rPr>
          <w:rFonts w:ascii="Times New Roman" w:hAnsi="Times New Roman" w:cs="Times New Roman"/>
          <w:sz w:val="28"/>
          <w:szCs w:val="28"/>
        </w:rPr>
        <w:t>0,5</w:t>
      </w:r>
      <w:r w:rsidRPr="00667764">
        <w:rPr>
          <w:rFonts w:ascii="Times New Roman" w:hAnsi="Times New Roman" w:cs="Times New Roman"/>
          <w:sz w:val="28"/>
          <w:szCs w:val="28"/>
        </w:rPr>
        <w:t xml:space="preserve"> </w:t>
      </w:r>
      <w:r w:rsidR="00B12953">
        <w:rPr>
          <w:rFonts w:ascii="Times New Roman" w:hAnsi="Times New Roman" w:cs="Times New Roman"/>
          <w:sz w:val="28"/>
          <w:szCs w:val="28"/>
        </w:rPr>
        <w:t xml:space="preserve">«академического» </w:t>
      </w:r>
      <w:r w:rsidRPr="00667764">
        <w:rPr>
          <w:rFonts w:ascii="Times New Roman" w:hAnsi="Times New Roman" w:cs="Times New Roman"/>
          <w:sz w:val="28"/>
          <w:szCs w:val="28"/>
        </w:rPr>
        <w:t>час</w:t>
      </w:r>
      <w:r w:rsidR="00B12953">
        <w:rPr>
          <w:rFonts w:ascii="Times New Roman" w:hAnsi="Times New Roman" w:cs="Times New Roman"/>
          <w:sz w:val="28"/>
          <w:szCs w:val="28"/>
        </w:rPr>
        <w:t>а</w:t>
      </w:r>
      <w:r w:rsidRPr="00667764">
        <w:rPr>
          <w:rFonts w:ascii="Times New Roman" w:hAnsi="Times New Roman" w:cs="Times New Roman"/>
          <w:sz w:val="28"/>
          <w:szCs w:val="28"/>
        </w:rPr>
        <w:t xml:space="preserve"> аудиторных занятий в неде</w:t>
      </w:r>
      <w:r w:rsidR="004968B7">
        <w:rPr>
          <w:rFonts w:ascii="Times New Roman" w:hAnsi="Times New Roman" w:cs="Times New Roman"/>
          <w:sz w:val="28"/>
          <w:szCs w:val="28"/>
        </w:rPr>
        <w:t xml:space="preserve">лю для учащихся </w:t>
      </w:r>
      <w:r w:rsidR="00B12953">
        <w:rPr>
          <w:rFonts w:ascii="Times New Roman" w:hAnsi="Times New Roman" w:cs="Times New Roman"/>
          <w:sz w:val="28"/>
          <w:szCs w:val="28"/>
        </w:rPr>
        <w:t>4-7 классов и 1 «академический» час в неделю для учащихся 8 класса.</w:t>
      </w:r>
      <w:r w:rsidR="00161781">
        <w:rPr>
          <w:rFonts w:ascii="Times New Roman" w:hAnsi="Times New Roman" w:cs="Times New Roman"/>
          <w:sz w:val="28"/>
          <w:szCs w:val="28"/>
        </w:rPr>
        <w:t xml:space="preserve"> </w:t>
      </w:r>
      <w:r w:rsidRPr="00667764">
        <w:rPr>
          <w:rFonts w:ascii="Times New Roman" w:hAnsi="Times New Roman" w:cs="Times New Roman"/>
          <w:sz w:val="28"/>
          <w:szCs w:val="28"/>
        </w:rPr>
        <w:t xml:space="preserve"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</w:t>
      </w:r>
      <w:r w:rsidRPr="00667764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систематической, </w:t>
      </w:r>
      <w:r w:rsidR="0064597A">
        <w:rPr>
          <w:rFonts w:ascii="Times New Roman" w:hAnsi="Times New Roman" w:cs="Times New Roman"/>
          <w:sz w:val="28"/>
          <w:szCs w:val="28"/>
        </w:rPr>
        <w:t>контролироваться на каждом уроке</w:t>
      </w:r>
      <w:r w:rsidRPr="0066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64" w:rsidRPr="00667764" w:rsidRDefault="00667764" w:rsidP="00B12953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>На самостоятельную работу отводится  2 часа в неделю в течение всех лет обучения.</w:t>
      </w:r>
    </w:p>
    <w:p w:rsidR="00CD173C" w:rsidRPr="00A56EE8" w:rsidRDefault="00C12A31" w:rsidP="00BE11D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EF77D5" w:rsidRPr="00A56EE8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356" w:type="dxa"/>
        <w:tblInd w:w="108" w:type="dxa"/>
        <w:tblLook w:val="00A0" w:firstRow="1" w:lastRow="0" w:firstColumn="1" w:lastColumn="0" w:noHBand="0" w:noVBand="0"/>
      </w:tblPr>
      <w:tblGrid>
        <w:gridCol w:w="6237"/>
        <w:gridCol w:w="3119"/>
      </w:tblGrid>
      <w:tr w:rsidR="00B0756D" w:rsidRPr="00EF77D5" w:rsidTr="003754B4">
        <w:trPr>
          <w:trHeight w:val="109"/>
        </w:trPr>
        <w:tc>
          <w:tcPr>
            <w:tcW w:w="6237" w:type="dxa"/>
          </w:tcPr>
          <w:p w:rsidR="00B0756D" w:rsidRPr="00EF77D5" w:rsidRDefault="00B0756D" w:rsidP="00375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3119" w:type="dxa"/>
          </w:tcPr>
          <w:p w:rsidR="004E42C5" w:rsidRPr="00EF77D5" w:rsidRDefault="004E42C5" w:rsidP="00375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756D" w:rsidRPr="00EF77D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375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(4-8 классы)</w:t>
            </w:r>
          </w:p>
        </w:tc>
      </w:tr>
      <w:tr w:rsidR="00B0756D" w:rsidRPr="00EF77D5" w:rsidTr="004E42C5">
        <w:tc>
          <w:tcPr>
            <w:tcW w:w="6237" w:type="dxa"/>
          </w:tcPr>
          <w:p w:rsidR="00B0756D" w:rsidRPr="00EF77D5" w:rsidRDefault="00B0756D" w:rsidP="00BE1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3119" w:type="dxa"/>
          </w:tcPr>
          <w:p w:rsidR="00B0756D" w:rsidRPr="00EF77D5" w:rsidRDefault="004E42C5" w:rsidP="00BE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B0756D" w:rsidRPr="00EF77D5" w:rsidTr="004E42C5">
        <w:tc>
          <w:tcPr>
            <w:tcW w:w="6237" w:type="dxa"/>
          </w:tcPr>
          <w:p w:rsidR="00B0756D" w:rsidRPr="00EF77D5" w:rsidRDefault="00B0756D" w:rsidP="00BE1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3119" w:type="dxa"/>
          </w:tcPr>
          <w:p w:rsidR="00B0756D" w:rsidRPr="00EF77D5" w:rsidRDefault="004E42C5" w:rsidP="00BE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07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756D" w:rsidRPr="00EF77D5" w:rsidTr="004E42C5">
        <w:tc>
          <w:tcPr>
            <w:tcW w:w="6237" w:type="dxa"/>
          </w:tcPr>
          <w:p w:rsidR="00B0756D" w:rsidRPr="00EF77D5" w:rsidRDefault="00B0756D" w:rsidP="00BE11D4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3119" w:type="dxa"/>
          </w:tcPr>
          <w:p w:rsidR="00B0756D" w:rsidRPr="00EF77D5" w:rsidRDefault="00B0756D" w:rsidP="004E4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42C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54B4" w:rsidRDefault="003754B4" w:rsidP="004E42C5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77D5" w:rsidRDefault="0004700D" w:rsidP="004E42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4968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EF77D5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 xml:space="preserve">а </w:t>
      </w:r>
      <w:r w:rsidR="00314C4E">
        <w:rPr>
          <w:rFonts w:ascii="Times New Roman" w:hAnsi="Times New Roman" w:cs="Times New Roman"/>
          <w:sz w:val="28"/>
          <w:szCs w:val="28"/>
        </w:rPr>
        <w:t>–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</w:t>
      </w:r>
      <w:r w:rsidR="004E42C5">
        <w:rPr>
          <w:rFonts w:ascii="Times New Roman" w:hAnsi="Times New Roman" w:cs="Times New Roman"/>
          <w:sz w:val="28"/>
          <w:szCs w:val="28"/>
        </w:rPr>
        <w:t xml:space="preserve">от 0,5 до 1 </w:t>
      </w:r>
      <w:r w:rsidR="00314C4E">
        <w:rPr>
          <w:rFonts w:ascii="Times New Roman" w:hAnsi="Times New Roman" w:cs="Times New Roman"/>
          <w:sz w:val="28"/>
          <w:szCs w:val="28"/>
        </w:rPr>
        <w:t>«академическ</w:t>
      </w:r>
      <w:r w:rsidR="004E42C5">
        <w:rPr>
          <w:rFonts w:ascii="Times New Roman" w:hAnsi="Times New Roman" w:cs="Times New Roman"/>
          <w:sz w:val="28"/>
          <w:szCs w:val="28"/>
        </w:rPr>
        <w:t>ого</w:t>
      </w:r>
      <w:r w:rsidR="00314C4E">
        <w:rPr>
          <w:rFonts w:ascii="Times New Roman" w:hAnsi="Times New Roman" w:cs="Times New Roman"/>
          <w:sz w:val="28"/>
          <w:szCs w:val="28"/>
        </w:rPr>
        <w:t>» час</w:t>
      </w:r>
      <w:r w:rsidR="004E42C5">
        <w:rPr>
          <w:rFonts w:ascii="Times New Roman" w:hAnsi="Times New Roman" w:cs="Times New Roman"/>
          <w:sz w:val="28"/>
          <w:szCs w:val="28"/>
        </w:rPr>
        <w:t>а</w:t>
      </w:r>
      <w:r w:rsidR="00EF77D5" w:rsidRPr="005D37D3">
        <w:rPr>
          <w:rFonts w:ascii="Times New Roman" w:hAnsi="Times New Roman" w:cs="Times New Roman"/>
          <w:sz w:val="28"/>
          <w:szCs w:val="28"/>
        </w:rPr>
        <w:t>.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7D3" w:rsidRPr="00A56EE8" w:rsidRDefault="00EF77D5" w:rsidP="004E42C5">
      <w:pPr>
        <w:ind w:firstLine="567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:rsidR="00EF77D5" w:rsidRPr="00D94621" w:rsidRDefault="00BA60CC" w:rsidP="00BA60CC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5.</w:t>
      </w:r>
      <w:r w:rsidR="0064597A"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:rsidR="00EF77D5" w:rsidRPr="00A4633A" w:rsidRDefault="0064597A" w:rsidP="00B10CF9">
      <w:pPr>
        <w:pStyle w:val="Body1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EF77D5" w:rsidRPr="00A4633A" w:rsidRDefault="00EF77D5" w:rsidP="00B10CF9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A4633A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proofErr w:type="gramEnd"/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F77D5" w:rsidRPr="00EF77D5" w:rsidRDefault="00EF77D5" w:rsidP="00B10CF9">
      <w:pPr>
        <w:ind w:firstLine="567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</w:p>
    <w:p w:rsidR="003C275C" w:rsidRPr="00EF77D5" w:rsidRDefault="00EF77D5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азвитие общей музыкальной грамотности ученика и расширение его музыкального 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 кругозора, а также воспитание в нем любви к классической музыке и музыкальному творчеству;</w:t>
      </w:r>
    </w:p>
    <w:p w:rsidR="006A59F3" w:rsidRPr="00EF77D5" w:rsidRDefault="003C275C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</w:t>
      </w:r>
      <w:r w:rsidR="00EF77D5">
        <w:rPr>
          <w:rFonts w:ascii="Times New Roman" w:hAnsi="Times New Roman" w:cs="Times New Roman"/>
          <w:sz w:val="28"/>
          <w:szCs w:val="28"/>
        </w:rPr>
        <w:t>втора музыкального произведения</w:t>
      </w:r>
      <w:r w:rsidR="00B204E6" w:rsidRPr="00EF77D5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</w:t>
      </w:r>
      <w:r w:rsidR="006A59F3" w:rsidRPr="00EF77D5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>овладение основными видами штрихов</w:t>
      </w:r>
      <w:r w:rsidR="0064597A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 xml:space="preserve">-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EF77D5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56EE8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 эмоциональности;</w:t>
      </w:r>
    </w:p>
    <w:p w:rsidR="00B204E6" w:rsidRPr="00EF77D5" w:rsidRDefault="00B204E6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овладение основами музыкальной грамоты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, необходимыми для владения инструментом фортепиано в </w:t>
      </w:r>
      <w:r w:rsidR="00D46AA0">
        <w:rPr>
          <w:rFonts w:ascii="Times New Roman" w:hAnsi="Times New Roman" w:cs="Times New Roman"/>
          <w:sz w:val="28"/>
          <w:szCs w:val="28"/>
        </w:rPr>
        <w:t>рамках программных требований</w:t>
      </w:r>
      <w:r w:rsidRPr="00EF77D5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B204E6" w:rsidRPr="00EF77D5" w:rsidRDefault="00CC0C5E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F77D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выразительности: </w:t>
      </w:r>
      <w:proofErr w:type="spellStart"/>
      <w:r w:rsidR="00B204E6" w:rsidRPr="00EF77D5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B204E6" w:rsidRPr="00EF77D5">
        <w:rPr>
          <w:rFonts w:ascii="Times New Roman" w:hAnsi="Times New Roman" w:cs="Times New Roman"/>
          <w:sz w:val="28"/>
          <w:szCs w:val="28"/>
        </w:rPr>
        <w:t>, штрихами, фразировкой, динамикой, педализацией;</w:t>
      </w:r>
    </w:p>
    <w:p w:rsidR="00D46AA0" w:rsidRDefault="00B204E6" w:rsidP="00B10CF9">
      <w:pPr>
        <w:pStyle w:val="ab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приобретение навыков публичных выступлений, а также интереса к </w:t>
      </w:r>
      <w:proofErr w:type="spellStart"/>
      <w:r w:rsidRPr="00EF77D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>.</w:t>
      </w:r>
    </w:p>
    <w:p w:rsidR="003754B4" w:rsidRPr="00F66AA1" w:rsidRDefault="003754B4" w:rsidP="003754B4">
      <w:pPr>
        <w:pStyle w:val="ab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77D5" w:rsidRPr="00402605" w:rsidRDefault="008F067E" w:rsidP="008F067E">
      <w:pPr>
        <w:pStyle w:val="ab"/>
        <w:ind w:left="0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</w:t>
      </w:r>
      <w:r w:rsidR="00402605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B60411" w:rsidRPr="00B60411" w:rsidRDefault="00B60411" w:rsidP="00DD5E9E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:rsidR="00402605" w:rsidRDefault="00402605" w:rsidP="00DD5E9E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402605" w:rsidRPr="00402605" w:rsidRDefault="00402605" w:rsidP="00DD5E9E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402605" w:rsidRPr="00402605" w:rsidRDefault="00402605" w:rsidP="00DD5E9E">
      <w:pPr>
        <w:pStyle w:val="ab"/>
        <w:tabs>
          <w:tab w:val="left" w:pos="284"/>
          <w:tab w:val="left" w:pos="993"/>
        </w:tabs>
        <w:ind w:left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:rsidR="00402605" w:rsidRPr="00402605" w:rsidRDefault="00402605" w:rsidP="00DD5E9E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02605" w:rsidRPr="00402605" w:rsidRDefault="00402605" w:rsidP="00DD5E9E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02605" w:rsidRPr="00402605" w:rsidRDefault="00402605" w:rsidP="00DD5E9E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;</w:t>
      </w:r>
    </w:p>
    <w:p w:rsidR="00402605" w:rsidRPr="00402605" w:rsidRDefault="00402605" w:rsidP="00DD5E9E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402605" w:rsidRPr="00402605" w:rsidRDefault="00402605" w:rsidP="00DD5E9E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1D2C63" w:rsidRPr="00F66AA1" w:rsidRDefault="00402605" w:rsidP="00BE11D4">
      <w:pPr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"Содержание учебного предмета".</w:t>
      </w:r>
    </w:p>
    <w:p w:rsidR="001D2C63" w:rsidRPr="00402605" w:rsidRDefault="00DD5E9E" w:rsidP="007666A8">
      <w:pPr>
        <w:pStyle w:val="ab"/>
        <w:ind w:left="0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7.</w:t>
      </w:r>
      <w:r w:rsidR="00D46AA0"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:rsidR="00402605" w:rsidRDefault="003C275C" w:rsidP="00C134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402605" w:rsidRPr="00402605" w:rsidRDefault="00057D2C" w:rsidP="00C13422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60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3C275C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:rsidR="00402605" w:rsidRPr="00402605" w:rsidRDefault="001D2C63" w:rsidP="00C13422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402605"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:rsidR="00402605" w:rsidRPr="00402605" w:rsidRDefault="00F769D4" w:rsidP="00C13422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84508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:rsidR="00402605" w:rsidRPr="00F66AA1" w:rsidRDefault="00057D2C" w:rsidP="00C13422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EB7C4F" w:rsidRPr="0040260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:rsidR="00402605" w:rsidRPr="00402605" w:rsidRDefault="009659D9" w:rsidP="004633CE">
      <w:pPr>
        <w:pStyle w:val="ab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402605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5D37D3" w:rsidRDefault="00B204E6" w:rsidP="00916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proofErr w:type="spellStart"/>
      <w:r w:rsidR="00A56E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56EE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4E6" w:rsidRDefault="00F769D4" w:rsidP="00916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:rsidR="003754B4" w:rsidRPr="00402605" w:rsidRDefault="003754B4" w:rsidP="00916AA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7241" w:rsidRPr="007C5FC6" w:rsidRDefault="00402605" w:rsidP="00090E1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7241" w:rsidRPr="00090E1B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учебного предмета</w:t>
      </w:r>
    </w:p>
    <w:p w:rsidR="00AF368A" w:rsidRPr="00291D57" w:rsidRDefault="00402605" w:rsidP="00BE11D4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:rsidR="00402605" w:rsidRPr="005D37D3" w:rsidRDefault="00402605" w:rsidP="00BE11D4">
      <w:pPr>
        <w:pStyle w:val="aa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</w:t>
      </w:r>
      <w:r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9322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3935"/>
        <w:gridCol w:w="567"/>
        <w:gridCol w:w="851"/>
        <w:gridCol w:w="567"/>
        <w:gridCol w:w="709"/>
        <w:gridCol w:w="708"/>
        <w:gridCol w:w="709"/>
        <w:gridCol w:w="709"/>
        <w:gridCol w:w="567"/>
      </w:tblGrid>
      <w:tr w:rsidR="00D24C3D" w:rsidTr="00D24C3D">
        <w:tc>
          <w:tcPr>
            <w:tcW w:w="3935" w:type="dxa"/>
          </w:tcPr>
          <w:p w:rsidR="00D46AA0" w:rsidRPr="00402605" w:rsidRDefault="00D46AA0" w:rsidP="002C3F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Классы:</w:t>
            </w:r>
          </w:p>
        </w:tc>
        <w:tc>
          <w:tcPr>
            <w:tcW w:w="567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46AA0" w:rsidRPr="00402605" w:rsidRDefault="00D46AA0" w:rsidP="002C3F5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D24C3D" w:rsidTr="00D24C3D">
        <w:trPr>
          <w:trHeight w:val="70"/>
        </w:trPr>
        <w:tc>
          <w:tcPr>
            <w:tcW w:w="3935" w:type="dxa"/>
          </w:tcPr>
          <w:p w:rsidR="00AB50C3" w:rsidRPr="00402605" w:rsidRDefault="00AB50C3" w:rsidP="00375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2C3F50" w:rsidRPr="00402605" w:rsidRDefault="00AB50C3" w:rsidP="00375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  <w:r w:rsidR="002C3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неделях)</w:t>
            </w:r>
          </w:p>
        </w:tc>
        <w:tc>
          <w:tcPr>
            <w:tcW w:w="567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24C3D" w:rsidTr="00D24C3D">
        <w:trPr>
          <w:trHeight w:val="70"/>
        </w:trPr>
        <w:tc>
          <w:tcPr>
            <w:tcW w:w="3935" w:type="dxa"/>
          </w:tcPr>
          <w:p w:rsidR="00AB50C3" w:rsidRPr="00402605" w:rsidRDefault="00AB50C3" w:rsidP="00375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  <w:r w:rsidR="002C3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567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8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C3D" w:rsidTr="00D24C3D">
        <w:trPr>
          <w:trHeight w:val="70"/>
        </w:trPr>
        <w:tc>
          <w:tcPr>
            <w:tcW w:w="3935" w:type="dxa"/>
          </w:tcPr>
          <w:p w:rsidR="00AB50C3" w:rsidRPr="00402605" w:rsidRDefault="00AB50C3" w:rsidP="00375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 на внеаудиторные занятия</w:t>
            </w:r>
          </w:p>
          <w:p w:rsidR="00AB50C3" w:rsidRPr="00402605" w:rsidRDefault="00AB50C3" w:rsidP="00375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567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B50C3" w:rsidRPr="00402605" w:rsidRDefault="002C3F50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B50C3" w:rsidRPr="00402605" w:rsidRDefault="00AB50C3" w:rsidP="002C3F5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02605" w:rsidRPr="00F27F40" w:rsidRDefault="00402605" w:rsidP="00D24C3D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D37D3" w:rsidRPr="00F66AA1" w:rsidRDefault="00402605" w:rsidP="00D24C3D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402605" w:rsidRPr="003754B4" w:rsidRDefault="00402605" w:rsidP="003754B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754B4">
        <w:rPr>
          <w:rFonts w:ascii="Times New Roman" w:hAnsi="Times New Roman" w:cs="Times New Roman"/>
          <w:sz w:val="28"/>
          <w:szCs w:val="28"/>
        </w:rPr>
        <w:t>Виды  внеаудиторной  работы:</w:t>
      </w:r>
    </w:p>
    <w:p w:rsidR="00402605" w:rsidRPr="003754B4" w:rsidRDefault="00402605" w:rsidP="003754B4">
      <w:pPr>
        <w:jc w:val="both"/>
        <w:rPr>
          <w:rFonts w:ascii="Times New Roman" w:hAnsi="Times New Roman" w:cs="Times New Roman"/>
          <w:sz w:val="28"/>
          <w:szCs w:val="28"/>
        </w:rPr>
      </w:pPr>
      <w:r w:rsidRPr="003754B4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402605" w:rsidRPr="003754B4" w:rsidRDefault="00402605" w:rsidP="003754B4">
      <w:pPr>
        <w:jc w:val="both"/>
        <w:rPr>
          <w:rFonts w:ascii="Times New Roman" w:hAnsi="Times New Roman" w:cs="Times New Roman"/>
          <w:sz w:val="28"/>
          <w:szCs w:val="28"/>
        </w:rPr>
      </w:pPr>
      <w:r w:rsidRPr="003754B4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02605" w:rsidRPr="003754B4" w:rsidRDefault="00402605" w:rsidP="003754B4">
      <w:pPr>
        <w:jc w:val="both"/>
        <w:rPr>
          <w:rFonts w:ascii="Times New Roman" w:hAnsi="Times New Roman" w:cs="Times New Roman"/>
          <w:sz w:val="28"/>
          <w:szCs w:val="28"/>
        </w:rPr>
      </w:pPr>
      <w:r w:rsidRPr="003754B4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402605" w:rsidRPr="005D37D3" w:rsidRDefault="00402605" w:rsidP="00D24C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5D37D3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5D37D3">
        <w:rPr>
          <w:rFonts w:ascii="Times New Roman" w:hAnsi="Times New Roman" w:cs="Times New Roman"/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402605" w:rsidRPr="00402605" w:rsidRDefault="003754B4" w:rsidP="003754B4">
      <w:pPr>
        <w:pStyle w:val="ab"/>
        <w:widowControl/>
        <w:autoSpaceDE/>
        <w:autoSpaceDN/>
        <w:adjustRightInd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402605"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464DAD" w:rsidRPr="00F66AA1" w:rsidRDefault="00C975FE" w:rsidP="00B073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Аудиторная нагрузка по учебному предмету «Фортепиано» распределяется по годам обучения</w:t>
      </w:r>
      <w:r w:rsidR="00B5652C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(классам) в соответствии с дидактическими зад</w:t>
      </w:r>
      <w:r w:rsidR="00F66AA1">
        <w:rPr>
          <w:rFonts w:ascii="Times New Roman" w:hAnsi="Times New Roman" w:cs="Times New Roman"/>
          <w:sz w:val="28"/>
          <w:szCs w:val="28"/>
        </w:rPr>
        <w:t>ачами, стоящими перед педагогом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464DAD" w:rsidRDefault="00464DAD" w:rsidP="00B073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Согласно ФГТ изучение учебного предмета "Фортепиано" для учащихся отдел</w:t>
      </w:r>
      <w:r w:rsidR="009A03E4">
        <w:rPr>
          <w:rFonts w:ascii="Times New Roman" w:hAnsi="Times New Roman" w:cs="Times New Roman"/>
          <w:sz w:val="28"/>
          <w:szCs w:val="28"/>
        </w:rPr>
        <w:t>ений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духовых и ударных инструментов  рекомендовано начинать не с первого класса, поэтому годовые требования представлены в данной программе по годам обучения.</w:t>
      </w:r>
    </w:p>
    <w:p w:rsidR="00093626" w:rsidRDefault="00093626" w:rsidP="00B0739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DAD" w:rsidRPr="0096053F" w:rsidRDefault="0096053F" w:rsidP="00B0739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  <w:r w:rsidR="00B07397">
        <w:rPr>
          <w:rFonts w:ascii="Times New Roman" w:hAnsi="Times New Roman" w:cs="Times New Roman"/>
          <w:b/>
          <w:bCs/>
          <w:sz w:val="28"/>
          <w:szCs w:val="28"/>
        </w:rPr>
        <w:t xml:space="preserve"> (4-й класс)</w:t>
      </w:r>
    </w:p>
    <w:p w:rsidR="0096053F" w:rsidRDefault="00464DAD" w:rsidP="00B0739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Ознакомление с инструментом «фортепиано»,</w:t>
      </w:r>
      <w:r w:rsidR="00CA0F69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основными приемами игры, знакомство со штрихами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. Знакомство с нотной грамотой, муз</w:t>
      </w:r>
      <w:r w:rsidR="00CA0F69">
        <w:rPr>
          <w:rFonts w:ascii="Times New Roman" w:hAnsi="Times New Roman" w:cs="Times New Roman"/>
          <w:sz w:val="28"/>
          <w:szCs w:val="28"/>
        </w:rPr>
        <w:t>ыкальными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терминами. Подбор по слуху музыкальных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песенок. Упражнения на постановку рук, развитие пальцевой техники, приемов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владения основными видами штрихов.  </w:t>
      </w:r>
    </w:p>
    <w:p w:rsidR="00464DAD" w:rsidRPr="002410EC" w:rsidRDefault="00464DAD" w:rsidP="00B0739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Разучивание в течени</w:t>
      </w:r>
      <w:r w:rsidR="00887FD4">
        <w:rPr>
          <w:rFonts w:ascii="Times New Roman" w:hAnsi="Times New Roman" w:cs="Times New Roman"/>
          <w:sz w:val="28"/>
          <w:szCs w:val="28"/>
        </w:rPr>
        <w:t>е</w:t>
      </w:r>
      <w:r w:rsidRPr="002410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C3F94">
        <w:rPr>
          <w:rFonts w:ascii="Times New Roman" w:hAnsi="Times New Roman" w:cs="Times New Roman"/>
          <w:sz w:val="28"/>
          <w:szCs w:val="28"/>
        </w:rPr>
        <w:t>6</w:t>
      </w:r>
      <w:r w:rsidRPr="002410EC">
        <w:rPr>
          <w:rFonts w:ascii="Times New Roman" w:hAnsi="Times New Roman" w:cs="Times New Roman"/>
          <w:sz w:val="28"/>
          <w:szCs w:val="28"/>
        </w:rPr>
        <w:t>-</w:t>
      </w:r>
      <w:r w:rsidR="00AC3F94">
        <w:rPr>
          <w:rFonts w:ascii="Times New Roman" w:hAnsi="Times New Roman" w:cs="Times New Roman"/>
          <w:sz w:val="28"/>
          <w:szCs w:val="28"/>
        </w:rPr>
        <w:t>8</w:t>
      </w:r>
      <w:r w:rsidRPr="002410EC">
        <w:rPr>
          <w:rFonts w:ascii="Times New Roman" w:hAnsi="Times New Roman" w:cs="Times New Roman"/>
          <w:sz w:val="28"/>
          <w:szCs w:val="28"/>
        </w:rPr>
        <w:t xml:space="preserve"> раз</w:t>
      </w:r>
      <w:r w:rsidR="00F66AA1">
        <w:rPr>
          <w:rFonts w:ascii="Times New Roman" w:hAnsi="Times New Roman" w:cs="Times New Roman"/>
          <w:sz w:val="28"/>
          <w:szCs w:val="28"/>
        </w:rPr>
        <w:t>нохарактерных произведений из "</w:t>
      </w:r>
      <w:r w:rsidRPr="002410EC">
        <w:rPr>
          <w:rFonts w:ascii="Times New Roman" w:hAnsi="Times New Roman" w:cs="Times New Roman"/>
          <w:sz w:val="28"/>
          <w:szCs w:val="28"/>
        </w:rPr>
        <w:t>Школы игры на фортепиано" под ред. Ник</w:t>
      </w:r>
      <w:r w:rsidR="00F66AA1">
        <w:rPr>
          <w:rFonts w:ascii="Times New Roman" w:hAnsi="Times New Roman" w:cs="Times New Roman"/>
          <w:sz w:val="28"/>
          <w:szCs w:val="28"/>
        </w:rPr>
        <w:t>олаева, или Хрестоматии для 1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D63B63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Б.</w:t>
      </w:r>
      <w:r w:rsidRPr="002410EC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D63B63">
        <w:rPr>
          <w:rFonts w:ascii="Times New Roman" w:hAnsi="Times New Roman" w:cs="Times New Roman"/>
          <w:sz w:val="28"/>
          <w:szCs w:val="28"/>
        </w:rPr>
        <w:t>)</w:t>
      </w:r>
      <w:r w:rsidRPr="002410EC">
        <w:rPr>
          <w:rFonts w:ascii="Times New Roman" w:hAnsi="Times New Roman" w:cs="Times New Roman"/>
          <w:sz w:val="28"/>
          <w:szCs w:val="28"/>
        </w:rPr>
        <w:t xml:space="preserve"> и других сборников для 1-го года </w:t>
      </w:r>
      <w:r w:rsidR="00887FD4">
        <w:rPr>
          <w:rFonts w:ascii="Times New Roman" w:hAnsi="Times New Roman" w:cs="Times New Roman"/>
          <w:sz w:val="28"/>
          <w:szCs w:val="28"/>
        </w:rPr>
        <w:t>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 xml:space="preserve">игре </w:t>
      </w:r>
      <w:r w:rsidRPr="002410EC">
        <w:rPr>
          <w:rFonts w:ascii="Times New Roman" w:hAnsi="Times New Roman" w:cs="Times New Roman"/>
          <w:sz w:val="28"/>
          <w:szCs w:val="28"/>
        </w:rPr>
        <w:t>на ф</w:t>
      </w:r>
      <w:r w:rsidR="00887FD4">
        <w:rPr>
          <w:rFonts w:ascii="Times New Roman" w:hAnsi="Times New Roman" w:cs="Times New Roman"/>
          <w:sz w:val="28"/>
          <w:szCs w:val="28"/>
        </w:rPr>
        <w:t>ортепиано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464DAD" w:rsidRPr="002410EC" w:rsidRDefault="00464DAD" w:rsidP="00B0739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 отдельн</w:t>
      </w:r>
      <w:r w:rsidR="00887FD4">
        <w:rPr>
          <w:rFonts w:ascii="Times New Roman" w:hAnsi="Times New Roman" w:cs="Times New Roman"/>
          <w:sz w:val="28"/>
          <w:szCs w:val="28"/>
        </w:rPr>
        <w:t>о каждой рукой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легкого нотного текста.</w:t>
      </w:r>
    </w:p>
    <w:p w:rsidR="00464DAD" w:rsidRPr="002410EC" w:rsidRDefault="00464DAD" w:rsidP="00B0739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Знакомство со строением мажорной и минорной гамм, строение тонического трезвучия. Знание понятий "квинтовый круг", "лад", </w:t>
      </w:r>
      <w:r w:rsidRPr="002410EC">
        <w:rPr>
          <w:rFonts w:ascii="Times New Roman" w:hAnsi="Times New Roman" w:cs="Times New Roman"/>
          <w:sz w:val="28"/>
          <w:szCs w:val="28"/>
        </w:rPr>
        <w:lastRenderedPageBreak/>
        <w:t>"тональность".</w:t>
      </w:r>
    </w:p>
    <w:p w:rsidR="00887FD4" w:rsidRDefault="0096053F" w:rsidP="00B0739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3B63">
        <w:rPr>
          <w:rFonts w:ascii="Times New Roman" w:hAnsi="Times New Roman" w:cs="Times New Roman"/>
          <w:sz w:val="28"/>
          <w:szCs w:val="28"/>
        </w:rPr>
        <w:t>аммы</w:t>
      </w:r>
      <w:proofErr w:type="gramStart"/>
      <w:r w:rsidR="00D63B6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D63B63">
        <w:rPr>
          <w:rFonts w:ascii="Times New Roman" w:hAnsi="Times New Roman" w:cs="Times New Roman"/>
          <w:sz w:val="28"/>
          <w:szCs w:val="28"/>
        </w:rPr>
        <w:t>о, Соль, Ре, Ля, Ми-</w:t>
      </w:r>
      <w:r w:rsidR="00464DAD" w:rsidRPr="002410EC">
        <w:rPr>
          <w:rFonts w:ascii="Times New Roman" w:hAnsi="Times New Roman" w:cs="Times New Roman"/>
          <w:sz w:val="28"/>
          <w:szCs w:val="28"/>
        </w:rPr>
        <w:t>мажор отдельно каждой рукой на одну октаву. Аккорд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- тоническое трезвучие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- отдельн</w:t>
      </w:r>
      <w:r w:rsidR="00887FD4">
        <w:rPr>
          <w:rFonts w:ascii="Times New Roman" w:hAnsi="Times New Roman" w:cs="Times New Roman"/>
          <w:sz w:val="28"/>
          <w:szCs w:val="28"/>
        </w:rPr>
        <w:t>о каждой рукой</w:t>
      </w:r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r w:rsidR="00887FD4" w:rsidRPr="00887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FD4" w:rsidRPr="002410EC" w:rsidRDefault="00887FD4" w:rsidP="00B0739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выступить</w:t>
      </w:r>
      <w:r w:rsidR="00093626">
        <w:rPr>
          <w:rFonts w:ascii="Times New Roman" w:hAnsi="Times New Roman" w:cs="Times New Roman"/>
          <w:sz w:val="28"/>
          <w:szCs w:val="28"/>
        </w:rPr>
        <w:t xml:space="preserve"> на промежуточной аттестации в форме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093626">
        <w:rPr>
          <w:rFonts w:ascii="Times New Roman" w:hAnsi="Times New Roman" w:cs="Times New Roman"/>
          <w:sz w:val="28"/>
          <w:szCs w:val="28"/>
        </w:rPr>
        <w:t xml:space="preserve">дифференцированного </w:t>
      </w:r>
      <w:r w:rsidR="00AC3F94">
        <w:rPr>
          <w:rFonts w:ascii="Times New Roman" w:hAnsi="Times New Roman" w:cs="Times New Roman"/>
          <w:sz w:val="28"/>
          <w:szCs w:val="28"/>
        </w:rPr>
        <w:t>зачет</w:t>
      </w:r>
      <w:r w:rsidR="00093626">
        <w:rPr>
          <w:rFonts w:ascii="Times New Roman" w:hAnsi="Times New Roman" w:cs="Times New Roman"/>
          <w:sz w:val="28"/>
          <w:szCs w:val="28"/>
        </w:rPr>
        <w:t>а</w:t>
      </w:r>
      <w:r w:rsidR="00AC3F94">
        <w:rPr>
          <w:rFonts w:ascii="Times New Roman" w:hAnsi="Times New Roman" w:cs="Times New Roman"/>
          <w:sz w:val="28"/>
          <w:szCs w:val="28"/>
        </w:rPr>
        <w:t xml:space="preserve"> при комиссии </w:t>
      </w:r>
      <w:r w:rsidRPr="002410EC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AC3F94">
        <w:rPr>
          <w:rFonts w:ascii="Times New Roman" w:hAnsi="Times New Roman" w:cs="Times New Roman"/>
          <w:sz w:val="28"/>
          <w:szCs w:val="28"/>
        </w:rPr>
        <w:t>2-го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полугодия.</w:t>
      </w:r>
      <w:r w:rsidR="00AC3F94">
        <w:rPr>
          <w:rFonts w:ascii="Times New Roman" w:hAnsi="Times New Roman" w:cs="Times New Roman"/>
          <w:sz w:val="28"/>
          <w:szCs w:val="28"/>
        </w:rPr>
        <w:t xml:space="preserve"> На зачете необходимо исполнить два разнохарактерных произведения по нотам. </w:t>
      </w:r>
      <w:r w:rsidRPr="002410EC">
        <w:rPr>
          <w:rFonts w:ascii="Times New Roman" w:hAnsi="Times New Roman" w:cs="Times New Roman"/>
          <w:sz w:val="28"/>
          <w:szCs w:val="28"/>
        </w:rPr>
        <w:t>Оценки за работу в классе и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а также по результатам публичных выступлений, выставляются педагогом по четвертям.</w:t>
      </w:r>
    </w:p>
    <w:p w:rsidR="002410EC" w:rsidRPr="00E90659" w:rsidRDefault="002410EC" w:rsidP="00B07397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2410EC" w:rsidRDefault="00D63B63" w:rsidP="0000645B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464DAD" w:rsidRPr="0096053F" w:rsidRDefault="00D63B63" w:rsidP="000064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Пьесы полифонического склада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D63B63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ab/>
        <w:t xml:space="preserve">«Нотная тетрадь Анны Магдалины </w:t>
      </w:r>
      <w:r w:rsidR="0096053F">
        <w:rPr>
          <w:rFonts w:ascii="Times New Roman" w:hAnsi="Times New Roman" w:cs="Times New Roman"/>
          <w:sz w:val="28"/>
          <w:szCs w:val="28"/>
        </w:rPr>
        <w:t>Бах</w:t>
      </w:r>
      <w:r w:rsidR="00D63B63">
        <w:rPr>
          <w:rFonts w:ascii="Times New Roman" w:hAnsi="Times New Roman" w:cs="Times New Roman"/>
          <w:sz w:val="28"/>
          <w:szCs w:val="28"/>
        </w:rPr>
        <w:t>»</w:t>
      </w:r>
      <w:r w:rsidR="0096053F">
        <w:rPr>
          <w:rFonts w:ascii="Times New Roman" w:hAnsi="Times New Roman" w:cs="Times New Roman"/>
          <w:sz w:val="28"/>
          <w:szCs w:val="28"/>
        </w:rPr>
        <w:t xml:space="preserve"> (</w:t>
      </w:r>
      <w:r w:rsidRPr="002410EC">
        <w:rPr>
          <w:rFonts w:ascii="Times New Roman" w:hAnsi="Times New Roman" w:cs="Times New Roman"/>
          <w:sz w:val="28"/>
          <w:szCs w:val="28"/>
        </w:rPr>
        <w:t>по выбору)</w:t>
      </w:r>
    </w:p>
    <w:p w:rsidR="00464DAD" w:rsidRPr="002410EC" w:rsidRDefault="0096053F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Сарабанда ре минор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Моцарт В.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  <w:t>Менуэт фа мажор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Моцарт Л.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  <w:t>Бурре ре минор, Менуэт ре минор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Г.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Ария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Д.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Ария</w:t>
      </w:r>
    </w:p>
    <w:p w:rsidR="00464DAD" w:rsidRPr="0096053F" w:rsidRDefault="00D63B63" w:rsidP="000064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Е.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"Фортепианная азбука"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"Маленькие этюды для начинающих"</w:t>
      </w:r>
    </w:p>
    <w:p w:rsidR="00464DAD" w:rsidRPr="002410EC" w:rsidRDefault="0096053F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"Избранные этюды для начинающих" соч.65</w:t>
      </w:r>
    </w:p>
    <w:p w:rsidR="00464DAD" w:rsidRPr="002410EC" w:rsidRDefault="0096053F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игры на фортепиано </w:t>
      </w:r>
      <w:r w:rsidR="00D63B6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="00D63B63">
        <w:rPr>
          <w:rFonts w:ascii="Times New Roman" w:hAnsi="Times New Roman" w:cs="Times New Roman"/>
          <w:sz w:val="28"/>
          <w:szCs w:val="28"/>
        </w:rPr>
        <w:t>.</w:t>
      </w:r>
      <w:r w:rsidR="00464DAD" w:rsidRPr="002410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r w:rsidR="00D63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А.</w:t>
      </w:r>
      <w:r w:rsidR="00464DAD" w:rsidRPr="002410EC">
        <w:rPr>
          <w:rFonts w:ascii="Times New Roman" w:hAnsi="Times New Roman" w:cs="Times New Roman"/>
          <w:sz w:val="28"/>
          <w:szCs w:val="28"/>
        </w:rPr>
        <w:t>Николаев</w:t>
      </w:r>
      <w:r w:rsidR="00D63B6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7D68">
        <w:rPr>
          <w:rFonts w:ascii="Times New Roman" w:hAnsi="Times New Roman" w:cs="Times New Roman"/>
          <w:sz w:val="28"/>
          <w:szCs w:val="28"/>
        </w:rPr>
        <w:t>: э</w:t>
      </w:r>
      <w:r w:rsidR="00464DAD" w:rsidRPr="002410EC">
        <w:rPr>
          <w:rFonts w:ascii="Times New Roman" w:hAnsi="Times New Roman" w:cs="Times New Roman"/>
          <w:sz w:val="28"/>
          <w:szCs w:val="28"/>
        </w:rPr>
        <w:t>тюды</w:t>
      </w:r>
    </w:p>
    <w:p w:rsidR="00464DAD" w:rsidRPr="0096053F" w:rsidRDefault="00D63B63" w:rsidP="000064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Пьесы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Гречанинов А.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Соч.98: "</w:t>
      </w:r>
      <w:r w:rsidRPr="002410EC">
        <w:rPr>
          <w:rFonts w:ascii="Times New Roman" w:hAnsi="Times New Roman" w:cs="Times New Roman"/>
          <w:sz w:val="28"/>
          <w:szCs w:val="28"/>
        </w:rPr>
        <w:t>В разлуке", "Мазурка"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А.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Танец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Глинка М.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Полька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Д. </w:t>
      </w:r>
      <w:r w:rsidR="00D63B63">
        <w:rPr>
          <w:rFonts w:ascii="Times New Roman" w:hAnsi="Times New Roman" w:cs="Times New Roman"/>
          <w:sz w:val="28"/>
          <w:szCs w:val="28"/>
        </w:rPr>
        <w:t xml:space="preserve">  </w:t>
      </w:r>
      <w:r w:rsidRPr="002410EC">
        <w:rPr>
          <w:rFonts w:ascii="Times New Roman" w:hAnsi="Times New Roman" w:cs="Times New Roman"/>
          <w:sz w:val="28"/>
          <w:szCs w:val="28"/>
        </w:rPr>
        <w:t>"Клоуны",</w:t>
      </w:r>
      <w:r w:rsidR="0096053F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"Маленькая полька"</w:t>
      </w:r>
    </w:p>
    <w:p w:rsidR="00D63B63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5D37D3">
        <w:rPr>
          <w:rFonts w:ascii="Times New Roman" w:hAnsi="Times New Roman" w:cs="Times New Roman"/>
          <w:sz w:val="28"/>
          <w:szCs w:val="28"/>
        </w:rPr>
        <w:t>Соч.28</w:t>
      </w:r>
      <w:r w:rsidR="00D63B63">
        <w:rPr>
          <w:rFonts w:ascii="Times New Roman" w:hAnsi="Times New Roman" w:cs="Times New Roman"/>
          <w:sz w:val="28"/>
          <w:szCs w:val="28"/>
        </w:rPr>
        <w:t>:</w:t>
      </w:r>
      <w:r w:rsidR="005D37D3">
        <w:rPr>
          <w:rFonts w:ascii="Times New Roman" w:hAnsi="Times New Roman" w:cs="Times New Roman"/>
          <w:sz w:val="28"/>
          <w:szCs w:val="28"/>
        </w:rPr>
        <w:t xml:space="preserve"> "Бирюльки",</w:t>
      </w:r>
      <w:r w:rsidRPr="002410EC">
        <w:rPr>
          <w:rFonts w:ascii="Times New Roman" w:hAnsi="Times New Roman" w:cs="Times New Roman"/>
          <w:sz w:val="28"/>
          <w:szCs w:val="28"/>
        </w:rPr>
        <w:t xml:space="preserve"> "В садике", "Пастушок", </w:t>
      </w:r>
    </w:p>
    <w:p w:rsidR="00464DAD" w:rsidRPr="002410EC" w:rsidRDefault="00D63B63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"Мотылек"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Андантино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Д.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Адажио</w:t>
      </w:r>
    </w:p>
    <w:p w:rsidR="00464DAD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53F" w:rsidRPr="0096053F" w:rsidRDefault="0096053F" w:rsidP="0000645B">
      <w:pPr>
        <w:keepNext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</w:t>
      </w:r>
      <w:r w:rsidR="00D63B6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римеры переводных программ</w:t>
      </w:r>
    </w:p>
    <w:p w:rsidR="00464DAD" w:rsidRPr="002410EC" w:rsidRDefault="0096053F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D63B63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– </w:t>
      </w:r>
      <w:r w:rsidR="00464DAD" w:rsidRPr="002410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Прокофьев «</w:t>
      </w:r>
      <w:r w:rsidR="00464DAD" w:rsidRPr="002410EC">
        <w:rPr>
          <w:rFonts w:ascii="Times New Roman" w:hAnsi="Times New Roman" w:cs="Times New Roman"/>
          <w:sz w:val="28"/>
          <w:szCs w:val="28"/>
        </w:rPr>
        <w:t>Болтунья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96053F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Польская нар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3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есня </w:t>
      </w:r>
      <w:r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«Висла»</w:t>
      </w:r>
    </w:p>
    <w:p w:rsidR="00464DAD" w:rsidRPr="0096053F" w:rsidRDefault="0096053F" w:rsidP="000064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D63B63" w:rsidP="0000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- </w:t>
      </w:r>
      <w:r w:rsidR="00464DAD" w:rsidRPr="002410EC">
        <w:rPr>
          <w:rFonts w:ascii="Times New Roman" w:hAnsi="Times New Roman" w:cs="Times New Roman"/>
          <w:sz w:val="28"/>
          <w:szCs w:val="28"/>
        </w:rPr>
        <w:t>"Здравствуй, гостья зима"</w:t>
      </w:r>
    </w:p>
    <w:p w:rsidR="00464DAD" w:rsidRPr="002410EC" w:rsidRDefault="00464DAD" w:rsidP="000064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 </w:t>
      </w:r>
      <w:r w:rsidR="006A6CEB" w:rsidRPr="002410EC">
        <w:rPr>
          <w:rFonts w:ascii="Times New Roman" w:hAnsi="Times New Roman" w:cs="Times New Roman"/>
          <w:sz w:val="28"/>
          <w:szCs w:val="28"/>
        </w:rPr>
        <w:t xml:space="preserve">Е. </w:t>
      </w:r>
      <w:r w:rsidRPr="002410EC">
        <w:rPr>
          <w:rFonts w:ascii="Times New Roman" w:hAnsi="Times New Roman" w:cs="Times New Roman"/>
          <w:sz w:val="28"/>
          <w:szCs w:val="28"/>
        </w:rPr>
        <w:t>Этюд</w:t>
      </w:r>
    </w:p>
    <w:p w:rsidR="0096053F" w:rsidRDefault="0096053F" w:rsidP="00006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626" w:rsidRDefault="00093626" w:rsidP="00006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626" w:rsidRDefault="00093626" w:rsidP="00006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96053F" w:rsidRDefault="00464DAD" w:rsidP="0009362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53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6053F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  <w:r w:rsidR="00093626">
        <w:rPr>
          <w:rFonts w:ascii="Times New Roman" w:hAnsi="Times New Roman" w:cs="Times New Roman"/>
          <w:b/>
          <w:bCs/>
          <w:sz w:val="28"/>
          <w:szCs w:val="28"/>
        </w:rPr>
        <w:t xml:space="preserve"> (5-й класс)</w:t>
      </w:r>
    </w:p>
    <w:p w:rsidR="00ED6A04" w:rsidRDefault="00464DAD" w:rsidP="0009362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53F">
        <w:rPr>
          <w:rFonts w:ascii="Times New Roman" w:hAnsi="Times New Roman" w:cs="Times New Roman"/>
          <w:sz w:val="28"/>
          <w:szCs w:val="28"/>
        </w:rPr>
        <w:t>Продолжение работы</w:t>
      </w:r>
      <w:r w:rsidR="005D37D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над совершенствованием технических приемов игры на фортепиано,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. Работа над упражнениями, формирующими правильные игровые навыки.  </w:t>
      </w:r>
      <w:r w:rsidR="00D63B63">
        <w:rPr>
          <w:rFonts w:ascii="Times New Roman" w:hAnsi="Times New Roman" w:cs="Times New Roman"/>
          <w:sz w:val="28"/>
          <w:szCs w:val="28"/>
        </w:rPr>
        <w:t>Ч</w:t>
      </w:r>
      <w:r w:rsidR="00D63B63" w:rsidRPr="002410EC">
        <w:rPr>
          <w:rFonts w:ascii="Times New Roman" w:hAnsi="Times New Roman" w:cs="Times New Roman"/>
          <w:sz w:val="28"/>
          <w:szCs w:val="28"/>
        </w:rPr>
        <w:t>тение с листа</w:t>
      </w:r>
      <w:r w:rsidR="00D63B63">
        <w:rPr>
          <w:rFonts w:ascii="Times New Roman" w:hAnsi="Times New Roman" w:cs="Times New Roman"/>
          <w:sz w:val="28"/>
          <w:szCs w:val="28"/>
        </w:rPr>
        <w:t>.</w:t>
      </w:r>
    </w:p>
    <w:p w:rsidR="00093626" w:rsidRDefault="00093626" w:rsidP="0009362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аттестация </w:t>
      </w:r>
      <w:r w:rsidR="00464DAD" w:rsidRPr="002410EC">
        <w:rPr>
          <w:rFonts w:ascii="Times New Roman" w:hAnsi="Times New Roman" w:cs="Times New Roman"/>
          <w:sz w:val="28"/>
          <w:szCs w:val="28"/>
        </w:rPr>
        <w:t>проводится в конце каждой четверти</w:t>
      </w:r>
      <w:r>
        <w:rPr>
          <w:rFonts w:ascii="Times New Roman" w:hAnsi="Times New Roman" w:cs="Times New Roman"/>
          <w:sz w:val="28"/>
          <w:szCs w:val="28"/>
        </w:rPr>
        <w:t xml:space="preserve"> по итогам изученного материала.</w:t>
      </w:r>
    </w:p>
    <w:p w:rsidR="00743EC7" w:rsidRPr="002410EC" w:rsidRDefault="00743EC7" w:rsidP="00743EC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выступить</w:t>
      </w:r>
      <w:r>
        <w:rPr>
          <w:rFonts w:ascii="Times New Roman" w:hAnsi="Times New Roman" w:cs="Times New Roman"/>
          <w:sz w:val="28"/>
          <w:szCs w:val="28"/>
        </w:rPr>
        <w:t xml:space="preserve"> на промежуточной аттестации в форме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дифференцированного зачета при комиссии </w:t>
      </w:r>
      <w:r w:rsidRPr="002410EC"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</w:rPr>
        <w:t>2-го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полугодия.</w:t>
      </w:r>
      <w:r>
        <w:rPr>
          <w:rFonts w:ascii="Times New Roman" w:hAnsi="Times New Roman" w:cs="Times New Roman"/>
          <w:sz w:val="28"/>
          <w:szCs w:val="28"/>
        </w:rPr>
        <w:t xml:space="preserve"> На зачете необходимо исполнить два разнохарактерных произведения по нотам. </w:t>
      </w:r>
      <w:r w:rsidRPr="002410EC">
        <w:rPr>
          <w:rFonts w:ascii="Times New Roman" w:hAnsi="Times New Roman" w:cs="Times New Roman"/>
          <w:sz w:val="28"/>
          <w:szCs w:val="28"/>
        </w:rPr>
        <w:t>Оценки за работу в классе и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а также по результатам публичных выступлений, выставляются педагогом по четвертям.</w:t>
      </w:r>
    </w:p>
    <w:p w:rsidR="00464DAD" w:rsidRPr="002410EC" w:rsidRDefault="00464DAD" w:rsidP="0009362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:rsidR="00464DAD" w:rsidRPr="00DB1662" w:rsidRDefault="00743EC7" w:rsidP="00DB1662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2</w:t>
      </w:r>
      <w:r w:rsidR="00D63B63" w:rsidRPr="00DB1662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DB1662">
        <w:rPr>
          <w:rFonts w:ascii="Times New Roman" w:hAnsi="Times New Roman" w:cs="Times New Roman"/>
          <w:sz w:val="28"/>
          <w:szCs w:val="28"/>
        </w:rPr>
        <w:t>этюда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743EC7" w:rsidP="00DB1662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2</w:t>
      </w:r>
      <w:r w:rsidR="00464DAD" w:rsidRPr="00DB1662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743EC7" w:rsidP="00DB1662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 xml:space="preserve">1 </w:t>
      </w:r>
      <w:r w:rsidR="00464DAD" w:rsidRPr="00DB1662">
        <w:rPr>
          <w:rFonts w:ascii="Times New Roman" w:hAnsi="Times New Roman" w:cs="Times New Roman"/>
          <w:sz w:val="28"/>
          <w:szCs w:val="28"/>
        </w:rPr>
        <w:t>произведени</w:t>
      </w:r>
      <w:r w:rsidRPr="00DB1662">
        <w:rPr>
          <w:rFonts w:ascii="Times New Roman" w:hAnsi="Times New Roman" w:cs="Times New Roman"/>
          <w:sz w:val="28"/>
          <w:szCs w:val="28"/>
        </w:rPr>
        <w:t>е</w:t>
      </w:r>
      <w:r w:rsidR="00464DAD" w:rsidRPr="00DB1662">
        <w:rPr>
          <w:rFonts w:ascii="Times New Roman" w:hAnsi="Times New Roman" w:cs="Times New Roman"/>
          <w:sz w:val="28"/>
          <w:szCs w:val="28"/>
        </w:rPr>
        <w:t xml:space="preserve"> полифонического стиля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464DAD" w:rsidP="00DB1662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1-2 ансамбля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  <w:r w:rsidRPr="00DB1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DAD" w:rsidRPr="00DB1662" w:rsidRDefault="00D63B63" w:rsidP="00DB1662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гаммы</w:t>
      </w:r>
      <w:proofErr w:type="gramStart"/>
      <w:r w:rsidRPr="00DB166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B1662">
        <w:rPr>
          <w:rFonts w:ascii="Times New Roman" w:hAnsi="Times New Roman" w:cs="Times New Roman"/>
          <w:sz w:val="28"/>
          <w:szCs w:val="28"/>
        </w:rPr>
        <w:t>о, Ре, Соль, Ля, Ми-</w:t>
      </w:r>
      <w:r w:rsidR="00464DAD" w:rsidRPr="00DB1662">
        <w:rPr>
          <w:rFonts w:ascii="Times New Roman" w:hAnsi="Times New Roman" w:cs="Times New Roman"/>
          <w:sz w:val="28"/>
          <w:szCs w:val="28"/>
        </w:rPr>
        <w:t>мажор двумя руками на 2 октавы, аккорды, арпеджио к ним двумя руками на одну октаву.</w:t>
      </w:r>
    </w:p>
    <w:p w:rsidR="0096053F" w:rsidRDefault="0096053F" w:rsidP="00DB166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3F" w:rsidRPr="002410EC" w:rsidRDefault="00D63B63" w:rsidP="007C7D9F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2410EC" w:rsidRDefault="0096053F" w:rsidP="007C7D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D63B63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«Школа игры на фортепиано» (под общ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А.</w:t>
      </w:r>
      <w:r w:rsidRPr="002410EC">
        <w:rPr>
          <w:rFonts w:ascii="Times New Roman" w:hAnsi="Times New Roman" w:cs="Times New Roman"/>
          <w:sz w:val="28"/>
          <w:szCs w:val="28"/>
        </w:rPr>
        <w:t>Николаева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):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>Ж.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 ля минор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Аглинцова</w:t>
      </w:r>
      <w:proofErr w:type="spellEnd"/>
      <w:r w:rsidR="00D63B63">
        <w:rPr>
          <w:rFonts w:ascii="Times New Roman" w:hAnsi="Times New Roman" w:cs="Times New Roman"/>
          <w:sz w:val="28"/>
          <w:szCs w:val="28"/>
        </w:rPr>
        <w:t xml:space="preserve"> Е.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Русская песня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Кригер </w:t>
      </w:r>
      <w:r w:rsidR="00D63B63">
        <w:rPr>
          <w:rFonts w:ascii="Times New Roman" w:hAnsi="Times New Roman" w:cs="Times New Roman"/>
          <w:sz w:val="28"/>
          <w:szCs w:val="28"/>
        </w:rPr>
        <w:t>И.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Курочкин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Д.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Д.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Бах </w:t>
      </w:r>
      <w:r w:rsidR="005D37D3">
        <w:rPr>
          <w:rFonts w:ascii="Times New Roman" w:hAnsi="Times New Roman" w:cs="Times New Roman"/>
          <w:sz w:val="28"/>
          <w:szCs w:val="28"/>
        </w:rPr>
        <w:t>И.С.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Полонез соль минор; Б</w:t>
      </w:r>
      <w:r w:rsidRPr="002410EC">
        <w:rPr>
          <w:rFonts w:ascii="Times New Roman" w:hAnsi="Times New Roman" w:cs="Times New Roman"/>
          <w:sz w:val="28"/>
          <w:szCs w:val="28"/>
        </w:rPr>
        <w:t>урре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5D37D3">
        <w:rPr>
          <w:rFonts w:ascii="Times New Roman" w:hAnsi="Times New Roman" w:cs="Times New Roman"/>
          <w:sz w:val="28"/>
          <w:szCs w:val="28"/>
        </w:rPr>
        <w:t xml:space="preserve"> Л.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Волынка; Бурре; Менуэт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5D37D3">
        <w:rPr>
          <w:rFonts w:ascii="Times New Roman" w:hAnsi="Times New Roman" w:cs="Times New Roman"/>
          <w:sz w:val="28"/>
          <w:szCs w:val="28"/>
        </w:rPr>
        <w:t xml:space="preserve"> Г.Ф.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ре минор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5D37D3">
        <w:rPr>
          <w:rFonts w:ascii="Times New Roman" w:hAnsi="Times New Roman" w:cs="Times New Roman"/>
          <w:sz w:val="28"/>
          <w:szCs w:val="28"/>
        </w:rPr>
        <w:t xml:space="preserve"> 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Ригодон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5D37D3">
        <w:rPr>
          <w:rFonts w:ascii="Times New Roman" w:hAnsi="Times New Roman" w:cs="Times New Roman"/>
          <w:sz w:val="28"/>
          <w:szCs w:val="28"/>
        </w:rPr>
        <w:t xml:space="preserve"> Г.Ф.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Гавот</w:t>
      </w:r>
    </w:p>
    <w:p w:rsidR="00464DAD" w:rsidRPr="0096053F" w:rsidRDefault="00D63B63" w:rsidP="007C7D9F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5D37D3">
        <w:rPr>
          <w:rFonts w:ascii="Times New Roman" w:hAnsi="Times New Roman" w:cs="Times New Roman"/>
          <w:sz w:val="28"/>
          <w:szCs w:val="28"/>
        </w:rPr>
        <w:t>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40 мелодических этюдов, соч. 32, 1 ч.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>Е</w:t>
      </w:r>
      <w:r w:rsidR="005D37D3">
        <w:rPr>
          <w:rFonts w:ascii="Times New Roman" w:hAnsi="Times New Roman" w:cs="Times New Roman"/>
          <w:sz w:val="28"/>
          <w:szCs w:val="28"/>
        </w:rPr>
        <w:t>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10EC">
        <w:rPr>
          <w:rFonts w:ascii="Times New Roman" w:hAnsi="Times New Roman" w:cs="Times New Roman"/>
          <w:sz w:val="28"/>
          <w:szCs w:val="28"/>
        </w:rPr>
        <w:t>Фортепианная азбука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Беркович </w:t>
      </w:r>
      <w:r w:rsidR="00376C98">
        <w:rPr>
          <w:rFonts w:ascii="Times New Roman" w:hAnsi="Times New Roman" w:cs="Times New Roman"/>
          <w:sz w:val="28"/>
          <w:szCs w:val="28"/>
        </w:rPr>
        <w:t>И.</w:t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Этюд Ф</w:t>
      </w:r>
      <w:r w:rsidRPr="002410EC">
        <w:rPr>
          <w:rFonts w:ascii="Times New Roman" w:hAnsi="Times New Roman" w:cs="Times New Roman"/>
          <w:sz w:val="28"/>
          <w:szCs w:val="28"/>
        </w:rPr>
        <w:t>а мажор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М.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Этюд ля минор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Этюд ля минор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Ф.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 xml:space="preserve">Этюд </w:t>
      </w:r>
      <w:proofErr w:type="gramStart"/>
      <w:r w:rsidR="004C7D68">
        <w:rPr>
          <w:rFonts w:ascii="Times New Roman" w:hAnsi="Times New Roman" w:cs="Times New Roman"/>
          <w:sz w:val="28"/>
          <w:szCs w:val="28"/>
        </w:rPr>
        <w:t>Д</w:t>
      </w:r>
      <w:r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Этюды №№ 1-15 (1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.)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Л.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 соч. 108 №№ 1,3,5,7</w:t>
      </w:r>
    </w:p>
    <w:p w:rsidR="00D25DE0" w:rsidRDefault="00D25DE0" w:rsidP="007C7D9F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464DAD" w:rsidRPr="0096053F" w:rsidRDefault="00464DAD" w:rsidP="007C7D9F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6053F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Пьесы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Беркович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И.</w:t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25 легких пьес: «Сказка», «Осенью в лесу»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B766DF">
        <w:rPr>
          <w:rFonts w:ascii="Times New Roman" w:hAnsi="Times New Roman" w:cs="Times New Roman"/>
          <w:sz w:val="28"/>
          <w:szCs w:val="28"/>
        </w:rPr>
        <w:t>Й.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Анданте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B766DF">
        <w:rPr>
          <w:rFonts w:ascii="Times New Roman" w:hAnsi="Times New Roman" w:cs="Times New Roman"/>
          <w:sz w:val="28"/>
          <w:szCs w:val="28"/>
        </w:rPr>
        <w:t>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Русская песня, соч. 36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Э.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Вальс ля минор, соч. 12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«Пастушок», «В садике», соч. 28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«Воробей»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Фрид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Г.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«Грустно»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«Мой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», «В церкви»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Шостакович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B766DF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Марш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Ш</w:t>
      </w:r>
      <w:r w:rsidR="00D75650">
        <w:rPr>
          <w:rFonts w:ascii="Times New Roman" w:hAnsi="Times New Roman" w:cs="Times New Roman"/>
          <w:sz w:val="28"/>
          <w:szCs w:val="28"/>
        </w:rPr>
        <w:t>тейбельт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>Д.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Адажио</w:t>
      </w:r>
    </w:p>
    <w:p w:rsidR="00464DAD" w:rsidRPr="00D75650" w:rsidRDefault="00376C98" w:rsidP="007C7D9F">
      <w:pPr>
        <w:keepNext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:rsidR="00464DAD" w:rsidRPr="002410EC" w:rsidRDefault="00464DAD" w:rsidP="007C7D9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Бизе</w:t>
      </w:r>
      <w:r w:rsidR="00B766DF">
        <w:rPr>
          <w:rFonts w:ascii="Times New Roman" w:hAnsi="Times New Roman" w:cs="Times New Roman"/>
          <w:sz w:val="28"/>
          <w:szCs w:val="28"/>
        </w:rPr>
        <w:t xml:space="preserve"> Ж.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Хор мальчиков из оперы «Кармен»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Глинка</w:t>
      </w:r>
      <w:r w:rsidR="00B766DF">
        <w:rPr>
          <w:rFonts w:ascii="Times New Roman" w:hAnsi="Times New Roman" w:cs="Times New Roman"/>
          <w:sz w:val="28"/>
          <w:szCs w:val="28"/>
        </w:rPr>
        <w:t xml:space="preserve"> М.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Хор «Славься»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 xml:space="preserve"> Ж.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«Дом с колокольчиком»</w:t>
      </w:r>
    </w:p>
    <w:p w:rsidR="00464DAD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>В</w:t>
      </w:r>
      <w:r w:rsidR="00B766DF">
        <w:rPr>
          <w:rFonts w:ascii="Times New Roman" w:hAnsi="Times New Roman" w:cs="Times New Roman"/>
          <w:sz w:val="28"/>
          <w:szCs w:val="28"/>
        </w:rPr>
        <w:t>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«Пусть бегут неуклюже»</w:t>
      </w:r>
    </w:p>
    <w:p w:rsidR="00D75650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0" w:rsidRPr="0096053F" w:rsidRDefault="00D75650" w:rsidP="007C7D9F">
      <w:pPr>
        <w:keepNext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376C98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переводных программ</w:t>
      </w:r>
    </w:p>
    <w:p w:rsidR="00D75650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ля минор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Д.</w:t>
      </w:r>
      <w:r w:rsidR="004C7D68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D75650" w:rsidP="007C7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108 № 17</w:t>
      </w:r>
    </w:p>
    <w:p w:rsidR="00464DAD" w:rsidRPr="002410EC" w:rsidRDefault="00464DAD" w:rsidP="007C7D9F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Г.Ф.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Менуэт ре минор</w:t>
      </w:r>
    </w:p>
    <w:p w:rsidR="00D25DE0" w:rsidRDefault="00D25DE0" w:rsidP="00BE11D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DAD" w:rsidRPr="00D75650" w:rsidRDefault="00376C98" w:rsidP="00D25DE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год обучения</w:t>
      </w:r>
      <w:r w:rsidR="00D25DE0">
        <w:rPr>
          <w:rFonts w:ascii="Times New Roman" w:hAnsi="Times New Roman" w:cs="Times New Roman"/>
          <w:b/>
          <w:bCs/>
          <w:sz w:val="28"/>
          <w:szCs w:val="28"/>
        </w:rPr>
        <w:t xml:space="preserve"> (6-й класс)</w:t>
      </w:r>
    </w:p>
    <w:p w:rsidR="00464DAD" w:rsidRPr="002410EC" w:rsidRDefault="00464DAD" w:rsidP="00D25D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Начиная с 3 года обучения</w:t>
      </w:r>
      <w:r w:rsidR="00376C98"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необходимо приступить к освоению педали, включая в репертуар пьесы, в которых педаль является неотъемлемым элементом </w:t>
      </w:r>
      <w:r w:rsidR="00376C98">
        <w:rPr>
          <w:rFonts w:ascii="Times New Roman" w:hAnsi="Times New Roman" w:cs="Times New Roman"/>
          <w:sz w:val="28"/>
          <w:szCs w:val="28"/>
        </w:rPr>
        <w:t xml:space="preserve">выразительного исполнения </w:t>
      </w:r>
      <w:r w:rsidRPr="002410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П.</w:t>
      </w:r>
      <w:r w:rsidRPr="002410EC">
        <w:rPr>
          <w:rFonts w:ascii="Times New Roman" w:hAnsi="Times New Roman" w:cs="Times New Roman"/>
          <w:sz w:val="28"/>
          <w:szCs w:val="28"/>
        </w:rPr>
        <w:t>Чайковский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«Болезнь куклы», 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А.</w:t>
      </w:r>
      <w:r w:rsidRPr="002410EC">
        <w:rPr>
          <w:rFonts w:ascii="Times New Roman" w:hAnsi="Times New Roman" w:cs="Times New Roman"/>
          <w:sz w:val="28"/>
          <w:szCs w:val="28"/>
        </w:rPr>
        <w:t>Гречанинов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«Грустная песенка» и </w:t>
      </w:r>
      <w:r w:rsidR="00376C98">
        <w:rPr>
          <w:rFonts w:ascii="Times New Roman" w:hAnsi="Times New Roman" w:cs="Times New Roman"/>
          <w:sz w:val="28"/>
          <w:szCs w:val="28"/>
        </w:rPr>
        <w:t>др.).</w:t>
      </w:r>
    </w:p>
    <w:p w:rsidR="000B0DAE" w:rsidRDefault="00AF368A" w:rsidP="000B0DA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DB1662">
        <w:rPr>
          <w:rFonts w:ascii="Times New Roman" w:hAnsi="Times New Roman" w:cs="Times New Roman"/>
          <w:sz w:val="28"/>
          <w:szCs w:val="28"/>
        </w:rPr>
        <w:t>6-го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7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зменения </w:t>
      </w:r>
      <w:r>
        <w:rPr>
          <w:rFonts w:ascii="Times New Roman" w:hAnsi="Times New Roman" w:cs="Times New Roman"/>
          <w:sz w:val="28"/>
          <w:szCs w:val="28"/>
        </w:rPr>
        <w:t xml:space="preserve">в содержании учебных занятий </w:t>
      </w:r>
      <w:r w:rsidR="00376C98">
        <w:rPr>
          <w:rFonts w:ascii="Times New Roman" w:hAnsi="Times New Roman" w:cs="Times New Roman"/>
          <w:sz w:val="28"/>
          <w:szCs w:val="28"/>
        </w:rPr>
        <w:t>касаются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усложнения из</w:t>
      </w:r>
      <w:r w:rsidR="00376C98">
        <w:rPr>
          <w:rFonts w:ascii="Times New Roman" w:hAnsi="Times New Roman" w:cs="Times New Roman"/>
          <w:sz w:val="28"/>
          <w:szCs w:val="28"/>
        </w:rPr>
        <w:t>учаемого</w:t>
      </w:r>
      <w:proofErr w:type="gramEnd"/>
      <w:r w:rsidR="00376C98">
        <w:rPr>
          <w:rFonts w:ascii="Times New Roman" w:hAnsi="Times New Roman" w:cs="Times New Roman"/>
          <w:sz w:val="28"/>
          <w:szCs w:val="28"/>
        </w:rPr>
        <w:t xml:space="preserve"> музыкального материала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444A06">
        <w:rPr>
          <w:rFonts w:ascii="Times New Roman" w:hAnsi="Times New Roman" w:cs="Times New Roman"/>
          <w:sz w:val="28"/>
          <w:szCs w:val="28"/>
        </w:rPr>
        <w:t>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требований к качеству исполнения.</w:t>
      </w:r>
      <w:r w:rsidR="00376C98">
        <w:rPr>
          <w:rFonts w:ascii="Times New Roman" w:hAnsi="Times New Roman" w:cs="Times New Roman"/>
          <w:sz w:val="28"/>
          <w:szCs w:val="28"/>
        </w:rPr>
        <w:t xml:space="preserve"> Продолжается работа над формированием навыков чтения с листа.</w:t>
      </w:r>
      <w:r w:rsidR="000B0DAE" w:rsidRPr="000B0DAE">
        <w:rPr>
          <w:rFonts w:ascii="Times New Roman" w:hAnsi="Times New Roman" w:cs="Times New Roman"/>
          <w:sz w:val="28"/>
          <w:szCs w:val="28"/>
        </w:rPr>
        <w:t xml:space="preserve"> </w:t>
      </w:r>
      <w:r w:rsidR="000B0DAE">
        <w:rPr>
          <w:rFonts w:ascii="Times New Roman" w:hAnsi="Times New Roman" w:cs="Times New Roman"/>
          <w:sz w:val="28"/>
          <w:szCs w:val="28"/>
        </w:rPr>
        <w:t xml:space="preserve">Текущая аттестация </w:t>
      </w:r>
      <w:r w:rsidR="000B0DAE" w:rsidRPr="002410EC">
        <w:rPr>
          <w:rFonts w:ascii="Times New Roman" w:hAnsi="Times New Roman" w:cs="Times New Roman"/>
          <w:sz w:val="28"/>
          <w:szCs w:val="28"/>
        </w:rPr>
        <w:t>проводится в конце каждой четверти</w:t>
      </w:r>
      <w:r w:rsidR="000B0DAE">
        <w:rPr>
          <w:rFonts w:ascii="Times New Roman" w:hAnsi="Times New Roman" w:cs="Times New Roman"/>
          <w:sz w:val="28"/>
          <w:szCs w:val="28"/>
        </w:rPr>
        <w:t xml:space="preserve"> по итогам изученного материала.</w:t>
      </w:r>
    </w:p>
    <w:p w:rsidR="000B0DAE" w:rsidRPr="002410EC" w:rsidRDefault="000B0DAE" w:rsidP="000B0DA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выступить</w:t>
      </w:r>
      <w:r>
        <w:rPr>
          <w:rFonts w:ascii="Times New Roman" w:hAnsi="Times New Roman" w:cs="Times New Roman"/>
          <w:sz w:val="28"/>
          <w:szCs w:val="28"/>
        </w:rPr>
        <w:t xml:space="preserve"> на промежуточной аттестации в форме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дифференцированного зачета при комиссии </w:t>
      </w:r>
      <w:r w:rsidRPr="002410EC"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</w:rPr>
        <w:t>2-го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полугодия.</w:t>
      </w:r>
      <w:r>
        <w:rPr>
          <w:rFonts w:ascii="Times New Roman" w:hAnsi="Times New Roman" w:cs="Times New Roman"/>
          <w:sz w:val="28"/>
          <w:szCs w:val="28"/>
        </w:rPr>
        <w:t xml:space="preserve"> На зачете необходимо исполнить два разнохарактерных произведения по нотам. </w:t>
      </w:r>
      <w:r w:rsidRPr="002410EC">
        <w:rPr>
          <w:rFonts w:ascii="Times New Roman" w:hAnsi="Times New Roman" w:cs="Times New Roman"/>
          <w:sz w:val="28"/>
          <w:szCs w:val="28"/>
        </w:rPr>
        <w:t>Оценки за работу в классе и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а также по результатам публичных выступлений, выставляются педагогом по четвертям.</w:t>
      </w:r>
    </w:p>
    <w:p w:rsidR="00464DAD" w:rsidRPr="002410EC" w:rsidRDefault="00464DAD" w:rsidP="00D25D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освоить:</w:t>
      </w:r>
    </w:p>
    <w:p w:rsidR="00464DAD" w:rsidRPr="00DB1662" w:rsidRDefault="00DB1662" w:rsidP="00DB1662">
      <w:pPr>
        <w:pStyle w:val="ab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2</w:t>
      </w:r>
      <w:r w:rsidR="00464DAD" w:rsidRPr="00DB1662">
        <w:rPr>
          <w:rFonts w:ascii="Times New Roman" w:hAnsi="Times New Roman" w:cs="Times New Roman"/>
          <w:sz w:val="28"/>
          <w:szCs w:val="28"/>
        </w:rPr>
        <w:t xml:space="preserve"> этюда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DB1662" w:rsidP="00DB1662">
      <w:pPr>
        <w:pStyle w:val="ab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4DAD" w:rsidRPr="00DB1662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DB1662" w:rsidP="00DB1662">
      <w:pPr>
        <w:pStyle w:val="ab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1</w:t>
      </w:r>
      <w:r w:rsidR="00464DAD" w:rsidRPr="00DB1662">
        <w:rPr>
          <w:rFonts w:ascii="Times New Roman" w:hAnsi="Times New Roman" w:cs="Times New Roman"/>
          <w:sz w:val="28"/>
          <w:szCs w:val="28"/>
        </w:rPr>
        <w:t xml:space="preserve"> полифоническ</w:t>
      </w:r>
      <w:r w:rsidRPr="00DB1662">
        <w:rPr>
          <w:rFonts w:ascii="Times New Roman" w:hAnsi="Times New Roman" w:cs="Times New Roman"/>
          <w:sz w:val="28"/>
          <w:szCs w:val="28"/>
        </w:rPr>
        <w:t>ое</w:t>
      </w:r>
      <w:r w:rsidR="00464DAD" w:rsidRPr="00DB1662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Pr="00DB1662">
        <w:rPr>
          <w:rFonts w:ascii="Times New Roman" w:hAnsi="Times New Roman" w:cs="Times New Roman"/>
          <w:sz w:val="28"/>
          <w:szCs w:val="28"/>
        </w:rPr>
        <w:t>е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464DAD" w:rsidP="00DB1662">
      <w:pPr>
        <w:pStyle w:val="ab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1 часть произведения крупной формы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464DAD" w:rsidP="00DB1662">
      <w:pPr>
        <w:pStyle w:val="ab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1-2 ансамбля</w:t>
      </w:r>
      <w:r w:rsidR="00DD188A" w:rsidRPr="00DB166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DB1662" w:rsidRDefault="00464DAD" w:rsidP="00DB1662">
      <w:pPr>
        <w:pStyle w:val="ab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662">
        <w:rPr>
          <w:rFonts w:ascii="Times New Roman" w:hAnsi="Times New Roman" w:cs="Times New Roman"/>
          <w:sz w:val="28"/>
          <w:szCs w:val="28"/>
        </w:rPr>
        <w:t>гаммы ля, ре, ми, соль, до-минор, аккорды и арпеджио к ним двумя руками в 2 октавы.</w:t>
      </w:r>
    </w:p>
    <w:p w:rsidR="00D75650" w:rsidRDefault="00D75650" w:rsidP="00BE11D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5650" w:rsidRPr="00AF368A" w:rsidRDefault="00AF368A" w:rsidP="009A3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AF368A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Арнэ</w:t>
      </w:r>
      <w:proofErr w:type="spellEnd"/>
      <w:r w:rsidR="004C7D68">
        <w:rPr>
          <w:rFonts w:ascii="Times New Roman" w:hAnsi="Times New Roman" w:cs="Times New Roman"/>
          <w:sz w:val="28"/>
          <w:szCs w:val="28"/>
        </w:rPr>
        <w:t xml:space="preserve"> </w:t>
      </w:r>
      <w:r w:rsidR="00013E2B">
        <w:rPr>
          <w:rFonts w:ascii="Times New Roman" w:hAnsi="Times New Roman" w:cs="Times New Roman"/>
          <w:sz w:val="28"/>
          <w:szCs w:val="28"/>
        </w:rPr>
        <w:t>Т.</w:t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>Полифонический эскиз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Ф.Э.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Маленькая фантазия</w:t>
      </w:r>
    </w:p>
    <w:p w:rsidR="00D75650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D2290D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Маленькие прелюдии и фуги, 1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D75650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229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22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90D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D2290D">
        <w:rPr>
          <w:rFonts w:ascii="Times New Roman" w:hAnsi="Times New Roman" w:cs="Times New Roman"/>
          <w:sz w:val="28"/>
          <w:szCs w:val="28"/>
        </w:rPr>
        <w:t>, ре минор, Ф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а мажор; </w:t>
      </w:r>
    </w:p>
    <w:p w:rsidR="00B766DF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Полонез соль минор, Ария ре минор, </w:t>
      </w:r>
    </w:p>
    <w:p w:rsidR="00464DAD" w:rsidRPr="002410EC" w:rsidRDefault="00AF368A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ре минор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Г.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</w:t>
      </w:r>
      <w:r w:rsidR="00D75650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Фугетты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соч. 36</w:t>
      </w:r>
      <w:r w:rsidR="00D2290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229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22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90D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D2290D">
        <w:rPr>
          <w:rFonts w:ascii="Times New Roman" w:hAnsi="Times New Roman" w:cs="Times New Roman"/>
          <w:sz w:val="28"/>
          <w:szCs w:val="28"/>
        </w:rPr>
        <w:t>, С</w:t>
      </w:r>
      <w:r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Г.Ф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Пёрселл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</w:t>
      </w:r>
    </w:p>
    <w:p w:rsidR="00D75650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12 пьес под ред. Кувшинникова: </w:t>
      </w:r>
    </w:p>
    <w:p w:rsidR="00464DAD" w:rsidRPr="002410EC" w:rsidRDefault="00D2290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 ре мажор, менуэты ре мажор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4DAD" w:rsidRPr="002410EC">
        <w:rPr>
          <w:rFonts w:ascii="Times New Roman" w:hAnsi="Times New Roman" w:cs="Times New Roman"/>
          <w:sz w:val="28"/>
          <w:szCs w:val="28"/>
        </w:rPr>
        <w:t>ре минор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Сен-Люк</w:t>
      </w:r>
      <w:r w:rsidR="00D2290D">
        <w:rPr>
          <w:rFonts w:ascii="Times New Roman" w:hAnsi="Times New Roman" w:cs="Times New Roman"/>
          <w:sz w:val="28"/>
          <w:szCs w:val="28"/>
        </w:rPr>
        <w:t xml:space="preserve"> Ж.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Бурре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Чюрленис</w:t>
      </w:r>
      <w:r w:rsidR="00D2290D">
        <w:rPr>
          <w:rFonts w:ascii="Times New Roman" w:hAnsi="Times New Roman" w:cs="Times New Roman"/>
          <w:sz w:val="28"/>
          <w:szCs w:val="28"/>
        </w:rPr>
        <w:t xml:space="preserve"> М.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D75650" w:rsidRDefault="00D75650" w:rsidP="009A32C2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Этюд С</w:t>
      </w:r>
      <w:r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40 мелодических этюдов, 2 тетрадь, соч. 32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58. </w:t>
      </w:r>
      <w:r w:rsidR="00D2290D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Ровность и беглость</w:t>
      </w:r>
      <w:r w:rsidR="00D2290D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65, №№ 4-8,11,12,15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 соч.37</w:t>
      </w:r>
      <w:r w:rsidR="00D2290D">
        <w:rPr>
          <w:rFonts w:ascii="Times New Roman" w:hAnsi="Times New Roman" w:cs="Times New Roman"/>
          <w:sz w:val="28"/>
          <w:szCs w:val="28"/>
        </w:rPr>
        <w:t xml:space="preserve"> №</w:t>
      </w:r>
      <w:r w:rsidR="00464DAD" w:rsidRPr="002410EC">
        <w:rPr>
          <w:rFonts w:ascii="Times New Roman" w:hAnsi="Times New Roman" w:cs="Times New Roman"/>
          <w:sz w:val="28"/>
          <w:szCs w:val="28"/>
        </w:rPr>
        <w:t>№</w:t>
      </w:r>
      <w:r w:rsidR="00D2290D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1,2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1 тетрадь: №№ 7-28; 2 тетрадь:</w:t>
      </w:r>
      <w:r w:rsidRPr="002410EC">
        <w:rPr>
          <w:rFonts w:ascii="Times New Roman" w:hAnsi="Times New Roman" w:cs="Times New Roman"/>
          <w:sz w:val="28"/>
          <w:szCs w:val="28"/>
        </w:rPr>
        <w:t xml:space="preserve"> №№ 1,2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Соч. 108: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14-19</w:t>
      </w:r>
    </w:p>
    <w:p w:rsidR="00464DAD" w:rsidRPr="002410EC" w:rsidRDefault="00464DAD" w:rsidP="009A32C2">
      <w:pPr>
        <w:keepNext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5650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2410EC" w:rsidRDefault="00D75650" w:rsidP="009A32C2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D2290D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D2290D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1, 1 ч.</w:t>
      </w:r>
    </w:p>
    <w:p w:rsidR="00464DAD" w:rsidRPr="00D75650" w:rsidRDefault="00D75650" w:rsidP="009A32C2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5650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2410EC" w:rsidRDefault="00D75650" w:rsidP="009A32C2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</w:t>
      </w:r>
      <w:proofErr w:type="gramStart"/>
      <w:r w:rsidR="00B766D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766DF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6 пьес: «Когда я был маленьким»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Тюрк</w:t>
      </w:r>
      <w:r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 xml:space="preserve"> Д.Г.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Песенка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Русская песня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Новогодняя полька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B766DF">
        <w:rPr>
          <w:rFonts w:ascii="Times New Roman" w:hAnsi="Times New Roman" w:cs="Times New Roman"/>
          <w:sz w:val="28"/>
          <w:szCs w:val="28"/>
        </w:rPr>
        <w:t xml:space="preserve"> 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Анданте</w:t>
      </w:r>
    </w:p>
    <w:p w:rsidR="00DD188A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30 пьес для фортепиано: «По волнам</w:t>
      </w:r>
      <w:r>
        <w:rPr>
          <w:rFonts w:ascii="Times New Roman" w:hAnsi="Times New Roman" w:cs="Times New Roman"/>
          <w:sz w:val="28"/>
          <w:szCs w:val="28"/>
        </w:rPr>
        <w:t xml:space="preserve">», "Вечер", </w:t>
      </w:r>
    </w:p>
    <w:p w:rsidR="00464DAD" w:rsidRPr="002410EC" w:rsidRDefault="00DD188A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"Песня"         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Соч. 36: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21,23,31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</w:t>
      </w:r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«На лужайке», Вальс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Вальс ми минор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Лоншан-Друшкевич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К.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Полька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14 пьес: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8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А.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Избранные пьесы: «Утром», Гавот, Песенка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«Ласковая просьба»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Сигмейстер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Блюз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Марш деревянных солдатиков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68: «Марш», «Смелый наездник»</w:t>
      </w:r>
    </w:p>
    <w:p w:rsidR="00464DAD" w:rsidRPr="00D75650" w:rsidRDefault="00464DAD" w:rsidP="009A32C2">
      <w:pPr>
        <w:keepNext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5650">
        <w:rPr>
          <w:rFonts w:ascii="Times New Roman" w:hAnsi="Times New Roman" w:cs="Times New Roman"/>
          <w:b/>
          <w:i/>
          <w:sz w:val="28"/>
          <w:szCs w:val="28"/>
        </w:rPr>
        <w:t>Ансамбли в 4 руки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Ж.Б.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Пастораль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Афинские развалины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из оперы «Дон-Жуан»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Немецкий танец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Танец феи Драже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 w:rsidR="00DD188A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</w:p>
    <w:p w:rsidR="00D75650" w:rsidRDefault="00D75650" w:rsidP="009A32C2">
      <w:pPr>
        <w:keepNext/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:rsidR="00D75650" w:rsidRPr="0096053F" w:rsidRDefault="00D75650" w:rsidP="009A32C2">
      <w:pPr>
        <w:keepNext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DD18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переводных программ</w:t>
      </w:r>
    </w:p>
    <w:p w:rsidR="00D75650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Этюд, 1 тетрадь, № 21</w:t>
      </w:r>
    </w:p>
    <w:p w:rsidR="00464DAD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А.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65 № 11</w:t>
      </w:r>
    </w:p>
    <w:p w:rsidR="00464DAD" w:rsidRPr="002410EC" w:rsidRDefault="00D7565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>Детский альбом: Полька</w:t>
      </w:r>
    </w:p>
    <w:p w:rsidR="00464DAD" w:rsidRDefault="00464DAD" w:rsidP="009A32C2">
      <w:pPr>
        <w:ind w:firstLine="567"/>
        <w:jc w:val="both"/>
        <w:rPr>
          <w:b/>
          <w:bCs/>
          <w:sz w:val="28"/>
          <w:szCs w:val="28"/>
        </w:rPr>
      </w:pPr>
    </w:p>
    <w:p w:rsidR="00464DAD" w:rsidRPr="008D6FC0" w:rsidRDefault="008D6FC0" w:rsidP="009A32C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год обучения</w:t>
      </w:r>
      <w:r w:rsidR="009A32C2">
        <w:rPr>
          <w:rFonts w:ascii="Times New Roman" w:hAnsi="Times New Roman" w:cs="Times New Roman"/>
          <w:b/>
          <w:bCs/>
          <w:sz w:val="28"/>
          <w:szCs w:val="28"/>
        </w:rPr>
        <w:t xml:space="preserve"> (7-й класс)</w:t>
      </w:r>
    </w:p>
    <w:p w:rsidR="00464DAD" w:rsidRPr="002410EC" w:rsidRDefault="00464DAD" w:rsidP="009A32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464DAD" w:rsidRPr="009A32C2" w:rsidRDefault="00377888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4DAD" w:rsidRPr="009A32C2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188A" w:rsidRPr="009A32C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9A32C2" w:rsidRDefault="00464DAD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2C2">
        <w:rPr>
          <w:rFonts w:ascii="Times New Roman" w:hAnsi="Times New Roman" w:cs="Times New Roman"/>
          <w:sz w:val="28"/>
          <w:szCs w:val="28"/>
        </w:rPr>
        <w:t>2</w:t>
      </w:r>
      <w:r w:rsidR="00377888">
        <w:rPr>
          <w:rFonts w:ascii="Times New Roman" w:hAnsi="Times New Roman" w:cs="Times New Roman"/>
          <w:sz w:val="28"/>
          <w:szCs w:val="28"/>
        </w:rPr>
        <w:t xml:space="preserve"> </w:t>
      </w:r>
      <w:r w:rsidRPr="009A32C2">
        <w:rPr>
          <w:rFonts w:ascii="Times New Roman" w:hAnsi="Times New Roman" w:cs="Times New Roman"/>
          <w:sz w:val="28"/>
          <w:szCs w:val="28"/>
        </w:rPr>
        <w:t>пьесы</w:t>
      </w:r>
      <w:r w:rsidR="00DD188A" w:rsidRPr="009A32C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9A32C2" w:rsidRDefault="00BD6513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4DAD" w:rsidRPr="009A32C2">
        <w:rPr>
          <w:rFonts w:ascii="Times New Roman" w:hAnsi="Times New Roman" w:cs="Times New Roman"/>
          <w:sz w:val="28"/>
          <w:szCs w:val="28"/>
        </w:rPr>
        <w:t xml:space="preserve"> полифоническ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464DAD" w:rsidRPr="009A32C2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188A" w:rsidRPr="009A32C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9A32C2" w:rsidRDefault="00464DAD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2C2">
        <w:rPr>
          <w:rFonts w:ascii="Times New Roman" w:hAnsi="Times New Roman" w:cs="Times New Roman"/>
          <w:sz w:val="28"/>
          <w:szCs w:val="28"/>
        </w:rPr>
        <w:t>1 часть крупной формы</w:t>
      </w:r>
      <w:r w:rsidR="00DD188A" w:rsidRPr="009A32C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9A32C2" w:rsidRDefault="00464DAD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2C2">
        <w:rPr>
          <w:rFonts w:ascii="Times New Roman" w:hAnsi="Times New Roman" w:cs="Times New Roman"/>
          <w:sz w:val="28"/>
          <w:szCs w:val="28"/>
        </w:rPr>
        <w:t>1-2 ансамбля</w:t>
      </w:r>
      <w:r w:rsidR="00DD188A" w:rsidRPr="009A32C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9A32C2" w:rsidRDefault="00DD188A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2C2">
        <w:rPr>
          <w:rFonts w:ascii="Times New Roman" w:hAnsi="Times New Roman" w:cs="Times New Roman"/>
          <w:sz w:val="28"/>
          <w:szCs w:val="28"/>
        </w:rPr>
        <w:t>продолжение формирования навыков чтения</w:t>
      </w:r>
      <w:r w:rsidR="00464DAD" w:rsidRPr="009A32C2">
        <w:rPr>
          <w:rFonts w:ascii="Times New Roman" w:hAnsi="Times New Roman" w:cs="Times New Roman"/>
          <w:sz w:val="28"/>
          <w:szCs w:val="28"/>
        </w:rPr>
        <w:t xml:space="preserve"> с листа</w:t>
      </w:r>
      <w:r w:rsidRPr="009A32C2">
        <w:rPr>
          <w:rFonts w:ascii="Times New Roman" w:hAnsi="Times New Roman" w:cs="Times New Roman"/>
          <w:sz w:val="28"/>
          <w:szCs w:val="28"/>
        </w:rPr>
        <w:t>,</w:t>
      </w:r>
    </w:p>
    <w:p w:rsidR="00464DAD" w:rsidRPr="009A32C2" w:rsidRDefault="00464DAD" w:rsidP="009A32C2">
      <w:pPr>
        <w:pStyle w:val="ab"/>
        <w:numPr>
          <w:ilvl w:val="0"/>
          <w:numId w:val="2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2C2">
        <w:rPr>
          <w:rFonts w:ascii="Times New Roman" w:hAnsi="Times New Roman" w:cs="Times New Roman"/>
          <w:sz w:val="28"/>
          <w:szCs w:val="28"/>
        </w:rPr>
        <w:t>гаммы Си мажор, си минор, Фа мажор, фа минор, аккорды и арпеджио к ним, хроматические гаммы от белых клавиш двумя руками в 2 октавы.</w:t>
      </w:r>
    </w:p>
    <w:p w:rsidR="00464DAD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59D" w:rsidRDefault="00BB159D" w:rsidP="009A3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59D" w:rsidRDefault="00BB159D" w:rsidP="009A3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59D" w:rsidRDefault="00BB159D" w:rsidP="009A3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FC0" w:rsidRPr="002410EC" w:rsidRDefault="00AF368A" w:rsidP="009A32C2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репертуарные списки</w:t>
      </w:r>
    </w:p>
    <w:p w:rsidR="008D6FC0" w:rsidRDefault="008D6FC0" w:rsidP="009A32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DD188A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64DAD" w:rsidRPr="002410EC" w:rsidRDefault="00464DAD" w:rsidP="009A32C2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Арм</w:t>
      </w:r>
      <w:r w:rsidR="008D6FC0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Ж.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Нотная тетрадь Анны-Магдалены Бах; 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   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 xml:space="preserve">Маленькие прелюдии 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минор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>, ми минор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Ф.Э.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Анданте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</w:t>
      </w:r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в форме рондо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3 менуэта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Кирнбергер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И.Ф.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 ре минор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Ария,</w:t>
      </w:r>
      <w:r w:rsidR="004C7D68">
        <w:rPr>
          <w:rFonts w:ascii="Times New Roman" w:hAnsi="Times New Roman" w:cs="Times New Roman"/>
          <w:sz w:val="28"/>
          <w:szCs w:val="28"/>
        </w:rPr>
        <w:t xml:space="preserve"> Менуэт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</w:t>
      </w:r>
      <w:r>
        <w:rPr>
          <w:rFonts w:ascii="Times New Roman" w:hAnsi="Times New Roman" w:cs="Times New Roman"/>
          <w:sz w:val="28"/>
          <w:szCs w:val="28"/>
        </w:rPr>
        <w:t>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Инвенция ре минор</w:t>
      </w:r>
    </w:p>
    <w:p w:rsidR="00464DAD" w:rsidRPr="008D6FC0" w:rsidRDefault="00464DAD" w:rsidP="009A32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C0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Этюд Л</w:t>
      </w:r>
      <w:r w:rsidR="00464DAD" w:rsidRPr="002410EC">
        <w:rPr>
          <w:rFonts w:ascii="Times New Roman" w:hAnsi="Times New Roman" w:cs="Times New Roman"/>
          <w:sz w:val="28"/>
          <w:szCs w:val="28"/>
        </w:rPr>
        <w:t>я мажор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ми минор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 соч.160</w:t>
      </w:r>
      <w:r w:rsidR="004C7D68">
        <w:rPr>
          <w:rFonts w:ascii="Times New Roman" w:hAnsi="Times New Roman" w:cs="Times New Roman"/>
          <w:sz w:val="28"/>
          <w:szCs w:val="28"/>
        </w:rPr>
        <w:t xml:space="preserve">: </w:t>
      </w:r>
      <w:r w:rsidR="00464DAD" w:rsidRPr="002410EC">
        <w:rPr>
          <w:rFonts w:ascii="Times New Roman" w:hAnsi="Times New Roman" w:cs="Times New Roman"/>
          <w:sz w:val="28"/>
          <w:szCs w:val="28"/>
        </w:rPr>
        <w:t>№10,14,15,18</w:t>
      </w:r>
    </w:p>
    <w:p w:rsidR="00464DAD" w:rsidRPr="002410EC" w:rsidRDefault="008D6FC0" w:rsidP="009A32C2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Геллер</w:t>
      </w:r>
      <w:r w:rsidR="006A6CEB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Маленький этюд на трели</w:t>
      </w:r>
    </w:p>
    <w:p w:rsidR="006A6CEB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Гозенпуд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М.</w:t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Игра</w:t>
      </w:r>
      <w:r w:rsidR="006A6CEB">
        <w:rPr>
          <w:rFonts w:ascii="Times New Roman" w:hAnsi="Times New Roman" w:cs="Times New Roman"/>
          <w:sz w:val="28"/>
          <w:szCs w:val="28"/>
        </w:rPr>
        <w:t>»</w:t>
      </w:r>
      <w:r w:rsidR="00AF368A">
        <w:rPr>
          <w:rFonts w:ascii="Times New Roman" w:hAnsi="Times New Roman" w:cs="Times New Roman"/>
          <w:sz w:val="28"/>
          <w:szCs w:val="28"/>
        </w:rPr>
        <w:t xml:space="preserve"> (М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узыкальный альбом для фортепиано, </w:t>
      </w:r>
      <w:proofErr w:type="gramEnd"/>
    </w:p>
    <w:p w:rsidR="00464DAD" w:rsidRPr="002410EC" w:rsidRDefault="006A6CEB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вып.1, сост.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Лешгор</w:t>
      </w:r>
      <w:r w:rsidR="008D6FC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Соч. 65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Соч. 37: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10-13, 20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1 тетрадь</w:t>
      </w:r>
      <w:r w:rsidR="004C7D68">
        <w:rPr>
          <w:rFonts w:ascii="Times New Roman" w:hAnsi="Times New Roman" w:cs="Times New Roman"/>
          <w:sz w:val="28"/>
          <w:szCs w:val="28"/>
        </w:rPr>
        <w:t>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20-29, 30-35</w:t>
      </w:r>
    </w:p>
    <w:p w:rsidR="00464DAD" w:rsidRPr="008D6FC0" w:rsidRDefault="008D6FC0" w:rsidP="009A32C2">
      <w:pPr>
        <w:keepNext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D6FC0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2410EC" w:rsidRDefault="008D6FC0" w:rsidP="009A32C2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Андрэ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Сонатина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Бенда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 xml:space="preserve"> 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 ля минор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</w:t>
      </w:r>
      <w:r w:rsidR="00B766DF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</w:t>
      </w:r>
      <w:r w:rsidR="006A6CEB">
        <w:rPr>
          <w:rFonts w:ascii="Times New Roman" w:hAnsi="Times New Roman" w:cs="Times New Roman"/>
          <w:sz w:val="28"/>
          <w:szCs w:val="28"/>
        </w:rPr>
        <w:t xml:space="preserve">атина </w:t>
      </w:r>
      <w:proofErr w:type="gramStart"/>
      <w:r w:rsidR="006A6CEB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Сонатина С</w:t>
      </w:r>
      <w:r w:rsidR="00013E2B">
        <w:rPr>
          <w:rFonts w:ascii="Times New Roman" w:hAnsi="Times New Roman" w:cs="Times New Roman"/>
          <w:sz w:val="28"/>
          <w:szCs w:val="28"/>
        </w:rPr>
        <w:t xml:space="preserve">оль мажор, 1, 2 </w:t>
      </w:r>
      <w:r w:rsidR="00464DAD" w:rsidRPr="002410EC">
        <w:rPr>
          <w:rFonts w:ascii="Times New Roman" w:hAnsi="Times New Roman" w:cs="Times New Roman"/>
          <w:sz w:val="28"/>
          <w:szCs w:val="28"/>
        </w:rPr>
        <w:t>ч.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 № 4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М.</w:t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Сонатины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>
        <w:rPr>
          <w:rFonts w:ascii="Times New Roman" w:hAnsi="Times New Roman" w:cs="Times New Roman"/>
          <w:sz w:val="28"/>
          <w:szCs w:val="28"/>
        </w:rPr>
        <w:t>, Фа мажор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Сонатина Ля мажор, С</w:t>
      </w:r>
      <w:r w:rsidR="00464DAD" w:rsidRPr="002410EC">
        <w:rPr>
          <w:rFonts w:ascii="Times New Roman" w:hAnsi="Times New Roman" w:cs="Times New Roman"/>
          <w:sz w:val="28"/>
          <w:szCs w:val="28"/>
        </w:rPr>
        <w:t>и-бемоль мажор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Мюллер</w:t>
      </w:r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Сонатина, 1 ч.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Плейель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Легкие вариации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Вариации на старинную украинскую </w:t>
      </w:r>
      <w:r w:rsidR="00464DAD" w:rsidRPr="002410EC">
        <w:rPr>
          <w:rFonts w:ascii="Times New Roman" w:hAnsi="Times New Roman" w:cs="Times New Roman"/>
          <w:sz w:val="28"/>
          <w:szCs w:val="28"/>
        </w:rPr>
        <w:t>песню"</w:t>
      </w:r>
    </w:p>
    <w:p w:rsidR="00464DAD" w:rsidRPr="008D6FC0" w:rsidRDefault="008D6FC0" w:rsidP="009A32C2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D6FC0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Пьеса соль минор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Беззаботная песенка</w:t>
      </w:r>
      <w:r w:rsidR="006A6CEB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464DAD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="008D6FC0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Б.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Скерцо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Гречанинов</w:t>
      </w:r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98, № 1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Колыбельная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Кюи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«Испанские марионетки»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«Мимолетное видение»,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4DAD" w:rsidRPr="002410EC">
        <w:rPr>
          <w:rFonts w:ascii="Times New Roman" w:hAnsi="Times New Roman" w:cs="Times New Roman"/>
          <w:sz w:val="28"/>
          <w:szCs w:val="28"/>
        </w:rPr>
        <w:t>Пастушок»,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4DAD" w:rsidRPr="002410EC">
        <w:rPr>
          <w:rFonts w:ascii="Times New Roman" w:hAnsi="Times New Roman" w:cs="Times New Roman"/>
          <w:sz w:val="28"/>
          <w:szCs w:val="28"/>
        </w:rPr>
        <w:t>Мотылек»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>Аллегретто С</w:t>
      </w:r>
      <w:r w:rsidR="00464DAD" w:rsidRPr="002410EC">
        <w:rPr>
          <w:rFonts w:ascii="Times New Roman" w:hAnsi="Times New Roman" w:cs="Times New Roman"/>
          <w:sz w:val="28"/>
          <w:szCs w:val="28"/>
        </w:rPr>
        <w:t>и-бемоль мажор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</w:t>
      </w:r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Детский альбом: Сказочка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Питерсон</w:t>
      </w:r>
      <w:r w:rsidR="00B766DF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Зимний блюз</w:t>
      </w:r>
      <w:r w:rsidR="00013E2B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Роули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«Акробаты»</w:t>
      </w:r>
    </w:p>
    <w:p w:rsidR="006E3CA6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Детский альбом: «Болезнь куклы», </w:t>
      </w:r>
      <w:r w:rsidR="006E3CA6">
        <w:rPr>
          <w:rFonts w:ascii="Times New Roman" w:hAnsi="Times New Roman" w:cs="Times New Roman"/>
          <w:sz w:val="28"/>
          <w:szCs w:val="28"/>
        </w:rPr>
        <w:t xml:space="preserve">Итальянская </w:t>
      </w:r>
    </w:p>
    <w:p w:rsidR="00464DAD" w:rsidRPr="002410EC" w:rsidRDefault="006E3CA6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полька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«Первая утрата»,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464DAD" w:rsidRPr="002410EC">
        <w:rPr>
          <w:rFonts w:ascii="Times New Roman" w:hAnsi="Times New Roman" w:cs="Times New Roman"/>
          <w:sz w:val="28"/>
          <w:szCs w:val="28"/>
        </w:rPr>
        <w:t>Смелый наездник»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Хачатурян</w:t>
      </w:r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Андантино</w:t>
      </w:r>
    </w:p>
    <w:p w:rsidR="00464DAD" w:rsidRPr="008D6FC0" w:rsidRDefault="008D6FC0" w:rsidP="009A32C2">
      <w:pPr>
        <w:keepNext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Немецкие танцы (в 4 руки)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Беркович</w:t>
      </w:r>
      <w:r w:rsidR="006E3CA6">
        <w:rPr>
          <w:rFonts w:ascii="Times New Roman" w:hAnsi="Times New Roman" w:cs="Times New Roman"/>
          <w:sz w:val="28"/>
          <w:szCs w:val="28"/>
        </w:rPr>
        <w:t xml:space="preserve"> И.</w:t>
      </w:r>
      <w:r w:rsidR="006E3CA6"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90: фортепианные ансамбли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Цикл пьес в 4 руки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50 </w:t>
      </w:r>
      <w:r w:rsidR="00013E2B">
        <w:rPr>
          <w:rFonts w:ascii="Times New Roman" w:hAnsi="Times New Roman" w:cs="Times New Roman"/>
          <w:sz w:val="28"/>
          <w:szCs w:val="28"/>
        </w:rPr>
        <w:t>русских народных песен в 4 руки: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1,2,6</w:t>
      </w:r>
    </w:p>
    <w:p w:rsidR="00464DAD" w:rsidRPr="002410EC" w:rsidRDefault="008D6FC0" w:rsidP="009A32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Шмитц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«Веселый разговор»</w:t>
      </w:r>
    </w:p>
    <w:p w:rsidR="008D6FC0" w:rsidRDefault="008D6FC0" w:rsidP="00BE11D4">
      <w:pPr>
        <w:keepNext/>
        <w:ind w:firstLine="709"/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:rsidR="008D6FC0" w:rsidRPr="0096053F" w:rsidRDefault="008D6FC0" w:rsidP="00BB159D">
      <w:pPr>
        <w:keepNext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6E3CA6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переводных</w:t>
      </w:r>
      <w:r w:rsidR="00AF36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программ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37, № 10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Аллегретто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Пьеса соль минор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1 тетрадь: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29</w:t>
      </w:r>
    </w:p>
    <w:p w:rsidR="00464DAD" w:rsidRPr="002410EC" w:rsidRDefault="00464DAD" w:rsidP="00BB159D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Маленькая прелюдия ля минор №12</w:t>
      </w:r>
    </w:p>
    <w:p w:rsidR="00464DAD" w:rsidRPr="002410EC" w:rsidRDefault="008D6FC0" w:rsidP="00BB1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>Сонатина С</w:t>
      </w:r>
      <w:r w:rsidR="00464DAD" w:rsidRPr="002410EC">
        <w:rPr>
          <w:rFonts w:ascii="Times New Roman" w:hAnsi="Times New Roman" w:cs="Times New Roman"/>
          <w:sz w:val="28"/>
          <w:szCs w:val="28"/>
        </w:rPr>
        <w:t>и-бемоль мажор</w:t>
      </w:r>
    </w:p>
    <w:p w:rsidR="00464DAD" w:rsidRPr="002410EC" w:rsidRDefault="00464DAD" w:rsidP="00BE11D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64DAD" w:rsidRPr="002410EC" w:rsidRDefault="00464DAD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8D6FC0" w:rsidRDefault="008D6FC0" w:rsidP="00BB159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</w:t>
      </w:r>
      <w:r w:rsidR="00BB159D">
        <w:rPr>
          <w:rFonts w:ascii="Times New Roman" w:hAnsi="Times New Roman" w:cs="Times New Roman"/>
          <w:b/>
          <w:bCs/>
          <w:sz w:val="28"/>
          <w:szCs w:val="28"/>
        </w:rPr>
        <w:t xml:space="preserve"> (8-й класс)</w:t>
      </w:r>
    </w:p>
    <w:p w:rsidR="00C24BB1" w:rsidRDefault="00067D6A" w:rsidP="00C24BB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Учащиеся старших классов должны как можно чаще привлекаться к участию в публич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10EC">
        <w:rPr>
          <w:rFonts w:ascii="Times New Roman" w:hAnsi="Times New Roman" w:cs="Times New Roman"/>
          <w:sz w:val="28"/>
          <w:szCs w:val="28"/>
        </w:rPr>
        <w:t>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  <w:r w:rsidR="00C24BB1" w:rsidRPr="00C24BB1">
        <w:rPr>
          <w:rFonts w:ascii="Times New Roman" w:hAnsi="Times New Roman" w:cs="Times New Roman"/>
          <w:sz w:val="28"/>
          <w:szCs w:val="28"/>
        </w:rPr>
        <w:t xml:space="preserve"> </w:t>
      </w:r>
      <w:r w:rsidR="00C24BB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4BB1" w:rsidRPr="002410EC" w:rsidRDefault="00C24BB1" w:rsidP="00C24BB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текущего контроля о</w:t>
      </w:r>
      <w:r w:rsidRPr="002410EC">
        <w:rPr>
          <w:rFonts w:ascii="Times New Roman" w:hAnsi="Times New Roman" w:cs="Times New Roman"/>
          <w:sz w:val="28"/>
          <w:szCs w:val="28"/>
        </w:rPr>
        <w:t>ценки за работу в классе и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а также по результатам публичных выступлений, выставляются педагогом по четвертям.</w:t>
      </w:r>
    </w:p>
    <w:p w:rsidR="00C24BB1" w:rsidRDefault="00C24BB1" w:rsidP="00C24BB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выступить</w:t>
      </w:r>
      <w:r>
        <w:rPr>
          <w:rFonts w:ascii="Times New Roman" w:hAnsi="Times New Roman" w:cs="Times New Roman"/>
          <w:sz w:val="28"/>
          <w:szCs w:val="28"/>
        </w:rPr>
        <w:t xml:space="preserve"> на промежуточной аттестации в форме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дифференцированного зачета при комиссии </w:t>
      </w:r>
      <w:r w:rsidRPr="002410EC"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</w:rPr>
        <w:t>2-го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полугодия.</w:t>
      </w:r>
      <w:r>
        <w:rPr>
          <w:rFonts w:ascii="Times New Roman" w:hAnsi="Times New Roman" w:cs="Times New Roman"/>
          <w:sz w:val="28"/>
          <w:szCs w:val="28"/>
        </w:rPr>
        <w:t xml:space="preserve"> На зачете необходимо исполнить два разнохарактерных произведения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нотам. </w:t>
      </w:r>
      <w:r>
        <w:rPr>
          <w:rFonts w:ascii="Times New Roman" w:hAnsi="Times New Roman" w:cs="Times New Roman"/>
          <w:sz w:val="28"/>
          <w:szCs w:val="28"/>
        </w:rPr>
        <w:t>Оценка, полученная на зачете заноситься в свидетельство об окончании образовательного учреждения.</w:t>
      </w:r>
    </w:p>
    <w:p w:rsidR="006E3CA6" w:rsidRDefault="006E3CA6" w:rsidP="00BB1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464DAD" w:rsidRPr="00BB159D" w:rsidRDefault="00BB159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4DAD" w:rsidRPr="00BB159D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3CA6" w:rsidRPr="00BB159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BB159D" w:rsidRDefault="00464DA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59D">
        <w:rPr>
          <w:rFonts w:ascii="Times New Roman" w:hAnsi="Times New Roman" w:cs="Times New Roman"/>
          <w:sz w:val="28"/>
          <w:szCs w:val="28"/>
        </w:rPr>
        <w:t>2 разнохарактерные пьесы</w:t>
      </w:r>
      <w:r w:rsidR="006E3CA6" w:rsidRPr="00BB159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BB159D" w:rsidRDefault="00BB159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4DAD" w:rsidRPr="00BB159D">
        <w:rPr>
          <w:rFonts w:ascii="Times New Roman" w:hAnsi="Times New Roman" w:cs="Times New Roman"/>
          <w:sz w:val="28"/>
          <w:szCs w:val="28"/>
        </w:rPr>
        <w:t xml:space="preserve"> полифоническ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464DAD" w:rsidRPr="00BB159D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3CA6" w:rsidRPr="00BB159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BB159D" w:rsidRDefault="00464DA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59D">
        <w:rPr>
          <w:rFonts w:ascii="Times New Roman" w:hAnsi="Times New Roman" w:cs="Times New Roman"/>
          <w:sz w:val="28"/>
          <w:szCs w:val="28"/>
        </w:rPr>
        <w:t>1 част</w:t>
      </w:r>
      <w:r w:rsidR="00BB159D">
        <w:rPr>
          <w:rFonts w:ascii="Times New Roman" w:hAnsi="Times New Roman" w:cs="Times New Roman"/>
          <w:sz w:val="28"/>
          <w:szCs w:val="28"/>
        </w:rPr>
        <w:t>ь</w:t>
      </w:r>
      <w:r w:rsidRPr="00BB159D">
        <w:rPr>
          <w:rFonts w:ascii="Times New Roman" w:hAnsi="Times New Roman" w:cs="Times New Roman"/>
          <w:sz w:val="28"/>
          <w:szCs w:val="28"/>
        </w:rPr>
        <w:t xml:space="preserve"> крупной формы</w:t>
      </w:r>
      <w:r w:rsidR="006E3CA6" w:rsidRPr="00BB159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BB159D" w:rsidRDefault="00464DA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59D">
        <w:rPr>
          <w:rFonts w:ascii="Times New Roman" w:hAnsi="Times New Roman" w:cs="Times New Roman"/>
          <w:sz w:val="28"/>
          <w:szCs w:val="28"/>
        </w:rPr>
        <w:t>1-2 ансамбля или аккомпанемента</w:t>
      </w:r>
      <w:r w:rsidR="006E3CA6" w:rsidRPr="00BB159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BB159D" w:rsidRDefault="00464DA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59D">
        <w:rPr>
          <w:rFonts w:ascii="Times New Roman" w:hAnsi="Times New Roman" w:cs="Times New Roman"/>
          <w:sz w:val="28"/>
          <w:szCs w:val="28"/>
        </w:rPr>
        <w:t>чтение с листа</w:t>
      </w:r>
      <w:r w:rsidR="006E3CA6" w:rsidRPr="00BB159D">
        <w:rPr>
          <w:rFonts w:ascii="Times New Roman" w:hAnsi="Times New Roman" w:cs="Times New Roman"/>
          <w:sz w:val="28"/>
          <w:szCs w:val="28"/>
        </w:rPr>
        <w:t>,</w:t>
      </w:r>
    </w:p>
    <w:p w:rsidR="00464DAD" w:rsidRPr="00BB159D" w:rsidRDefault="00464DAD" w:rsidP="00BB159D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59D">
        <w:rPr>
          <w:rFonts w:ascii="Times New Roman" w:hAnsi="Times New Roman" w:cs="Times New Roman"/>
          <w:sz w:val="28"/>
          <w:szCs w:val="28"/>
        </w:rPr>
        <w:t>мажорные гаммы от черных клавиш, к ним -</w:t>
      </w:r>
      <w:r w:rsidR="006E3CA6" w:rsidRPr="00BB159D">
        <w:rPr>
          <w:rFonts w:ascii="Times New Roman" w:hAnsi="Times New Roman" w:cs="Times New Roman"/>
          <w:sz w:val="28"/>
          <w:szCs w:val="28"/>
        </w:rPr>
        <w:t xml:space="preserve"> </w:t>
      </w:r>
      <w:r w:rsidRPr="00BB159D">
        <w:rPr>
          <w:rFonts w:ascii="Times New Roman" w:hAnsi="Times New Roman" w:cs="Times New Roman"/>
          <w:sz w:val="28"/>
          <w:szCs w:val="28"/>
        </w:rPr>
        <w:t>аккорды и арпеджио на 2 октавы.</w:t>
      </w:r>
    </w:p>
    <w:p w:rsidR="00444A06" w:rsidRPr="002410EC" w:rsidRDefault="00444A06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D6A" w:rsidRPr="002410EC" w:rsidRDefault="006E3CA6" w:rsidP="00B62CD1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067D6A" w:rsidRDefault="00067D6A" w:rsidP="00B62C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Произведения полифонического склада </w:t>
      </w:r>
    </w:p>
    <w:p w:rsidR="00464DAD" w:rsidRPr="002410EC" w:rsidRDefault="00067D6A" w:rsidP="00B62CD1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Маленькая прелюдия ля минор,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E2B">
        <w:rPr>
          <w:rFonts w:ascii="Times New Roman" w:hAnsi="Times New Roman" w:cs="Times New Roman"/>
          <w:sz w:val="28"/>
          <w:szCs w:val="28"/>
        </w:rPr>
        <w:t>Ф</w:t>
      </w:r>
      <w:r w:rsidR="00464DAD" w:rsidRPr="002410EC">
        <w:rPr>
          <w:rFonts w:ascii="Times New Roman" w:hAnsi="Times New Roman" w:cs="Times New Roman"/>
          <w:sz w:val="28"/>
          <w:szCs w:val="28"/>
        </w:rPr>
        <w:t>а мажор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Менуэты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 мажор</w:t>
      </w:r>
      <w:r w:rsidR="00464DAD" w:rsidRPr="002410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60: инвенция, прелюдия ля минор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 xml:space="preserve">Соч. 11: </w:t>
      </w:r>
      <w:proofErr w:type="spellStart"/>
      <w:r w:rsidR="00013E2B">
        <w:rPr>
          <w:rFonts w:ascii="Times New Roman" w:hAnsi="Times New Roman" w:cs="Times New Roman"/>
          <w:sz w:val="28"/>
          <w:szCs w:val="28"/>
        </w:rPr>
        <w:t>фугетты</w:t>
      </w:r>
      <w:proofErr w:type="spellEnd"/>
      <w:r w:rsidR="00013E2B">
        <w:rPr>
          <w:rFonts w:ascii="Times New Roman" w:hAnsi="Times New Roman" w:cs="Times New Roman"/>
          <w:sz w:val="28"/>
          <w:szCs w:val="28"/>
        </w:rPr>
        <w:t xml:space="preserve"> М</w:t>
      </w:r>
      <w:r w:rsidR="00464DAD" w:rsidRPr="002410EC">
        <w:rPr>
          <w:rFonts w:ascii="Times New Roman" w:hAnsi="Times New Roman" w:cs="Times New Roman"/>
          <w:sz w:val="28"/>
          <w:szCs w:val="28"/>
        </w:rPr>
        <w:t>и мажор, ми минор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 с вариациями,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6E3CA6" w:rsidRDefault="00B766DF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Кригер</w:t>
      </w:r>
      <w:r w:rsidR="006E3CA6">
        <w:rPr>
          <w:rFonts w:ascii="Times New Roman" w:hAnsi="Times New Roman" w:cs="Times New Roman"/>
          <w:sz w:val="28"/>
          <w:szCs w:val="28"/>
        </w:rPr>
        <w:t xml:space="preserve"> И.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Сарабанда (сб. «Избранные произведения </w:t>
      </w:r>
      <w:proofErr w:type="gramEnd"/>
    </w:p>
    <w:p w:rsidR="006E3CA6" w:rsidRDefault="006E3CA6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композиторов XVII, XVIII, XIX вв.»,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. 2, сост. </w:t>
      </w:r>
    </w:p>
    <w:p w:rsidR="00464DAD" w:rsidRPr="002410EC" w:rsidRDefault="006E3CA6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Кувшинников)</w:t>
      </w:r>
      <w:proofErr w:type="gramEnd"/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Маттезон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И.</w:t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Ария, Менуэт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Контрданс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Танец, Менуэт, Вольта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</w:t>
      </w:r>
      <w:r w:rsidR="006E3CA6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ми минор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 из сюиты № 2, Менуэт из сюиты № 4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</w:t>
      </w:r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>Ж.Ф.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</w:t>
      </w:r>
    </w:p>
    <w:p w:rsidR="00464DAD" w:rsidRPr="00067D6A" w:rsidRDefault="00067D6A" w:rsidP="00B62CD1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47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10-16, 18,21,26</w:t>
      </w:r>
    </w:p>
    <w:p w:rsidR="00464DAD" w:rsidRPr="002410EC" w:rsidRDefault="00464DA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58</w:t>
      </w:r>
      <w:r w:rsidRPr="002410EC">
        <w:rPr>
          <w:rFonts w:ascii="Times New Roman" w:hAnsi="Times New Roman" w:cs="Times New Roman"/>
          <w:sz w:val="28"/>
          <w:szCs w:val="28"/>
        </w:rPr>
        <w:t xml:space="preserve"> №№ 13,18,20</w:t>
      </w:r>
    </w:p>
    <w:p w:rsidR="00464DAD" w:rsidRPr="002410EC" w:rsidRDefault="00464DA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Г.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Соч.100</w:t>
      </w:r>
      <w:r w:rsidR="00EC0E50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№4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Геллер</w:t>
      </w:r>
      <w:r w:rsidR="00EC0E50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Соч.47</w:t>
      </w:r>
      <w:r w:rsidR="00EC0E50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№12,13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Дювернуа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Соч.176</w:t>
      </w:r>
      <w:r w:rsidR="00EC0E50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№43,44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</w:t>
      </w:r>
      <w:r w:rsidR="00EC0E50">
        <w:rPr>
          <w:rFonts w:ascii="Times New Roman" w:hAnsi="Times New Roman" w:cs="Times New Roman"/>
          <w:sz w:val="28"/>
          <w:szCs w:val="28"/>
        </w:rPr>
        <w:t xml:space="preserve"> Т.</w:t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  <w:t>Соч. 172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5-8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37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20,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23,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35,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39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65,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2 тетрадь (по выбору)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1 тетрадь: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30,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32,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34-36,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38,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42,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43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68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3,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6,</w:t>
      </w:r>
      <w:r w:rsidR="00013E2B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9</w:t>
      </w:r>
    </w:p>
    <w:p w:rsidR="00464DAD" w:rsidRPr="00067D6A" w:rsidRDefault="00067D6A" w:rsidP="00B62CD1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Крупная форма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 xml:space="preserve">Сонатина Фа мажор, 1, 2 </w:t>
      </w:r>
      <w:r w:rsidR="00EC0E50">
        <w:rPr>
          <w:rFonts w:ascii="Times New Roman" w:hAnsi="Times New Roman" w:cs="Times New Roman"/>
          <w:sz w:val="28"/>
          <w:szCs w:val="28"/>
        </w:rPr>
        <w:t>ч</w:t>
      </w:r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Тема с вариациями, соч. 46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Диабелли</w:t>
      </w:r>
      <w:proofErr w:type="spellEnd"/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  <w:t>Сонатина № 1; Р</w:t>
      </w:r>
      <w:r w:rsidR="00464DAD" w:rsidRPr="002410EC">
        <w:rPr>
          <w:rFonts w:ascii="Times New Roman" w:hAnsi="Times New Roman" w:cs="Times New Roman"/>
          <w:sz w:val="28"/>
          <w:szCs w:val="28"/>
        </w:rPr>
        <w:t>ондо, соч. 151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 ля минор, соч. 27</w:t>
      </w:r>
    </w:p>
    <w:p w:rsidR="00464DAD" w:rsidRPr="002410EC" w:rsidRDefault="00464DA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Сонатина</w:t>
      </w:r>
      <w:proofErr w:type="gramStart"/>
      <w:r w:rsidR="00EC0E5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C0E50">
        <w:rPr>
          <w:rFonts w:ascii="Times New Roman" w:hAnsi="Times New Roman" w:cs="Times New Roman"/>
          <w:sz w:val="28"/>
          <w:szCs w:val="28"/>
        </w:rPr>
        <w:t>о мажор, 2,3 ч</w:t>
      </w:r>
      <w:r w:rsidRPr="002410EC">
        <w:rPr>
          <w:rFonts w:ascii="Times New Roman" w:hAnsi="Times New Roman" w:cs="Times New Roman"/>
          <w:sz w:val="28"/>
          <w:szCs w:val="28"/>
        </w:rPr>
        <w:t>., соч. 36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</w:t>
      </w:r>
      <w:r w:rsidR="00EC0E50">
        <w:rPr>
          <w:rFonts w:ascii="Times New Roman" w:hAnsi="Times New Roman" w:cs="Times New Roman"/>
          <w:sz w:val="28"/>
          <w:szCs w:val="28"/>
        </w:rPr>
        <w:t>онатина Ф</w:t>
      </w:r>
      <w:r w:rsidR="00464DAD" w:rsidRPr="002410EC">
        <w:rPr>
          <w:rFonts w:ascii="Times New Roman" w:hAnsi="Times New Roman" w:cs="Times New Roman"/>
          <w:sz w:val="28"/>
          <w:szCs w:val="28"/>
        </w:rPr>
        <w:t>а мажор, 1 ч.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Мелартин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Сонатина соль минор</w:t>
      </w:r>
    </w:p>
    <w:p w:rsidR="00464DAD" w:rsidRPr="002410EC" w:rsidRDefault="00464DA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Шума</w:t>
      </w:r>
      <w:r w:rsidR="00067D6A">
        <w:rPr>
          <w:rFonts w:ascii="Times New Roman" w:hAnsi="Times New Roman" w:cs="Times New Roman"/>
          <w:sz w:val="28"/>
          <w:szCs w:val="28"/>
        </w:rPr>
        <w:t>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Детская сонатина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Сонатины ре минор, ля минор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EC0E50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Сонатина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маж</w:t>
      </w:r>
      <w:r w:rsidR="00EC0E50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,</w:t>
      </w:r>
      <w:r w:rsidR="00013E2B">
        <w:rPr>
          <w:rFonts w:ascii="Times New Roman" w:hAnsi="Times New Roman" w:cs="Times New Roman"/>
          <w:sz w:val="28"/>
          <w:szCs w:val="28"/>
        </w:rPr>
        <w:t xml:space="preserve"> соч.55 №3:</w:t>
      </w:r>
      <w:r w:rsidR="00EC0E50">
        <w:rPr>
          <w:rFonts w:ascii="Times New Roman" w:hAnsi="Times New Roman" w:cs="Times New Roman"/>
          <w:sz w:val="28"/>
          <w:szCs w:val="28"/>
        </w:rPr>
        <w:t xml:space="preserve"> 1, 2 ч.</w:t>
      </w:r>
    </w:p>
    <w:p w:rsidR="00464DAD" w:rsidRPr="00067D6A" w:rsidRDefault="00067D6A" w:rsidP="00B62CD1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:rsidR="00EC0E50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Экос</w:t>
      </w:r>
      <w:r w:rsidR="00EC0E50">
        <w:rPr>
          <w:rFonts w:ascii="Times New Roman" w:hAnsi="Times New Roman" w:cs="Times New Roman"/>
          <w:sz w:val="28"/>
          <w:szCs w:val="28"/>
        </w:rPr>
        <w:t xml:space="preserve">езы Ми-бемоль мажор, Соль мажор </w:t>
      </w:r>
    </w:p>
    <w:p w:rsidR="00464DAD" w:rsidRPr="002410EC" w:rsidRDefault="00EC0E50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Тирольская песня, соч. 107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B766DF">
        <w:rPr>
          <w:rFonts w:ascii="Times New Roman" w:hAnsi="Times New Roman" w:cs="Times New Roman"/>
          <w:sz w:val="28"/>
          <w:szCs w:val="28"/>
        </w:rPr>
        <w:t xml:space="preserve"> 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Менуэт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12: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Родная песня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Песня сторожа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Мендельсон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Песни без слов: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Шопен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Кантабиле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Альбом для юношества: Сицилийская песенка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Детский альбом: «Новая кукла», Полька, Вальс</w:t>
      </w:r>
    </w:p>
    <w:p w:rsidR="00464DAD" w:rsidRPr="002410EC" w:rsidRDefault="00464DA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EC0E50">
        <w:rPr>
          <w:rFonts w:ascii="Times New Roman" w:hAnsi="Times New Roman" w:cs="Times New Roman"/>
          <w:sz w:val="28"/>
          <w:szCs w:val="28"/>
        </w:rPr>
        <w:t>М.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«Осень», «</w:t>
      </w:r>
      <w:r w:rsidRPr="002410EC">
        <w:rPr>
          <w:rFonts w:ascii="Times New Roman" w:hAnsi="Times New Roman" w:cs="Times New Roman"/>
          <w:sz w:val="28"/>
          <w:szCs w:val="28"/>
        </w:rPr>
        <w:t>Танец», «Колокольчики»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Слонов</w:t>
      </w:r>
      <w:r w:rsidR="00EC0E50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</w:t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123: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Грустная песенка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</w:t>
      </w:r>
      <w:r w:rsidR="00EC0E50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15: Вальс, Пастораль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8: Мелодия</w:t>
      </w:r>
    </w:p>
    <w:p w:rsidR="00464DAD" w:rsidRPr="002410EC" w:rsidRDefault="00464DA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Соч. 28: Колыбельная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65: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Сказочка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Дождь и радуга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Вечер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067D6A" w:rsidRDefault="00067D6A" w:rsidP="00B62CD1">
      <w:pPr>
        <w:keepNext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:rsidR="00EC0E50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Балакирев</w:t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30 </w:t>
      </w:r>
      <w:r w:rsidR="00EC0E50">
        <w:rPr>
          <w:rFonts w:ascii="Times New Roman" w:hAnsi="Times New Roman" w:cs="Times New Roman"/>
          <w:sz w:val="28"/>
          <w:szCs w:val="28"/>
        </w:rPr>
        <w:t>русских народных песен в 4 руки: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«Калинушка </w:t>
      </w:r>
    </w:p>
    <w:p w:rsidR="00464DAD" w:rsidRPr="002410EC" w:rsidRDefault="00EC0E50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малинушкой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»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Мартини</w:t>
      </w:r>
      <w:r w:rsidR="00EC0E50">
        <w:rPr>
          <w:rFonts w:ascii="Times New Roman" w:hAnsi="Times New Roman" w:cs="Times New Roman"/>
          <w:sz w:val="28"/>
          <w:szCs w:val="28"/>
        </w:rPr>
        <w:t xml:space="preserve"> Дж.</w:t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Гавот (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Гехтмана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3066D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«О чужих странах и людях» (сб. «Музыкальный </w:t>
      </w:r>
      <w:proofErr w:type="gramEnd"/>
    </w:p>
    <w:p w:rsidR="00464DAD" w:rsidRPr="002410EC" w:rsidRDefault="00E3066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альбом для фортепиано, 1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.,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464DAD" w:rsidRPr="002410EC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)</w:t>
      </w:r>
    </w:p>
    <w:p w:rsidR="00E3066D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Шуберт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Дв</w:t>
      </w:r>
      <w:r w:rsidR="00E3066D">
        <w:rPr>
          <w:rFonts w:ascii="Times New Roman" w:hAnsi="Times New Roman" w:cs="Times New Roman"/>
          <w:sz w:val="28"/>
          <w:szCs w:val="28"/>
        </w:rPr>
        <w:t>а вальса Л</w:t>
      </w:r>
      <w:r>
        <w:rPr>
          <w:rFonts w:ascii="Times New Roman" w:hAnsi="Times New Roman" w:cs="Times New Roman"/>
          <w:sz w:val="28"/>
          <w:szCs w:val="28"/>
        </w:rPr>
        <w:t xml:space="preserve">я-бемоль мажор (переложение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в 4 </w:t>
      </w:r>
      <w:proofErr w:type="gramEnd"/>
    </w:p>
    <w:p w:rsidR="00464DAD" w:rsidRPr="002410EC" w:rsidRDefault="00E3066D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руки)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Лендлер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«Не бушуйте, ветры буйные»</w:t>
      </w:r>
    </w:p>
    <w:p w:rsidR="00067D6A" w:rsidRDefault="00067D6A" w:rsidP="00B62CD1">
      <w:pPr>
        <w:keepNext/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:rsidR="00067D6A" w:rsidRPr="0096053F" w:rsidRDefault="00067D6A" w:rsidP="00B62CD1">
      <w:pPr>
        <w:keepNext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AF36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программ</w:t>
      </w:r>
      <w:r w:rsidR="009D0B9E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итогового зачета</w:t>
      </w:r>
    </w:p>
    <w:p w:rsidR="00067D6A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47, № 15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из сюиты № 4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11: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ми минор</w:t>
      </w:r>
    </w:p>
    <w:p w:rsidR="00464DAD" w:rsidRPr="002410EC" w:rsidRDefault="00067D6A" w:rsidP="00B62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Сонатина соч.55 №3:</w:t>
      </w:r>
      <w:r w:rsidR="00E3066D">
        <w:rPr>
          <w:rFonts w:ascii="Times New Roman" w:hAnsi="Times New Roman" w:cs="Times New Roman"/>
          <w:sz w:val="28"/>
          <w:szCs w:val="28"/>
        </w:rPr>
        <w:t xml:space="preserve"> 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F55743" w:rsidRPr="009D0B9E" w:rsidRDefault="00F55743" w:rsidP="009D0B9E">
      <w:pPr>
        <w:ind w:firstLine="567"/>
        <w:rPr>
          <w:rFonts w:ascii="Times New Roman" w:hAnsi="Times New Roman" w:cs="Times New Roman"/>
          <w:caps/>
          <w:sz w:val="28"/>
          <w:szCs w:val="28"/>
        </w:rPr>
      </w:pPr>
      <w:r w:rsidRPr="00F55743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9E7843">
        <w:rPr>
          <w:rFonts w:ascii="Times New Roman" w:hAnsi="Times New Roman" w:cs="Times New Roman"/>
          <w:b/>
          <w:sz w:val="28"/>
          <w:szCs w:val="28"/>
        </w:rPr>
        <w:t>.</w:t>
      </w:r>
      <w:r w:rsidRPr="00F55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B9E">
        <w:rPr>
          <w:rFonts w:ascii="Times New Roman" w:hAnsi="Times New Roman" w:cs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9D0B9E">
        <w:rPr>
          <w:rFonts w:ascii="Times New Roman" w:hAnsi="Times New Roman" w:cs="Times New Roman"/>
          <w:b/>
          <w:caps/>
          <w:sz w:val="28"/>
          <w:szCs w:val="28"/>
        </w:rPr>
        <w:t>обучающихся</w:t>
      </w:r>
      <w:proofErr w:type="gramEnd"/>
    </w:p>
    <w:p w:rsidR="007A024C" w:rsidRDefault="00F55743" w:rsidP="009D0B9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Pr="00F55743">
        <w:rPr>
          <w:rFonts w:ascii="Times New Roman" w:hAnsi="Times New Roman" w:cs="Times New Roman"/>
          <w:sz w:val="28"/>
          <w:szCs w:val="28"/>
        </w:rPr>
        <w:t xml:space="preserve"> 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  <w:r w:rsidR="00407241" w:rsidRPr="0024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275D" w:rsidRPr="00A2275D" w:rsidRDefault="00A2275D" w:rsidP="00A2275D">
      <w:pPr>
        <w:jc w:val="both"/>
        <w:rPr>
          <w:rFonts w:ascii="Times New Roman" w:hAnsi="Times New Roman" w:cs="Times New Roman"/>
          <w:sz w:val="28"/>
          <w:szCs w:val="28"/>
        </w:rPr>
      </w:pPr>
      <w:r w:rsidRPr="00A2275D">
        <w:rPr>
          <w:rFonts w:ascii="Times New Roman" w:hAnsi="Times New Roman" w:cs="Times New Roman"/>
          <w:sz w:val="28"/>
          <w:szCs w:val="28"/>
        </w:rPr>
        <w:t>- знание инструментальных и художественных особенностей и возможностей фортепиано;</w:t>
      </w:r>
    </w:p>
    <w:p w:rsidR="00A2275D" w:rsidRPr="00A2275D" w:rsidRDefault="00A2275D" w:rsidP="00A2275D">
      <w:pPr>
        <w:jc w:val="both"/>
        <w:rPr>
          <w:rFonts w:ascii="Times New Roman" w:hAnsi="Times New Roman" w:cs="Times New Roman"/>
          <w:sz w:val="28"/>
          <w:szCs w:val="28"/>
        </w:rPr>
      </w:pPr>
      <w:r w:rsidRPr="00A2275D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F009AA" w:rsidRPr="002410EC" w:rsidRDefault="00A2275D" w:rsidP="00A2275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275D">
        <w:rPr>
          <w:rFonts w:ascii="Times New Roman" w:hAnsi="Times New Roman" w:cs="Times New Roman"/>
          <w:sz w:val="28"/>
          <w:szCs w:val="28"/>
        </w:rPr>
        <w:t>- 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5A341D" w:rsidRDefault="005A341D" w:rsidP="00BE11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</w:t>
      </w:r>
      <w:r w:rsidR="00C02AAA">
        <w:rPr>
          <w:rFonts w:ascii="Times New Roman" w:hAnsi="Times New Roman" w:cs="Times New Roman"/>
          <w:sz w:val="28"/>
          <w:szCs w:val="28"/>
        </w:rPr>
        <w:tab/>
      </w:r>
    </w:p>
    <w:p w:rsidR="00C02AAA" w:rsidRPr="00C02AAA" w:rsidRDefault="00C02AAA" w:rsidP="00BE11D4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 w:rsidRPr="005C0C52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Pr="005C0C52">
        <w:rPr>
          <w:rFonts w:ascii="Times New Roman" w:hAnsi="Times New Roman" w:cs="Times New Roman"/>
          <w:b/>
          <w:caps/>
          <w:sz w:val="28"/>
          <w:szCs w:val="28"/>
        </w:rPr>
        <w:t xml:space="preserve"> Формы и методы контроля, система оценок</w:t>
      </w:r>
    </w:p>
    <w:p w:rsidR="00C02AAA" w:rsidRPr="005C0C52" w:rsidRDefault="005C0C52" w:rsidP="005C0C52">
      <w:pPr>
        <w:pStyle w:val="aa"/>
        <w:widowControl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02AAA" w:rsidRPr="005C0C52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 w:rsidR="00A92B97" w:rsidRPr="005C0C52"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C02AAA" w:rsidRPr="00A641C6" w:rsidRDefault="00C02AAA" w:rsidP="00F4108A">
      <w:pPr>
        <w:pStyle w:val="ab"/>
        <w:ind w:left="0" w:firstLine="567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</w:t>
      </w:r>
      <w:r w:rsidR="000B00E9">
        <w:rPr>
          <w:rFonts w:ascii="Times New Roman" w:eastAsia="Geeza Pro" w:hAnsi="Times New Roman" w:cs="Times New Roman"/>
          <w:sz w:val="28"/>
          <w:szCs w:val="28"/>
        </w:rPr>
        <w:t xml:space="preserve"> и</w:t>
      </w:r>
      <w:r w:rsidRPr="00A641C6">
        <w:rPr>
          <w:rFonts w:ascii="Times New Roman" w:eastAsia="Geeza Pro" w:hAnsi="Times New Roman" w:cs="Times New Roman"/>
          <w:sz w:val="28"/>
          <w:szCs w:val="28"/>
        </w:rPr>
        <w:t xml:space="preserve"> промежуточную аттестацию обучающихся.</w:t>
      </w:r>
    </w:p>
    <w:p w:rsidR="00B256C1" w:rsidRPr="002410EC" w:rsidRDefault="007F2A53" w:rsidP="00F410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дисциплины,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на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Текущий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>в оценках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достижения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ученика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>продвижения в освоении материала, качество выполнения заданий и т. п.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Одной из форм текущего контроля может стать контрольный урок без присутствия комиссии.</w:t>
      </w:r>
      <w:r w:rsidR="005B1F39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:rsidR="00935EE7" w:rsidRDefault="005A341D" w:rsidP="00F410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</w:t>
      </w:r>
      <w:r w:rsidR="000B00E9">
        <w:rPr>
          <w:rFonts w:ascii="Times New Roman" w:hAnsi="Times New Roman" w:cs="Times New Roman"/>
          <w:sz w:val="28"/>
          <w:szCs w:val="28"/>
        </w:rPr>
        <w:t xml:space="preserve">2-го полугодия </w:t>
      </w:r>
      <w:r w:rsidRPr="002410EC">
        <w:rPr>
          <w:rFonts w:ascii="Times New Roman" w:hAnsi="Times New Roman" w:cs="Times New Roman"/>
          <w:sz w:val="28"/>
          <w:szCs w:val="28"/>
        </w:rPr>
        <w:t>каждого</w:t>
      </w:r>
      <w:r w:rsidR="000B00E9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0B00E9">
        <w:rPr>
          <w:rFonts w:ascii="Times New Roman" w:hAnsi="Times New Roman" w:cs="Times New Roman"/>
          <w:sz w:val="28"/>
          <w:szCs w:val="28"/>
        </w:rPr>
        <w:t>учебного года</w:t>
      </w:r>
      <w:r w:rsidRPr="002410EC">
        <w:rPr>
          <w:rFonts w:ascii="Times New Roman" w:hAnsi="Times New Roman" w:cs="Times New Roman"/>
          <w:sz w:val="28"/>
          <w:szCs w:val="28"/>
        </w:rPr>
        <w:t xml:space="preserve"> также за счет аудиторного времени. Форма ее проведения </w:t>
      </w:r>
      <w:r w:rsidR="000B00E9">
        <w:rPr>
          <w:rFonts w:ascii="Times New Roman" w:hAnsi="Times New Roman" w:cs="Times New Roman"/>
          <w:sz w:val="28"/>
          <w:szCs w:val="28"/>
        </w:rPr>
        <w:t>–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0B00E9">
        <w:rPr>
          <w:rFonts w:ascii="Times New Roman" w:hAnsi="Times New Roman" w:cs="Times New Roman"/>
          <w:sz w:val="28"/>
          <w:szCs w:val="28"/>
        </w:rPr>
        <w:t xml:space="preserve">дифференцированный </w:t>
      </w:r>
      <w:r w:rsidRPr="002410EC">
        <w:rPr>
          <w:rFonts w:ascii="Times New Roman" w:hAnsi="Times New Roman" w:cs="Times New Roman"/>
          <w:sz w:val="28"/>
          <w:szCs w:val="28"/>
        </w:rPr>
        <w:t>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="0010083D"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</w:t>
      </w:r>
    </w:p>
    <w:p w:rsidR="005A341D" w:rsidRPr="002410EC" w:rsidRDefault="00A92B97" w:rsidP="00F410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41D"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</w:t>
      </w:r>
      <w:r w:rsidR="00AE5785" w:rsidRPr="002410EC">
        <w:rPr>
          <w:rFonts w:ascii="Times New Roman" w:hAnsi="Times New Roman" w:cs="Times New Roman"/>
          <w:sz w:val="28"/>
          <w:szCs w:val="28"/>
        </w:rPr>
        <w:lastRenderedPageBreak/>
        <w:t xml:space="preserve">крупных форм. </w:t>
      </w:r>
    </w:p>
    <w:p w:rsidR="005A341D" w:rsidRPr="002410EC" w:rsidRDefault="00A92B97" w:rsidP="00F410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41D"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:rsidR="00C02AAA" w:rsidRPr="00EE310F" w:rsidRDefault="00EE310F" w:rsidP="00EE310F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E310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2.</w:t>
      </w:r>
      <w:r w:rsidR="00A92B97" w:rsidRPr="00EE310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Критерии оценок</w:t>
      </w:r>
    </w:p>
    <w:p w:rsidR="00C02AAA" w:rsidRPr="00A641C6" w:rsidRDefault="00C02AAA" w:rsidP="00BE11D4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:rsidR="00C02AAA" w:rsidRPr="00EE310F" w:rsidRDefault="00C02AAA" w:rsidP="00EE310F">
      <w:pPr>
        <w:pStyle w:val="aa"/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EE310F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</w:p>
    <w:p w:rsidR="00C02AAA" w:rsidRPr="00A641C6" w:rsidRDefault="00C02AAA" w:rsidP="00BE11D4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:rsidR="00C02AAA" w:rsidRPr="00A641C6" w:rsidRDefault="00C02AAA" w:rsidP="00EE310F">
      <w:pPr>
        <w:pStyle w:val="Body1"/>
        <w:ind w:firstLine="709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912"/>
      </w:tblGrid>
      <w:tr w:rsidR="00C02AAA" w:rsidRPr="00A641C6" w:rsidTr="00EE310F">
        <w:tc>
          <w:tcPr>
            <w:tcW w:w="2552" w:type="dxa"/>
          </w:tcPr>
          <w:p w:rsidR="00C02AAA" w:rsidRPr="00A641C6" w:rsidRDefault="00C02AAA" w:rsidP="00BE11D4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912" w:type="dxa"/>
          </w:tcPr>
          <w:p w:rsidR="00C02AAA" w:rsidRPr="00A641C6" w:rsidRDefault="00C02AAA" w:rsidP="00BE11D4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:rsidTr="00EE310F">
        <w:tc>
          <w:tcPr>
            <w:tcW w:w="2552" w:type="dxa"/>
          </w:tcPr>
          <w:p w:rsidR="00C02AAA" w:rsidRPr="00A641C6" w:rsidRDefault="00C02AAA" w:rsidP="00EE310F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912" w:type="dxa"/>
          </w:tcPr>
          <w:p w:rsidR="00C02AAA" w:rsidRPr="00A641C6" w:rsidRDefault="00C02AAA" w:rsidP="00EE310F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</w:t>
            </w:r>
            <w:r w:rsidR="00EE310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соответствующей году обучения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звукоизвлечение</w:t>
            </w:r>
            <w:proofErr w:type="spellEnd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:rsidTr="00EE310F">
        <w:tc>
          <w:tcPr>
            <w:tcW w:w="2552" w:type="dxa"/>
          </w:tcPr>
          <w:p w:rsidR="00C02AAA" w:rsidRPr="00A641C6" w:rsidRDefault="00C02AAA" w:rsidP="00EE310F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912" w:type="dxa"/>
          </w:tcPr>
          <w:p w:rsidR="00C02AAA" w:rsidRPr="00A641C6" w:rsidRDefault="00C02AAA" w:rsidP="00BE11D4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:rsidTr="00EE310F">
        <w:tc>
          <w:tcPr>
            <w:tcW w:w="2552" w:type="dxa"/>
          </w:tcPr>
          <w:p w:rsidR="00C02AAA" w:rsidRPr="00A641C6" w:rsidRDefault="00C02AAA" w:rsidP="00EE310F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912" w:type="dxa"/>
          </w:tcPr>
          <w:p w:rsidR="00C02AAA" w:rsidRPr="00A641C6" w:rsidRDefault="00C02AAA" w:rsidP="00BE11D4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:rsidTr="00EE310F">
        <w:tc>
          <w:tcPr>
            <w:tcW w:w="2552" w:type="dxa"/>
          </w:tcPr>
          <w:p w:rsidR="00C02AAA" w:rsidRPr="00A641C6" w:rsidRDefault="00C02AAA" w:rsidP="00EE310F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912" w:type="dxa"/>
          </w:tcPr>
          <w:p w:rsidR="00C02AAA" w:rsidRPr="00A641C6" w:rsidRDefault="00C02AAA" w:rsidP="00EE310F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</w:tbl>
    <w:p w:rsidR="00C02AAA" w:rsidRPr="00A641C6" w:rsidRDefault="00C02AAA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Фонды оценочных сре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41D" w:rsidRPr="002410EC" w:rsidRDefault="005A341D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В критерии оценки уровня исполнения должны входить следующие составляющие:</w:t>
      </w:r>
    </w:p>
    <w:p w:rsidR="005A341D" w:rsidRPr="002410EC" w:rsidRDefault="005A341D" w:rsidP="006718C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:rsidR="005A341D" w:rsidRPr="002410EC" w:rsidRDefault="005A341D" w:rsidP="006718C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:rsidR="005A341D" w:rsidRPr="002410EC" w:rsidRDefault="005A341D" w:rsidP="006718C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lastRenderedPageBreak/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:rsidR="005A341D" w:rsidRPr="002410EC" w:rsidRDefault="005A341D" w:rsidP="006718C1">
      <w:pPr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D7793D" w:rsidRPr="00E90659" w:rsidRDefault="005A341D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:rsidR="002410EC" w:rsidRPr="00E90659" w:rsidRDefault="002410EC" w:rsidP="00BE1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C02AAA" w:rsidP="00BE11D4">
      <w:pPr>
        <w:pStyle w:val="Body1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="006718C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6718C1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C02AAA" w:rsidRPr="00A641C6" w:rsidRDefault="00C02AAA" w:rsidP="00BE11D4">
      <w:pPr>
        <w:pStyle w:val="Body1"/>
        <w:ind w:firstLine="709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7A024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:rsidR="00BE4B01" w:rsidRPr="00C02AAA" w:rsidRDefault="00BE4B01" w:rsidP="006718C1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методическими установками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</w:t>
      </w:r>
      <w:r w:rsidR="008719D8"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 также с возможностями и способностями конкретного ученика.</w:t>
      </w:r>
    </w:p>
    <w:p w:rsidR="00D7793D" w:rsidRPr="00C02AAA" w:rsidRDefault="00D7793D" w:rsidP="00671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:rsidR="00D7793D" w:rsidRPr="00C02AAA" w:rsidRDefault="00D7793D" w:rsidP="00671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:rsidR="0038406C" w:rsidRPr="00C02AAA" w:rsidRDefault="00D152FE" w:rsidP="00671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:rsidR="00D152FE" w:rsidRDefault="00D7793D" w:rsidP="00671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C02AAA" w:rsidRDefault="00D7793D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D7793D" w:rsidRPr="00C02AAA" w:rsidRDefault="00F17945" w:rsidP="00BE11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учащимся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:rsidR="00D7793D" w:rsidRPr="00D152FE" w:rsidRDefault="00D7793D" w:rsidP="001919CE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A641C6">
        <w:rPr>
          <w:rFonts w:ascii="Times New Roman" w:hAnsi="Times New Roman" w:cs="Times New Roman"/>
          <w:sz w:val="28"/>
          <w:szCs w:val="28"/>
        </w:rPr>
        <w:t xml:space="preserve"> </w:t>
      </w:r>
      <w:r w:rsidRPr="00D152FE">
        <w:rPr>
          <w:rFonts w:ascii="Times New Roman" w:hAnsi="Times New Roman" w:cs="Times New Roman"/>
          <w:sz w:val="28"/>
          <w:szCs w:val="28"/>
        </w:rPr>
        <w:t>-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1919CE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 xml:space="preserve">работа над приемами </w:t>
      </w:r>
      <w:proofErr w:type="spellStart"/>
      <w:r w:rsidRPr="00D152F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1919CE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:rsidR="00D7793D" w:rsidRPr="00D152FE" w:rsidRDefault="00F17945" w:rsidP="001919CE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</w:t>
      </w:r>
      <w:r w:rsidR="00D7793D" w:rsidRPr="00D152FE">
        <w:rPr>
          <w:rFonts w:ascii="Times New Roman" w:hAnsi="Times New Roman" w:cs="Times New Roman"/>
          <w:sz w:val="28"/>
          <w:szCs w:val="28"/>
        </w:rPr>
        <w:lastRenderedPageBreak/>
        <w:t>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:rsidR="00AF368A" w:rsidRDefault="0038406C" w:rsidP="001919CE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:rsidR="00D7793D" w:rsidRPr="00AF368A" w:rsidRDefault="00F17945" w:rsidP="00242B4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:rsidR="00D7793D" w:rsidRPr="00C02AAA" w:rsidRDefault="00F17945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>
        <w:rPr>
          <w:rFonts w:ascii="Times New Roman" w:hAnsi="Times New Roman" w:cs="Times New Roman"/>
          <w:sz w:val="28"/>
          <w:szCs w:val="28"/>
        </w:rPr>
        <w:t>подбор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="00D7793D"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преподавания предмета фортепиано для учащихся оркестровых </w:t>
      </w:r>
      <w:r>
        <w:rPr>
          <w:rFonts w:ascii="Times New Roman" w:hAnsi="Times New Roman" w:cs="Times New Roman"/>
          <w:sz w:val="28"/>
          <w:szCs w:val="28"/>
        </w:rPr>
        <w:t>отделений</w:t>
      </w:r>
      <w:r w:rsidR="00936900" w:rsidRPr="00C02AAA">
        <w:rPr>
          <w:rFonts w:ascii="Times New Roman" w:hAnsi="Times New Roman" w:cs="Times New Roman"/>
          <w:sz w:val="28"/>
          <w:szCs w:val="28"/>
        </w:rPr>
        <w:t>.</w:t>
      </w:r>
    </w:p>
    <w:p w:rsidR="00D152FE" w:rsidRDefault="00F17945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793D"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C02AAA" w:rsidRDefault="00936900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AA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02AAA">
        <w:rPr>
          <w:rFonts w:ascii="Times New Roman" w:hAnsi="Times New Roman" w:cs="Times New Roman"/>
          <w:sz w:val="28"/>
          <w:szCs w:val="28"/>
        </w:rPr>
        <w:t>.</w:t>
      </w:r>
    </w:p>
    <w:p w:rsidR="00D7793D" w:rsidRPr="00C02AAA" w:rsidRDefault="00D7793D" w:rsidP="00E72DD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 w:rsidR="00A85643"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Pr="00C02AAA">
        <w:rPr>
          <w:rFonts w:ascii="Times New Roman" w:hAnsi="Times New Roman" w:cs="Times New Roman"/>
          <w:sz w:val="28"/>
          <w:szCs w:val="28"/>
        </w:rPr>
        <w:t>освоение полифонии позволяет учащимся слышать и вести одновременно или поочередно самостоятельные линии голосов.</w:t>
      </w:r>
    </w:p>
    <w:p w:rsidR="00D7793D" w:rsidRPr="00C02AAA" w:rsidRDefault="00D7793D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:rsidR="00D7793D" w:rsidRPr="00C02AAA" w:rsidRDefault="00D7793D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:rsidR="00D7793D" w:rsidRPr="00C02AAA" w:rsidRDefault="00BD6BDE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</w:t>
      </w:r>
      <w:r w:rsidR="00D7793D" w:rsidRPr="00C02AAA">
        <w:rPr>
          <w:rFonts w:ascii="Times New Roman" w:hAnsi="Times New Roman" w:cs="Times New Roman"/>
          <w:sz w:val="28"/>
          <w:szCs w:val="28"/>
        </w:rPr>
        <w:lastRenderedPageBreak/>
        <w:t>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:rsidR="00D7793D" w:rsidRPr="00C02AAA" w:rsidRDefault="00D7793D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Default="00D7793D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 w:rsidR="00BD6BDE">
        <w:rPr>
          <w:rFonts w:ascii="Times New Roman" w:hAnsi="Times New Roman" w:cs="Times New Roman"/>
          <w:sz w:val="28"/>
          <w:szCs w:val="28"/>
        </w:rPr>
        <w:t>контролем педагога.</w:t>
      </w:r>
      <w:r w:rsidRPr="00C0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3D" w:rsidRDefault="00D7793D" w:rsidP="0024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:rsidR="00D152FE" w:rsidRPr="00BD6BDE" w:rsidRDefault="00BD6BDE" w:rsidP="00E72DD5">
      <w:pPr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работы </w:t>
      </w:r>
      <w:proofErr w:type="gramStart"/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</w:p>
    <w:p w:rsidR="00D7793D" w:rsidRPr="009243D2" w:rsidRDefault="00D7793D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D7793D" w:rsidRPr="009243D2" w:rsidRDefault="00D7793D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>ьной работы учащимися струнного</w:t>
      </w:r>
      <w:r w:rsidR="00856E90">
        <w:rPr>
          <w:rFonts w:ascii="Times New Roman" w:hAnsi="Times New Roman" w:cs="Times New Roman"/>
          <w:sz w:val="28"/>
          <w:szCs w:val="28"/>
        </w:rPr>
        <w:t xml:space="preserve"> отделения, </w:t>
      </w:r>
      <w:r w:rsidR="00A641C6">
        <w:rPr>
          <w:rFonts w:ascii="Times New Roman" w:hAnsi="Times New Roman" w:cs="Times New Roman"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sz w:val="28"/>
          <w:szCs w:val="28"/>
        </w:rPr>
        <w:t>отделения духовых и ударных инструментов</w:t>
      </w:r>
      <w:r w:rsidRPr="009243D2">
        <w:rPr>
          <w:rFonts w:ascii="Times New Roman" w:hAnsi="Times New Roman" w:cs="Times New Roman"/>
          <w:sz w:val="28"/>
          <w:szCs w:val="28"/>
        </w:rPr>
        <w:t xml:space="preserve"> по предмету "фортепиано" с учетом сложившихся педагогических традиций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 xml:space="preserve">- 2 часа в неделю. 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93D" w:rsidRDefault="00D7793D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D152FE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814AF1" w:rsidRPr="00E90659" w:rsidRDefault="00422B79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</w:t>
      </w:r>
      <w:r w:rsidR="00E90659">
        <w:rPr>
          <w:rFonts w:ascii="Times New Roman" w:hAnsi="Times New Roman" w:cs="Times New Roman"/>
          <w:sz w:val="28"/>
          <w:szCs w:val="28"/>
        </w:rPr>
        <w:lastRenderedPageBreak/>
        <w:t>отработки.</w:t>
      </w:r>
    </w:p>
    <w:p w:rsidR="00422B79" w:rsidRDefault="00497CDF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 домашнего задания - это работа над деталями исполнения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</w:t>
      </w:r>
      <w:r w:rsidR="007838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3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:rsidR="00986BF2" w:rsidRDefault="00986BF2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начинающих можно предложить следующие виды домашней работы: пение мелодий разучиваемых пьес с названием нот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986BF2" w:rsidRDefault="00986BF2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:rsidR="001B120C" w:rsidRDefault="001B120C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:rsidR="004C71E8" w:rsidRDefault="004C71E8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4E3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:rsidR="004C71E8" w:rsidRDefault="004C71E8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замечаний,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="00957BEC">
        <w:rPr>
          <w:rFonts w:ascii="Times New Roman" w:hAnsi="Times New Roman" w:cs="Times New Roman"/>
          <w:sz w:val="28"/>
          <w:szCs w:val="28"/>
        </w:rPr>
        <w:t>которые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репертуара.</w:t>
      </w:r>
    </w:p>
    <w:p w:rsidR="00A85643" w:rsidRDefault="00814AF1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57BEC" w:rsidRPr="005D054D" w:rsidRDefault="00957BEC" w:rsidP="008831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</w:p>
    <w:p w:rsidR="00DA3BD2" w:rsidRDefault="00957BEC" w:rsidP="00484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A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2FE">
        <w:rPr>
          <w:rFonts w:ascii="Times New Roman" w:hAnsi="Times New Roman" w:cs="Times New Roman"/>
          <w:sz w:val="28"/>
          <w:szCs w:val="28"/>
        </w:rPr>
        <w:tab/>
      </w:r>
      <w:r w:rsidR="00D7793D" w:rsidRPr="005D05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0C10" w:rsidRDefault="00BF0C10" w:rsidP="00484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C10" w:rsidRDefault="00BF0C10" w:rsidP="00484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C10" w:rsidRDefault="00BF0C10" w:rsidP="00484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C10" w:rsidRDefault="00BF0C10" w:rsidP="00484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C10" w:rsidRDefault="00BF0C10" w:rsidP="004840F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52FE" w:rsidRPr="00E37C0C" w:rsidRDefault="00D152FE" w:rsidP="004840FD">
      <w:pPr>
        <w:pStyle w:val="Body1"/>
        <w:tabs>
          <w:tab w:val="left" w:pos="1276"/>
        </w:tabs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lastRenderedPageBreak/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="004840FD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Pr="004840FD">
        <w:rPr>
          <w:rFonts w:ascii="Times New Roman" w:eastAsia="Helvetica" w:hAnsi="Times New Roman"/>
          <w:b/>
          <w:caps/>
          <w:sz w:val="28"/>
          <w:szCs w:val="28"/>
          <w:lang w:val="ru-RU"/>
        </w:rPr>
        <w:t>Списки рекомендуемой нотной и методической литературы</w:t>
      </w:r>
    </w:p>
    <w:p w:rsidR="00D152FE" w:rsidRPr="00857C9A" w:rsidRDefault="004840FD" w:rsidP="004840FD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1.</w:t>
      </w:r>
      <w:r w:rsidR="00D152FE" w:rsidRPr="00857C9A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</w:t>
      </w:r>
      <w:r w:rsidR="00D152FE">
        <w:rPr>
          <w:rFonts w:ascii="Times New Roman" w:eastAsia="Helvetica" w:hAnsi="Times New Roman"/>
          <w:b/>
          <w:i/>
          <w:sz w:val="28"/>
          <w:szCs w:val="28"/>
          <w:lang w:val="ru-RU"/>
        </w:rPr>
        <w:t>ой нотной литературы</w:t>
      </w:r>
    </w:p>
    <w:p w:rsidR="00FF036D" w:rsidRPr="002C2A0D" w:rsidRDefault="00476B8A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А</w:t>
      </w:r>
      <w:r w:rsidR="00D152FE" w:rsidRPr="002C2A0D">
        <w:rPr>
          <w:rFonts w:ascii="Times New Roman" w:hAnsi="Times New Roman" w:cs="Times New Roman"/>
          <w:sz w:val="28"/>
          <w:szCs w:val="28"/>
        </w:rPr>
        <w:t>л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ьбом классического репертуара. Пособие для </w:t>
      </w:r>
      <w:proofErr w:type="gramStart"/>
      <w:r w:rsidR="00A85643" w:rsidRPr="002C2A0D">
        <w:rPr>
          <w:rFonts w:ascii="Times New Roman" w:hAnsi="Times New Roman" w:cs="Times New Roman"/>
          <w:sz w:val="28"/>
          <w:szCs w:val="28"/>
        </w:rPr>
        <w:t>подготовительного</w:t>
      </w:r>
      <w:proofErr w:type="gramEnd"/>
      <w:r w:rsidR="00A85643" w:rsidRPr="002C2A0D">
        <w:rPr>
          <w:rFonts w:ascii="Times New Roman" w:hAnsi="Times New Roman" w:cs="Times New Roman"/>
          <w:sz w:val="28"/>
          <w:szCs w:val="28"/>
        </w:rPr>
        <w:t xml:space="preserve">  и 1 классов /сост.</w:t>
      </w:r>
      <w:r w:rsidR="00856E90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643" w:rsidRPr="002C2A0D">
        <w:rPr>
          <w:rFonts w:ascii="Times New Roman" w:hAnsi="Times New Roman" w:cs="Times New Roman"/>
          <w:sz w:val="28"/>
          <w:szCs w:val="28"/>
        </w:rPr>
        <w:t>Т.Директоренко</w:t>
      </w:r>
      <w:proofErr w:type="spellEnd"/>
      <w:r w:rsidR="00A85643"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643" w:rsidRPr="002C2A0D">
        <w:rPr>
          <w:rFonts w:ascii="Times New Roman" w:hAnsi="Times New Roman" w:cs="Times New Roman"/>
          <w:sz w:val="28"/>
          <w:szCs w:val="28"/>
        </w:rPr>
        <w:t>О.</w:t>
      </w:r>
      <w:r w:rsidRPr="002C2A0D">
        <w:rPr>
          <w:rFonts w:ascii="Times New Roman" w:hAnsi="Times New Roman" w:cs="Times New Roman"/>
          <w:sz w:val="28"/>
          <w:szCs w:val="28"/>
        </w:rPr>
        <w:t>Мечетина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 М.,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Композитор,</w:t>
      </w:r>
      <w:r w:rsidR="00D152FE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2003</w:t>
      </w:r>
    </w:p>
    <w:p w:rsidR="00CE4864" w:rsidRPr="002C2A0D" w:rsidRDefault="00CE4864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Альбом легких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 переложений для ф-но в 4 руки.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 2/сост.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Э.Денисов</w:t>
      </w:r>
      <w:proofErr w:type="spellEnd"/>
      <w:r w:rsidR="00D152FE" w:rsidRPr="002C2A0D">
        <w:rPr>
          <w:rFonts w:ascii="Times New Roman" w:hAnsi="Times New Roman" w:cs="Times New Roman"/>
          <w:sz w:val="28"/>
          <w:szCs w:val="28"/>
        </w:rPr>
        <w:t>,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1962</w:t>
      </w:r>
    </w:p>
    <w:p w:rsidR="00D152FE" w:rsidRPr="002C2A0D" w:rsidRDefault="00CE4864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Альбом юного музыкант</w:t>
      </w:r>
      <w:r w:rsidR="00A85643" w:rsidRPr="002C2A0D">
        <w:rPr>
          <w:rFonts w:ascii="Times New Roman" w:hAnsi="Times New Roman" w:cs="Times New Roman"/>
          <w:sz w:val="28"/>
          <w:szCs w:val="28"/>
        </w:rPr>
        <w:t>а. Педагогический репертуар</w:t>
      </w:r>
      <w:r w:rsidRPr="002C2A0D">
        <w:rPr>
          <w:rFonts w:ascii="Times New Roman" w:hAnsi="Times New Roman" w:cs="Times New Roman"/>
          <w:sz w:val="28"/>
          <w:szCs w:val="28"/>
        </w:rPr>
        <w:t xml:space="preserve"> ДМШ 1-3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./ред.-сост. И. Беркович. Киев</w:t>
      </w:r>
      <w:r w:rsidR="00D152FE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>1964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Артоболевская А. Первая встре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ча с музыкой: Учебное пособие. </w:t>
      </w:r>
      <w:r w:rsidRPr="002C2A0D">
        <w:rPr>
          <w:rFonts w:ascii="Times New Roman" w:hAnsi="Times New Roman" w:cs="Times New Roman"/>
          <w:sz w:val="28"/>
          <w:szCs w:val="28"/>
        </w:rPr>
        <w:t>М.: Российское музыкальное из</w:t>
      </w:r>
      <w:r w:rsidR="00856E90" w:rsidRPr="002C2A0D">
        <w:rPr>
          <w:rFonts w:ascii="Times New Roman" w:hAnsi="Times New Roman" w:cs="Times New Roman"/>
          <w:sz w:val="28"/>
          <w:szCs w:val="28"/>
        </w:rPr>
        <w:t>дательство, 1996</w:t>
      </w:r>
    </w:p>
    <w:p w:rsidR="00476B8A" w:rsidRPr="002C2A0D" w:rsidRDefault="00476B8A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 w:rsidRPr="002C2A0D">
        <w:rPr>
          <w:rFonts w:ascii="Times New Roman" w:hAnsi="Times New Roman" w:cs="Times New Roman"/>
          <w:sz w:val="28"/>
          <w:szCs w:val="28"/>
        </w:rPr>
        <w:tab/>
      </w:r>
      <w:r w:rsidRPr="002C2A0D">
        <w:rPr>
          <w:rFonts w:ascii="Times New Roman" w:hAnsi="Times New Roman" w:cs="Times New Roman"/>
          <w:sz w:val="28"/>
          <w:szCs w:val="28"/>
        </w:rPr>
        <w:t>Нот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ная тетрадь Анны Магдалены Бах. </w:t>
      </w:r>
      <w:r w:rsidR="00856E90" w:rsidRPr="002C2A0D">
        <w:rPr>
          <w:rFonts w:ascii="Times New Roman" w:hAnsi="Times New Roman" w:cs="Times New Roman"/>
          <w:sz w:val="28"/>
          <w:szCs w:val="28"/>
        </w:rPr>
        <w:t xml:space="preserve">М.: </w:t>
      </w:r>
      <w:r w:rsidRPr="002C2A0D">
        <w:rPr>
          <w:rFonts w:ascii="Times New Roman" w:hAnsi="Times New Roman" w:cs="Times New Roman"/>
          <w:sz w:val="28"/>
          <w:szCs w:val="28"/>
        </w:rPr>
        <w:t>Музыка</w:t>
      </w:r>
      <w:r w:rsidR="00D152FE" w:rsidRPr="002C2A0D">
        <w:rPr>
          <w:rFonts w:ascii="Times New Roman" w:hAnsi="Times New Roman" w:cs="Times New Roman"/>
          <w:sz w:val="28"/>
          <w:szCs w:val="28"/>
        </w:rPr>
        <w:t xml:space="preserve">, </w:t>
      </w:r>
      <w:r w:rsidRPr="002C2A0D">
        <w:rPr>
          <w:rFonts w:ascii="Times New Roman" w:hAnsi="Times New Roman" w:cs="Times New Roman"/>
          <w:sz w:val="28"/>
          <w:szCs w:val="28"/>
        </w:rPr>
        <w:t>2012</w:t>
      </w:r>
    </w:p>
    <w:p w:rsidR="003C64CC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 w:rsidRPr="002C2A0D">
        <w:rPr>
          <w:rFonts w:ascii="Times New Roman" w:hAnsi="Times New Roman" w:cs="Times New Roman"/>
          <w:sz w:val="28"/>
          <w:szCs w:val="28"/>
        </w:rPr>
        <w:tab/>
      </w:r>
      <w:r w:rsidRPr="002C2A0D">
        <w:rPr>
          <w:rFonts w:ascii="Times New Roman" w:hAnsi="Times New Roman" w:cs="Times New Roman"/>
          <w:sz w:val="28"/>
          <w:szCs w:val="28"/>
        </w:rPr>
        <w:t>Маленькие прелюди</w:t>
      </w:r>
      <w:r w:rsidR="00A85643" w:rsidRPr="002C2A0D">
        <w:rPr>
          <w:rFonts w:ascii="Times New Roman" w:hAnsi="Times New Roman" w:cs="Times New Roman"/>
          <w:sz w:val="28"/>
          <w:szCs w:val="28"/>
        </w:rPr>
        <w:t xml:space="preserve">и и фуги для ф-но. Под </w:t>
      </w:r>
      <w:r w:rsidRPr="002C2A0D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И.А.Браудо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 –</w:t>
      </w:r>
    </w:p>
    <w:p w:rsidR="00FF036D" w:rsidRPr="002C2A0D" w:rsidRDefault="00D152FE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>Композитор, 1997</w:t>
      </w:r>
    </w:p>
    <w:p w:rsidR="00F44CAF" w:rsidRPr="002C2A0D" w:rsidRDefault="00F44CAF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Г. </w:t>
      </w:r>
      <w:r w:rsidR="00856E90" w:rsidRPr="002C2A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Этюды. </w:t>
      </w:r>
      <w:r w:rsidR="00856E90" w:rsidRPr="002C2A0D">
        <w:rPr>
          <w:rFonts w:ascii="Times New Roman" w:hAnsi="Times New Roman" w:cs="Times New Roman"/>
          <w:sz w:val="28"/>
          <w:szCs w:val="28"/>
        </w:rPr>
        <w:t>М.:</w:t>
      </w:r>
      <w:r w:rsidRPr="002C2A0D"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3C64CC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FE5E0F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FE5E0F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Г.</w:t>
      </w:r>
      <w:r w:rsidR="00856E90" w:rsidRPr="002C2A0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32 </w:t>
      </w:r>
      <w:r w:rsidR="00501E49" w:rsidRPr="002C2A0D">
        <w:rPr>
          <w:rFonts w:ascii="Times New Roman" w:hAnsi="Times New Roman" w:cs="Times New Roman"/>
          <w:sz w:val="28"/>
          <w:szCs w:val="28"/>
        </w:rPr>
        <w:t xml:space="preserve">избранных </w:t>
      </w:r>
      <w:r w:rsidRPr="002C2A0D">
        <w:rPr>
          <w:rFonts w:ascii="Times New Roman" w:hAnsi="Times New Roman" w:cs="Times New Roman"/>
          <w:sz w:val="28"/>
          <w:szCs w:val="28"/>
        </w:rPr>
        <w:t>этюда (</w:t>
      </w:r>
      <w:r w:rsidR="00FE5E0F" w:rsidRPr="002C2A0D">
        <w:rPr>
          <w:rFonts w:ascii="Times New Roman" w:hAnsi="Times New Roman" w:cs="Times New Roman"/>
          <w:sz w:val="28"/>
          <w:szCs w:val="28"/>
        </w:rPr>
        <w:t>соч.61, 68, 88)</w:t>
      </w:r>
    </w:p>
    <w:p w:rsidR="00F44CAF" w:rsidRPr="002C2A0D" w:rsidRDefault="00F44CAF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А. </w:t>
      </w:r>
      <w:r w:rsidR="00856E90" w:rsidRPr="002C2A0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Избранные этюды. </w:t>
      </w:r>
      <w:r w:rsidR="00856E90" w:rsidRPr="002C2A0D">
        <w:rPr>
          <w:rFonts w:ascii="Times New Roman" w:hAnsi="Times New Roman" w:cs="Times New Roman"/>
          <w:sz w:val="28"/>
          <w:szCs w:val="28"/>
        </w:rPr>
        <w:t xml:space="preserve"> М.: </w:t>
      </w:r>
      <w:r w:rsidRPr="002C2A0D">
        <w:rPr>
          <w:rFonts w:ascii="Times New Roman" w:hAnsi="Times New Roman" w:cs="Times New Roman"/>
          <w:sz w:val="28"/>
          <w:szCs w:val="28"/>
        </w:rPr>
        <w:t>Музыка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, </w:t>
      </w:r>
      <w:r w:rsidRPr="002C2A0D">
        <w:rPr>
          <w:rFonts w:ascii="Times New Roman" w:hAnsi="Times New Roman" w:cs="Times New Roman"/>
          <w:sz w:val="28"/>
          <w:szCs w:val="28"/>
        </w:rPr>
        <w:t>1992</w:t>
      </w:r>
    </w:p>
    <w:p w:rsidR="00F44CAF" w:rsidRPr="002C2A0D" w:rsidRDefault="00856E90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Бетховен Л.   </w:t>
      </w:r>
      <w:r w:rsidR="00F44CAF" w:rsidRPr="002C2A0D">
        <w:rPr>
          <w:rFonts w:ascii="Times New Roman" w:hAnsi="Times New Roman" w:cs="Times New Roman"/>
          <w:sz w:val="28"/>
          <w:szCs w:val="28"/>
        </w:rPr>
        <w:t>Легкие сонаты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 (сонатины) для ф-но. </w:t>
      </w:r>
      <w:r w:rsidRPr="002C2A0D">
        <w:rPr>
          <w:rFonts w:ascii="Times New Roman" w:hAnsi="Times New Roman" w:cs="Times New Roman"/>
          <w:sz w:val="28"/>
          <w:szCs w:val="28"/>
        </w:rPr>
        <w:t>М.: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Музыка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2011</w:t>
      </w:r>
    </w:p>
    <w:p w:rsidR="00CE4864" w:rsidRPr="002C2A0D" w:rsidRDefault="00CE4864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Библиотека юного пианиста. Сонаты.</w:t>
      </w:r>
      <w:r w:rsidR="00D152FE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Средн</w:t>
      </w:r>
      <w:r w:rsidR="003C64CC" w:rsidRPr="002C2A0D">
        <w:rPr>
          <w:rFonts w:ascii="Times New Roman" w:hAnsi="Times New Roman" w:cs="Times New Roman"/>
          <w:sz w:val="28"/>
          <w:szCs w:val="28"/>
        </w:rPr>
        <w:t>ие и старшие классы ДМШ. Вып.1. С</w:t>
      </w:r>
      <w:r w:rsidRPr="002C2A0D">
        <w:rPr>
          <w:rFonts w:ascii="Times New Roman" w:hAnsi="Times New Roman" w:cs="Times New Roman"/>
          <w:sz w:val="28"/>
          <w:szCs w:val="28"/>
        </w:rPr>
        <w:t>ост.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 Ю. Курганов. </w:t>
      </w:r>
      <w:r w:rsidRPr="002C2A0D">
        <w:rPr>
          <w:rFonts w:ascii="Times New Roman" w:hAnsi="Times New Roman" w:cs="Times New Roman"/>
          <w:sz w:val="28"/>
          <w:szCs w:val="28"/>
        </w:rPr>
        <w:t>М.</w:t>
      </w:r>
      <w:r w:rsidR="003C64CC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>1991</w:t>
      </w:r>
    </w:p>
    <w:p w:rsidR="00FE5E0F" w:rsidRPr="002C2A0D" w:rsidRDefault="00D152FE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Ветлугина</w:t>
      </w:r>
      <w:r w:rsidRPr="002C2A0D">
        <w:rPr>
          <w:rFonts w:ascii="Times New Roman" w:hAnsi="Times New Roman" w:cs="Times New Roman"/>
          <w:sz w:val="28"/>
          <w:szCs w:val="28"/>
        </w:rPr>
        <w:tab/>
      </w:r>
      <w:r w:rsidR="003C64CC" w:rsidRPr="002C2A0D">
        <w:rPr>
          <w:rFonts w:ascii="Times New Roman" w:hAnsi="Times New Roman" w:cs="Times New Roman"/>
          <w:sz w:val="28"/>
          <w:szCs w:val="28"/>
        </w:rPr>
        <w:t>Н. Музыкальный букварь. -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FE5E0F" w:rsidRPr="002C2A0D">
        <w:rPr>
          <w:rFonts w:ascii="Times New Roman" w:hAnsi="Times New Roman" w:cs="Times New Roman"/>
          <w:sz w:val="28"/>
          <w:szCs w:val="28"/>
        </w:rPr>
        <w:t>М.</w:t>
      </w:r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r w:rsidR="00FE5E0F" w:rsidRPr="002C2A0D">
        <w:rPr>
          <w:rFonts w:ascii="Times New Roman" w:hAnsi="Times New Roman" w:cs="Times New Roman"/>
          <w:sz w:val="28"/>
          <w:szCs w:val="28"/>
        </w:rPr>
        <w:t>Музыка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1987</w:t>
      </w:r>
    </w:p>
    <w:p w:rsidR="00FE5E0F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Веселые нотки. С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борник пьес для ф-но, 3-4 </w:t>
      </w:r>
      <w:proofErr w:type="spellStart"/>
      <w:r w:rsidR="00FE5E0F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ДМШ, </w:t>
      </w:r>
      <w:proofErr w:type="spellStart"/>
      <w:r w:rsidR="00FE5E0F"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856E90" w:rsidRPr="002C2A0D">
        <w:rPr>
          <w:rFonts w:ascii="Times New Roman" w:hAnsi="Times New Roman" w:cs="Times New Roman"/>
          <w:sz w:val="28"/>
          <w:szCs w:val="28"/>
        </w:rPr>
        <w:t>.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1: </w:t>
      </w:r>
      <w:proofErr w:type="gramStart"/>
      <w:r w:rsidR="00856E90" w:rsidRPr="002C2A0D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856E90" w:rsidRPr="002C2A0D">
        <w:rPr>
          <w:rFonts w:ascii="Times New Roman" w:hAnsi="Times New Roman" w:cs="Times New Roman"/>
          <w:sz w:val="28"/>
          <w:szCs w:val="28"/>
        </w:rPr>
        <w:t>. пособие,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сост. С.А. </w:t>
      </w:r>
      <w:proofErr w:type="spellStart"/>
      <w:r w:rsidR="00FE5E0F" w:rsidRPr="002C2A0D">
        <w:rPr>
          <w:rFonts w:ascii="Times New Roman" w:hAnsi="Times New Roman" w:cs="Times New Roman"/>
          <w:sz w:val="28"/>
          <w:szCs w:val="28"/>
        </w:rPr>
        <w:t>Барсуко</w:t>
      </w:r>
      <w:r w:rsidR="00856E90" w:rsidRPr="002C2A0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56E90" w:rsidRPr="002C2A0D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="00856E90" w:rsidRPr="002C2A0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856E90" w:rsidRPr="002C2A0D">
        <w:rPr>
          <w:rFonts w:ascii="Times New Roman" w:hAnsi="Times New Roman" w:cs="Times New Roman"/>
          <w:sz w:val="28"/>
          <w:szCs w:val="28"/>
        </w:rPr>
        <w:t>:</w:t>
      </w:r>
      <w:r w:rsidR="00D152FE" w:rsidRPr="002C2A0D">
        <w:rPr>
          <w:rFonts w:ascii="Times New Roman" w:hAnsi="Times New Roman" w:cs="Times New Roman"/>
          <w:sz w:val="28"/>
          <w:szCs w:val="28"/>
        </w:rPr>
        <w:t xml:space="preserve"> Феникс, 2007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4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Гайдн Й. </w:t>
      </w:r>
      <w:r w:rsidR="00501E49" w:rsidRPr="002C2A0D">
        <w:rPr>
          <w:rFonts w:ascii="Times New Roman" w:hAnsi="Times New Roman" w:cs="Times New Roman"/>
          <w:sz w:val="28"/>
          <w:szCs w:val="28"/>
        </w:rPr>
        <w:t>Избранные пьесы для ф-но</w:t>
      </w:r>
      <w:r w:rsidRPr="002C2A0D">
        <w:rPr>
          <w:rFonts w:ascii="Times New Roman" w:hAnsi="Times New Roman" w:cs="Times New Roman"/>
          <w:sz w:val="28"/>
          <w:szCs w:val="28"/>
        </w:rPr>
        <w:t xml:space="preserve">. 1-4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. </w:t>
      </w:r>
      <w:r w:rsidR="00501E49" w:rsidRPr="002C2A0D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="00501E49" w:rsidRPr="002C2A0D">
        <w:rPr>
          <w:rFonts w:ascii="Times New Roman" w:hAnsi="Times New Roman" w:cs="Times New Roman"/>
          <w:sz w:val="28"/>
          <w:szCs w:val="28"/>
        </w:rPr>
        <w:t>Ю</w:t>
      </w:r>
      <w:r w:rsidRPr="002C2A0D">
        <w:rPr>
          <w:rFonts w:ascii="Times New Roman" w:hAnsi="Times New Roman" w:cs="Times New Roman"/>
          <w:sz w:val="28"/>
          <w:szCs w:val="28"/>
        </w:rPr>
        <w:t>.</w:t>
      </w:r>
      <w:r w:rsidR="00501E49" w:rsidRPr="002C2A0D">
        <w:rPr>
          <w:rFonts w:ascii="Times New Roman" w:hAnsi="Times New Roman" w:cs="Times New Roman"/>
          <w:sz w:val="28"/>
          <w:szCs w:val="28"/>
        </w:rPr>
        <w:t>Камальков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</w:t>
      </w:r>
      <w:r w:rsidR="00501E49" w:rsidRPr="002C2A0D">
        <w:rPr>
          <w:rFonts w:ascii="Times New Roman" w:hAnsi="Times New Roman" w:cs="Times New Roman"/>
          <w:sz w:val="28"/>
          <w:szCs w:val="28"/>
        </w:rPr>
        <w:t>-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501E49" w:rsidRPr="002C2A0D">
        <w:rPr>
          <w:rFonts w:ascii="Times New Roman" w:hAnsi="Times New Roman" w:cs="Times New Roman"/>
          <w:sz w:val="28"/>
          <w:szCs w:val="28"/>
        </w:rPr>
        <w:t>М.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501E49" w:rsidRPr="002C2A0D">
        <w:rPr>
          <w:rFonts w:ascii="Times New Roman" w:hAnsi="Times New Roman" w:cs="Times New Roman"/>
          <w:sz w:val="28"/>
          <w:szCs w:val="28"/>
        </w:rPr>
        <w:t>1993</w:t>
      </w:r>
    </w:p>
    <w:p w:rsidR="00FE5E0F" w:rsidRPr="002C2A0D" w:rsidRDefault="00D152FE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3C64CC" w:rsidRPr="002C2A0D">
        <w:rPr>
          <w:rFonts w:ascii="Times New Roman" w:hAnsi="Times New Roman" w:cs="Times New Roman"/>
          <w:sz w:val="28"/>
          <w:szCs w:val="28"/>
        </w:rPr>
        <w:t xml:space="preserve"> А.</w:t>
      </w:r>
      <w:r w:rsidR="003C64CC" w:rsidRPr="002C2A0D">
        <w:rPr>
          <w:rFonts w:ascii="Times New Roman" w:hAnsi="Times New Roman" w:cs="Times New Roman"/>
          <w:sz w:val="28"/>
          <w:szCs w:val="28"/>
        </w:rPr>
        <w:tab/>
      </w:r>
      <w:r w:rsidR="00FE5E0F" w:rsidRPr="002C2A0D">
        <w:rPr>
          <w:rFonts w:ascii="Times New Roman" w:hAnsi="Times New Roman" w:cs="Times New Roman"/>
          <w:sz w:val="28"/>
          <w:szCs w:val="28"/>
        </w:rPr>
        <w:t>40 мелодических этюдов для начинающих</w:t>
      </w:r>
      <w:r w:rsidR="003C64CC" w:rsidRPr="002C2A0D">
        <w:rPr>
          <w:rFonts w:ascii="Times New Roman" w:hAnsi="Times New Roman" w:cs="Times New Roman"/>
          <w:sz w:val="28"/>
          <w:szCs w:val="28"/>
        </w:rPr>
        <w:t>,</w:t>
      </w:r>
      <w:r w:rsidR="00501E49" w:rsidRPr="002C2A0D">
        <w:rPr>
          <w:rFonts w:ascii="Times New Roman" w:hAnsi="Times New Roman" w:cs="Times New Roman"/>
          <w:sz w:val="28"/>
          <w:szCs w:val="28"/>
        </w:rPr>
        <w:t xml:space="preserve"> соч.32</w:t>
      </w:r>
    </w:p>
    <w:p w:rsidR="00FE5E0F" w:rsidRPr="002C2A0D" w:rsidRDefault="00FE5E0F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Гаммы и арпеджио в 2-х ч.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="003C64CC" w:rsidRPr="002C2A0D">
        <w:rPr>
          <w:rFonts w:ascii="Times New Roman" w:hAnsi="Times New Roman" w:cs="Times New Roman"/>
          <w:sz w:val="28"/>
          <w:szCs w:val="28"/>
        </w:rPr>
        <w:t>Ширинская</w:t>
      </w:r>
      <w:proofErr w:type="spellEnd"/>
      <w:r w:rsidR="003C64CC" w:rsidRPr="002C2A0D">
        <w:rPr>
          <w:rFonts w:ascii="Times New Roman" w:hAnsi="Times New Roman" w:cs="Times New Roman"/>
          <w:sz w:val="28"/>
          <w:szCs w:val="28"/>
        </w:rPr>
        <w:t xml:space="preserve"> Н.- </w:t>
      </w:r>
      <w:r w:rsidRPr="002C2A0D">
        <w:rPr>
          <w:rFonts w:ascii="Times New Roman" w:hAnsi="Times New Roman" w:cs="Times New Roman"/>
          <w:sz w:val="28"/>
          <w:szCs w:val="28"/>
        </w:rPr>
        <w:t>М.,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Музыка</w:t>
      </w:r>
      <w:r w:rsidR="003C64CC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2006</w:t>
      </w:r>
    </w:p>
    <w:p w:rsidR="00FF036D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Избранные лирические пьесы </w:t>
      </w:r>
      <w:r w:rsidRPr="002C2A0D">
        <w:rPr>
          <w:rFonts w:ascii="Times New Roman" w:hAnsi="Times New Roman" w:cs="Times New Roman"/>
          <w:sz w:val="28"/>
          <w:szCs w:val="28"/>
        </w:rPr>
        <w:t>для ф-но, Вып.1,</w:t>
      </w:r>
      <w:r w:rsidR="00856E90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 xml:space="preserve">2. - </w:t>
      </w:r>
      <w:r w:rsidR="00856E90" w:rsidRPr="002C2A0D">
        <w:rPr>
          <w:rFonts w:ascii="Times New Roman" w:hAnsi="Times New Roman" w:cs="Times New Roman"/>
          <w:sz w:val="28"/>
          <w:szCs w:val="28"/>
        </w:rPr>
        <w:t>М.: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FE5E0F" w:rsidRPr="002C2A0D">
        <w:rPr>
          <w:rFonts w:ascii="Times New Roman" w:hAnsi="Times New Roman" w:cs="Times New Roman"/>
          <w:sz w:val="28"/>
          <w:szCs w:val="28"/>
        </w:rPr>
        <w:t>Музыка    2011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Джаз для детей, сред</w:t>
      </w:r>
      <w:r w:rsidR="003C64CC" w:rsidRPr="002C2A0D">
        <w:rPr>
          <w:rFonts w:ascii="Times New Roman" w:hAnsi="Times New Roman" w:cs="Times New Roman"/>
          <w:sz w:val="28"/>
          <w:szCs w:val="28"/>
        </w:rPr>
        <w:t>ние и старшие классы ДМШ, вып.6</w:t>
      </w:r>
      <w:r w:rsidRPr="002C2A0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. пособие / сост. С.А.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. – </w:t>
      </w:r>
      <w:r w:rsidR="00856E90" w:rsidRPr="002C2A0D">
        <w:rPr>
          <w:rFonts w:ascii="Times New Roman" w:hAnsi="Times New Roman" w:cs="Times New Roman"/>
          <w:sz w:val="28"/>
          <w:szCs w:val="28"/>
        </w:rPr>
        <w:t>Ростов н</w:t>
      </w:r>
      <w:proofErr w:type="gramStart"/>
      <w:r w:rsidR="00856E90" w:rsidRPr="002C2A0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FE5E0F" w:rsidRPr="002C2A0D">
        <w:rPr>
          <w:rFonts w:ascii="Times New Roman" w:hAnsi="Times New Roman" w:cs="Times New Roman"/>
          <w:sz w:val="28"/>
          <w:szCs w:val="28"/>
        </w:rPr>
        <w:t xml:space="preserve">: Феникс, 2003 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Избранные этюды зарубежных композиторов</w:t>
      </w:r>
      <w:r w:rsidR="003C64CC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4</w:t>
      </w:r>
      <w:r w:rsidR="003C64CC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C2A0D">
        <w:rPr>
          <w:rFonts w:ascii="Times New Roman" w:hAnsi="Times New Roman" w:cs="Times New Roman"/>
          <w:sz w:val="28"/>
          <w:szCs w:val="28"/>
        </w:rPr>
        <w:t>-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C64CC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ДМШ: Уч. пос. / редакторы – составители А.Г.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М.: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Государственно</w:t>
      </w:r>
      <w:r w:rsidR="003C64CC" w:rsidRPr="002C2A0D">
        <w:rPr>
          <w:rFonts w:ascii="Times New Roman" w:hAnsi="Times New Roman" w:cs="Times New Roman"/>
          <w:sz w:val="28"/>
          <w:szCs w:val="28"/>
        </w:rPr>
        <w:t>е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3C64CC" w:rsidRPr="002C2A0D">
        <w:rPr>
          <w:rFonts w:ascii="Times New Roman" w:hAnsi="Times New Roman" w:cs="Times New Roman"/>
          <w:sz w:val="28"/>
          <w:szCs w:val="28"/>
        </w:rPr>
        <w:t>музыкальное</w:t>
      </w:r>
      <w:r w:rsidR="00D97622" w:rsidRPr="002C2A0D">
        <w:rPr>
          <w:rFonts w:ascii="Times New Roman" w:hAnsi="Times New Roman" w:cs="Times New Roman"/>
          <w:sz w:val="28"/>
          <w:szCs w:val="28"/>
        </w:rPr>
        <w:t xml:space="preserve"> издательство, 1962</w:t>
      </w:r>
    </w:p>
    <w:p w:rsidR="00FF036D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Избранные этюды иностранных композиторов, вып.1</w:t>
      </w:r>
      <w:r w:rsidR="00FF036D" w:rsidRPr="002C2A0D">
        <w:rPr>
          <w:rFonts w:ascii="Times New Roman" w:hAnsi="Times New Roman" w:cs="Times New Roman"/>
          <w:sz w:val="28"/>
          <w:szCs w:val="28"/>
        </w:rPr>
        <w:t xml:space="preserve">, </w:t>
      </w:r>
      <w:r w:rsidR="00FF036D" w:rsidRPr="002C2A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036D" w:rsidRPr="002C2A0D">
        <w:rPr>
          <w:rFonts w:ascii="Times New Roman" w:hAnsi="Times New Roman" w:cs="Times New Roman"/>
          <w:sz w:val="28"/>
          <w:szCs w:val="28"/>
        </w:rPr>
        <w:t>-</w:t>
      </w:r>
      <w:r w:rsidR="00FF036D" w:rsidRPr="002C2A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F036D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36D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F036D" w:rsidRPr="002C2A0D">
        <w:rPr>
          <w:rFonts w:ascii="Times New Roman" w:hAnsi="Times New Roman" w:cs="Times New Roman"/>
          <w:sz w:val="28"/>
          <w:szCs w:val="28"/>
        </w:rPr>
        <w:t xml:space="preserve">. ДМШ: Уч. пос. /сост. </w:t>
      </w:r>
      <w:proofErr w:type="spellStart"/>
      <w:r w:rsidR="00FF036D" w:rsidRPr="002C2A0D">
        <w:rPr>
          <w:rFonts w:ascii="Times New Roman" w:hAnsi="Times New Roman" w:cs="Times New Roman"/>
          <w:sz w:val="28"/>
          <w:szCs w:val="28"/>
        </w:rPr>
        <w:t>А.Руббах</w:t>
      </w:r>
      <w:proofErr w:type="spellEnd"/>
      <w:r w:rsidR="00FF036D" w:rsidRPr="002C2A0D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="00FF036D" w:rsidRPr="002C2A0D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="00FF036D" w:rsidRPr="002C2A0D">
        <w:rPr>
          <w:rFonts w:ascii="Times New Roman" w:hAnsi="Times New Roman" w:cs="Times New Roman"/>
          <w:sz w:val="28"/>
          <w:szCs w:val="28"/>
        </w:rPr>
        <w:t xml:space="preserve">. М.: Государственное </w:t>
      </w:r>
      <w:r w:rsidRPr="002C2A0D">
        <w:rPr>
          <w:rFonts w:ascii="Times New Roman" w:hAnsi="Times New Roman" w:cs="Times New Roman"/>
          <w:sz w:val="28"/>
          <w:szCs w:val="28"/>
        </w:rPr>
        <w:t>музыкальное</w:t>
      </w:r>
      <w:r w:rsidR="00D97622" w:rsidRPr="002C2A0D">
        <w:rPr>
          <w:rFonts w:ascii="Times New Roman" w:hAnsi="Times New Roman" w:cs="Times New Roman"/>
          <w:sz w:val="28"/>
          <w:szCs w:val="28"/>
        </w:rPr>
        <w:t xml:space="preserve"> издательство, 1960</w:t>
      </w:r>
      <w:r w:rsidR="00D97622" w:rsidRPr="002C2A0D">
        <w:rPr>
          <w:rFonts w:ascii="Times New Roman" w:hAnsi="Times New Roman" w:cs="Times New Roman"/>
          <w:sz w:val="28"/>
          <w:szCs w:val="28"/>
        </w:rPr>
        <w:tab/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Казановский Е. Дюжина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джазовых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крохотулечек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особие – </w:t>
      </w:r>
      <w:r w:rsidR="003C64CC" w:rsidRPr="002C2A0D">
        <w:rPr>
          <w:rFonts w:ascii="Times New Roman" w:hAnsi="Times New Roman" w:cs="Times New Roman"/>
          <w:sz w:val="28"/>
          <w:szCs w:val="28"/>
        </w:rPr>
        <w:t>СПб</w:t>
      </w:r>
      <w:r w:rsidR="00FE5E0F" w:rsidRPr="002C2A0D">
        <w:rPr>
          <w:rFonts w:ascii="Times New Roman" w:hAnsi="Times New Roman" w:cs="Times New Roman"/>
          <w:sz w:val="28"/>
          <w:szCs w:val="28"/>
        </w:rPr>
        <w:t>: Союз художников, 2008</w:t>
      </w:r>
    </w:p>
    <w:p w:rsidR="00FF036D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А</w:t>
      </w:r>
      <w:r w:rsidR="00856E90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ab/>
        <w:t xml:space="preserve">Соч.37. </w:t>
      </w:r>
      <w:r w:rsidR="00FF036D" w:rsidRPr="002C2A0D">
        <w:rPr>
          <w:rFonts w:ascii="Times New Roman" w:hAnsi="Times New Roman" w:cs="Times New Roman"/>
          <w:sz w:val="28"/>
          <w:szCs w:val="28"/>
        </w:rPr>
        <w:t>50 характерн</w:t>
      </w:r>
      <w:r w:rsidR="00FE5E0F" w:rsidRPr="002C2A0D">
        <w:rPr>
          <w:rFonts w:ascii="Times New Roman" w:hAnsi="Times New Roman" w:cs="Times New Roman"/>
          <w:sz w:val="28"/>
          <w:szCs w:val="28"/>
        </w:rPr>
        <w:t>ых и прогрессивных этюдов, М.</w:t>
      </w:r>
      <w:r w:rsidR="00856E90" w:rsidRPr="002C2A0D">
        <w:rPr>
          <w:rFonts w:ascii="Times New Roman" w:hAnsi="Times New Roman" w:cs="Times New Roman"/>
          <w:sz w:val="28"/>
          <w:szCs w:val="28"/>
        </w:rPr>
        <w:t xml:space="preserve">: </w:t>
      </w:r>
      <w:r w:rsidR="00FE5E0F" w:rsidRPr="002C2A0D">
        <w:rPr>
          <w:rFonts w:ascii="Times New Roman" w:hAnsi="Times New Roman" w:cs="Times New Roman"/>
          <w:sz w:val="28"/>
          <w:szCs w:val="28"/>
        </w:rPr>
        <w:t>Музыка,</w:t>
      </w:r>
      <w:r w:rsidR="00856E90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FE5E0F" w:rsidRPr="002C2A0D">
        <w:rPr>
          <w:rFonts w:ascii="Times New Roman" w:hAnsi="Times New Roman" w:cs="Times New Roman"/>
          <w:sz w:val="28"/>
          <w:szCs w:val="28"/>
        </w:rPr>
        <w:t>2010</w:t>
      </w:r>
    </w:p>
    <w:p w:rsidR="00476B8A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Лекуппе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Ф. </w:t>
      </w:r>
      <w:r w:rsidR="00D97622" w:rsidRPr="002C2A0D">
        <w:rPr>
          <w:rFonts w:ascii="Times New Roman" w:hAnsi="Times New Roman" w:cs="Times New Roman"/>
          <w:sz w:val="28"/>
          <w:szCs w:val="28"/>
        </w:rPr>
        <w:t>25 легких этюдов</w:t>
      </w:r>
      <w:r w:rsidRPr="002C2A0D">
        <w:rPr>
          <w:rFonts w:ascii="Times New Roman" w:hAnsi="Times New Roman" w:cs="Times New Roman"/>
          <w:sz w:val="28"/>
          <w:szCs w:val="28"/>
        </w:rPr>
        <w:t>. Соч. 17</w:t>
      </w:r>
    </w:p>
    <w:p w:rsidR="00FF036D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И.Лещинская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Малыш за роялем. - </w:t>
      </w:r>
      <w:r w:rsidR="00856E90" w:rsidRPr="002C2A0D">
        <w:rPr>
          <w:rFonts w:ascii="Times New Roman" w:hAnsi="Times New Roman" w:cs="Times New Roman"/>
          <w:sz w:val="28"/>
          <w:szCs w:val="28"/>
        </w:rPr>
        <w:t>М.:</w:t>
      </w:r>
      <w:r w:rsidR="00D97622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476B8A" w:rsidRPr="002C2A0D">
        <w:rPr>
          <w:rFonts w:ascii="Times New Roman" w:hAnsi="Times New Roman" w:cs="Times New Roman"/>
          <w:sz w:val="28"/>
          <w:szCs w:val="28"/>
        </w:rPr>
        <w:t>Кифара</w:t>
      </w:r>
      <w:r w:rsidR="00D97622" w:rsidRPr="002C2A0D">
        <w:rPr>
          <w:rFonts w:ascii="Times New Roman" w:hAnsi="Times New Roman" w:cs="Times New Roman"/>
          <w:sz w:val="28"/>
          <w:szCs w:val="28"/>
        </w:rPr>
        <w:t>,</w:t>
      </w:r>
      <w:r w:rsidR="00476B8A" w:rsidRPr="002C2A0D">
        <w:rPr>
          <w:rFonts w:ascii="Times New Roman" w:hAnsi="Times New Roman" w:cs="Times New Roman"/>
          <w:sz w:val="28"/>
          <w:szCs w:val="28"/>
        </w:rPr>
        <w:t xml:space="preserve"> 1994</w:t>
      </w:r>
    </w:p>
    <w:p w:rsidR="00D97622" w:rsidRPr="002C2A0D" w:rsidRDefault="00D97622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lastRenderedPageBreak/>
        <w:t>Лешгорн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ab/>
      </w:r>
      <w:r w:rsidR="003C64CC" w:rsidRPr="002C2A0D">
        <w:rPr>
          <w:rFonts w:ascii="Times New Roman" w:hAnsi="Times New Roman" w:cs="Times New Roman"/>
          <w:sz w:val="28"/>
          <w:szCs w:val="28"/>
        </w:rPr>
        <w:t>А. Избранные этюды. Соч.65</w:t>
      </w:r>
      <w:r w:rsidR="00501E49" w:rsidRPr="002C2A0D">
        <w:rPr>
          <w:rFonts w:ascii="Times New Roman" w:hAnsi="Times New Roman" w:cs="Times New Roman"/>
          <w:sz w:val="28"/>
          <w:szCs w:val="28"/>
        </w:rPr>
        <w:t>,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 с</w:t>
      </w:r>
      <w:r w:rsidR="00501E49" w:rsidRPr="002C2A0D">
        <w:rPr>
          <w:rFonts w:ascii="Times New Roman" w:hAnsi="Times New Roman" w:cs="Times New Roman"/>
          <w:sz w:val="28"/>
          <w:szCs w:val="28"/>
        </w:rPr>
        <w:t>оч.66</w:t>
      </w:r>
      <w:r w:rsidR="00FF036D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4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Ж. «Дом с колокольчиком».</w:t>
      </w:r>
      <w:r w:rsidR="00D97622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Изд. «Композитор», СПб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 1994</w:t>
      </w:r>
    </w:p>
    <w:p w:rsidR="00CE4864" w:rsidRPr="002C2A0D" w:rsidRDefault="00CE4864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«Иду, гляжу п</w:t>
      </w:r>
      <w:r w:rsidR="003C64CC" w:rsidRPr="002C2A0D">
        <w:rPr>
          <w:rFonts w:ascii="Times New Roman" w:hAnsi="Times New Roman" w:cs="Times New Roman"/>
          <w:sz w:val="28"/>
          <w:szCs w:val="28"/>
        </w:rPr>
        <w:t xml:space="preserve">о сторонам», ансамбль в 4 руки. </w:t>
      </w:r>
      <w:r w:rsidRPr="002C2A0D">
        <w:rPr>
          <w:rFonts w:ascii="Times New Roman" w:hAnsi="Times New Roman" w:cs="Times New Roman"/>
          <w:sz w:val="28"/>
          <w:szCs w:val="28"/>
        </w:rPr>
        <w:t>Изд. «Композитор», СПб</w:t>
      </w:r>
      <w:r w:rsidR="003C64CC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 1999</w:t>
      </w:r>
    </w:p>
    <w:p w:rsidR="00CE4864" w:rsidRPr="002C2A0D" w:rsidRDefault="003C64CC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Фортепианные циклы для ДМШ.</w:t>
      </w:r>
      <w:r w:rsidR="00D97622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Изд. «Комп</w:t>
      </w:r>
      <w:r w:rsidRPr="002C2A0D">
        <w:rPr>
          <w:rFonts w:ascii="Times New Roman" w:hAnsi="Times New Roman" w:cs="Times New Roman"/>
          <w:sz w:val="28"/>
          <w:szCs w:val="28"/>
        </w:rPr>
        <w:t>озитор</w:t>
      </w:r>
      <w:r w:rsidR="00CE4864" w:rsidRPr="002C2A0D">
        <w:rPr>
          <w:rFonts w:ascii="Times New Roman" w:hAnsi="Times New Roman" w:cs="Times New Roman"/>
          <w:sz w:val="28"/>
          <w:szCs w:val="28"/>
        </w:rPr>
        <w:t>», СПб</w:t>
      </w:r>
      <w:r w:rsidR="00500409" w:rsidRPr="002C2A0D">
        <w:rPr>
          <w:rFonts w:ascii="Times New Roman" w:hAnsi="Times New Roman" w:cs="Times New Roman"/>
          <w:sz w:val="28"/>
          <w:szCs w:val="28"/>
        </w:rPr>
        <w:t>,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1997</w:t>
      </w:r>
    </w:p>
    <w:p w:rsidR="00FE5E0F" w:rsidRPr="002C2A0D" w:rsidRDefault="00FE5E0F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Б.</w:t>
      </w:r>
      <w:r w:rsidR="00114A25" w:rsidRPr="002C2A0D">
        <w:rPr>
          <w:rFonts w:ascii="Times New Roman" w:hAnsi="Times New Roman" w:cs="Times New Roman"/>
          <w:sz w:val="28"/>
          <w:szCs w:val="28"/>
        </w:rPr>
        <w:tab/>
      </w:r>
      <w:r w:rsidRPr="002C2A0D">
        <w:rPr>
          <w:rFonts w:ascii="Times New Roman" w:hAnsi="Times New Roman" w:cs="Times New Roman"/>
          <w:sz w:val="28"/>
          <w:szCs w:val="28"/>
        </w:rPr>
        <w:t>Фортепиа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но 1,2,3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. </w:t>
      </w:r>
      <w:r w:rsidRPr="002C2A0D">
        <w:rPr>
          <w:rFonts w:ascii="Times New Roman" w:hAnsi="Times New Roman" w:cs="Times New Roman"/>
          <w:sz w:val="28"/>
          <w:szCs w:val="28"/>
        </w:rPr>
        <w:t>Кифара, 2006</w:t>
      </w:r>
    </w:p>
    <w:p w:rsidR="00FE5E0F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Б.</w:t>
      </w:r>
      <w:r w:rsidRPr="002C2A0D">
        <w:rPr>
          <w:rFonts w:ascii="Times New Roman" w:hAnsi="Times New Roman" w:cs="Times New Roman"/>
          <w:sz w:val="28"/>
          <w:szCs w:val="28"/>
        </w:rPr>
        <w:tab/>
        <w:t>Ф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ортепиано </w:t>
      </w:r>
      <w:r w:rsidRPr="002C2A0D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. </w:t>
      </w:r>
      <w:r w:rsidR="00FE5E0F" w:rsidRPr="002C2A0D">
        <w:rPr>
          <w:rFonts w:ascii="Times New Roman" w:hAnsi="Times New Roman" w:cs="Times New Roman"/>
          <w:sz w:val="28"/>
          <w:szCs w:val="28"/>
        </w:rPr>
        <w:t>Кифара</w:t>
      </w:r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r w:rsidR="00FE5E0F" w:rsidRPr="002C2A0D">
        <w:rPr>
          <w:rFonts w:ascii="Times New Roman" w:hAnsi="Times New Roman" w:cs="Times New Roman"/>
          <w:sz w:val="28"/>
          <w:szCs w:val="28"/>
        </w:rPr>
        <w:t>2001</w:t>
      </w:r>
    </w:p>
    <w:p w:rsidR="00FE5E0F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Б.</w:t>
      </w:r>
      <w:r w:rsidRPr="002C2A0D">
        <w:rPr>
          <w:rFonts w:ascii="Times New Roman" w:hAnsi="Times New Roman" w:cs="Times New Roman"/>
          <w:sz w:val="28"/>
          <w:szCs w:val="28"/>
        </w:rPr>
        <w:tab/>
        <w:t>Ф</w:t>
      </w:r>
      <w:r w:rsidR="00FE5E0F" w:rsidRPr="002C2A0D">
        <w:rPr>
          <w:rFonts w:ascii="Times New Roman" w:hAnsi="Times New Roman" w:cs="Times New Roman"/>
          <w:sz w:val="28"/>
          <w:szCs w:val="28"/>
        </w:rPr>
        <w:t xml:space="preserve">ортепиано 6 </w:t>
      </w:r>
      <w:proofErr w:type="spellStart"/>
      <w:r w:rsidR="00FE5E0F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E0F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2C2A0D">
        <w:rPr>
          <w:rFonts w:ascii="Times New Roman" w:hAnsi="Times New Roman" w:cs="Times New Roman"/>
          <w:sz w:val="28"/>
          <w:szCs w:val="28"/>
        </w:rPr>
        <w:t>Кифара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для детей и взрослых, вып.2: Учебное пособие/ 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Барахтин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D97622" w:rsidRPr="002C2A0D">
        <w:rPr>
          <w:rFonts w:ascii="Times New Roman" w:hAnsi="Times New Roman" w:cs="Times New Roman"/>
          <w:sz w:val="28"/>
          <w:szCs w:val="28"/>
        </w:rPr>
        <w:t>Ю.В. – Н: Окарина, 2008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Музыка для детей. Фортепианные пьесы: вып.2, издание 4</w:t>
      </w:r>
      <w:r w:rsidR="00114A2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114A25" w:rsidRPr="002C2A0D">
        <w:rPr>
          <w:rFonts w:ascii="Times New Roman" w:hAnsi="Times New Roman" w:cs="Times New Roman"/>
          <w:sz w:val="28"/>
          <w:szCs w:val="28"/>
        </w:rPr>
        <w:t>С</w:t>
      </w:r>
      <w:r w:rsidRPr="002C2A0D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К.С.Сорокина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– М.: Совре</w:t>
      </w:r>
      <w:r w:rsidR="007460F0" w:rsidRPr="002C2A0D">
        <w:rPr>
          <w:rFonts w:ascii="Times New Roman" w:hAnsi="Times New Roman" w:cs="Times New Roman"/>
          <w:sz w:val="28"/>
          <w:szCs w:val="28"/>
        </w:rPr>
        <w:t>менный композитор, 1986</w:t>
      </w:r>
    </w:p>
    <w:p w:rsidR="00F44CAF" w:rsidRPr="002C2A0D" w:rsidRDefault="00F44CAF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Музыкальны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й альбом для фортепиано,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>. 1</w:t>
      </w:r>
      <w:r w:rsidRPr="002C2A0D">
        <w:rPr>
          <w:rFonts w:ascii="Times New Roman" w:hAnsi="Times New Roman" w:cs="Times New Roman"/>
          <w:sz w:val="28"/>
          <w:szCs w:val="28"/>
        </w:rPr>
        <w:t>.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 xml:space="preserve">Составитель А.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1972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Музыкальный альбом для ф-но, вып.2/ с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А.Руббах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В.Малинникова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A25" w:rsidRPr="002C2A0D">
        <w:rPr>
          <w:rFonts w:ascii="Times New Roman" w:hAnsi="Times New Roman" w:cs="Times New Roman"/>
          <w:sz w:val="28"/>
          <w:szCs w:val="28"/>
        </w:rPr>
        <w:t>–</w:t>
      </w:r>
      <w:r w:rsidRPr="002C2A0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>.: Сов</w:t>
      </w:r>
      <w:r w:rsidR="00D97622" w:rsidRPr="002C2A0D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Музыкальная коллекция, 2-3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кл</w:t>
      </w:r>
      <w:r w:rsidR="00500409" w:rsidRPr="002C2A0D">
        <w:rPr>
          <w:rFonts w:ascii="Times New Roman" w:hAnsi="Times New Roman" w:cs="Times New Roman"/>
          <w:sz w:val="28"/>
          <w:szCs w:val="28"/>
        </w:rPr>
        <w:t>ассы ДМШ. Сборник пьес для ф-но./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A25" w:rsidRPr="002C2A0D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114A25" w:rsidRPr="002C2A0D">
        <w:rPr>
          <w:rFonts w:ascii="Times New Roman" w:hAnsi="Times New Roman" w:cs="Times New Roman"/>
          <w:sz w:val="28"/>
          <w:szCs w:val="28"/>
        </w:rPr>
        <w:t>. пособие.</w:t>
      </w:r>
      <w:r w:rsidRPr="002C2A0D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О.Ю.,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С.А. – Ро</w:t>
      </w:r>
      <w:r w:rsidR="00500409" w:rsidRPr="002C2A0D">
        <w:rPr>
          <w:rFonts w:ascii="Times New Roman" w:hAnsi="Times New Roman" w:cs="Times New Roman"/>
          <w:sz w:val="28"/>
          <w:szCs w:val="28"/>
        </w:rPr>
        <w:t>стов н/Д</w:t>
      </w:r>
      <w:r w:rsidR="00D97622" w:rsidRPr="002C2A0D">
        <w:rPr>
          <w:rFonts w:ascii="Times New Roman" w:hAnsi="Times New Roman" w:cs="Times New Roman"/>
          <w:sz w:val="28"/>
          <w:szCs w:val="28"/>
        </w:rPr>
        <w:t>: Феникс, 2008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Музыкальная а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збука для самых маленьких: </w:t>
      </w:r>
      <w:proofErr w:type="gramStart"/>
      <w:r w:rsidR="00114A25" w:rsidRPr="002C2A0D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114A25" w:rsidRPr="002C2A0D">
        <w:rPr>
          <w:rFonts w:ascii="Times New Roman" w:hAnsi="Times New Roman" w:cs="Times New Roman"/>
          <w:sz w:val="28"/>
          <w:szCs w:val="28"/>
        </w:rPr>
        <w:t>. пособие.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 </w:t>
      </w:r>
      <w:r w:rsidR="00114A25" w:rsidRPr="002C2A0D">
        <w:rPr>
          <w:rFonts w:ascii="Times New Roman" w:hAnsi="Times New Roman" w:cs="Times New Roman"/>
          <w:sz w:val="28"/>
          <w:szCs w:val="28"/>
        </w:rPr>
        <w:t>С</w:t>
      </w:r>
      <w:r w:rsidRPr="002C2A0D">
        <w:rPr>
          <w:rFonts w:ascii="Times New Roman" w:hAnsi="Times New Roman" w:cs="Times New Roman"/>
          <w:sz w:val="28"/>
          <w:szCs w:val="28"/>
        </w:rPr>
        <w:t>ост. Н.Н. Горошко. – Рос</w:t>
      </w:r>
      <w:r w:rsidR="00D97622" w:rsidRPr="002C2A0D">
        <w:rPr>
          <w:rFonts w:ascii="Times New Roman" w:hAnsi="Times New Roman" w:cs="Times New Roman"/>
          <w:sz w:val="28"/>
          <w:szCs w:val="28"/>
        </w:rPr>
        <w:t>тов н</w:t>
      </w:r>
      <w:proofErr w:type="gramStart"/>
      <w:r w:rsidR="00D97622" w:rsidRPr="002C2A0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D97622" w:rsidRPr="002C2A0D">
        <w:rPr>
          <w:rFonts w:ascii="Times New Roman" w:hAnsi="Times New Roman" w:cs="Times New Roman"/>
          <w:sz w:val="28"/>
          <w:szCs w:val="28"/>
        </w:rPr>
        <w:t>: Феникс, 2007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Орфей. Альбом популярных пьес зарубежных композиторов для ф-но: Сб./ 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К.Сорок</w:t>
      </w:r>
      <w:r w:rsidR="007460F0" w:rsidRPr="002C2A0D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7460F0" w:rsidRPr="002C2A0D">
        <w:rPr>
          <w:rFonts w:ascii="Times New Roman" w:hAnsi="Times New Roman" w:cs="Times New Roman"/>
          <w:sz w:val="28"/>
          <w:szCs w:val="28"/>
        </w:rPr>
        <w:t>. – М.: Музыка, 1976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Путешествие в мир музыки: Уч.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пособие/сост.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О.В.Бахлацкая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: </w:t>
      </w:r>
      <w:r w:rsidRPr="002C2A0D">
        <w:rPr>
          <w:rFonts w:ascii="Times New Roman" w:hAnsi="Times New Roman" w:cs="Times New Roman"/>
          <w:sz w:val="28"/>
          <w:szCs w:val="28"/>
        </w:rPr>
        <w:t>М.: Сов</w:t>
      </w:r>
      <w:r w:rsidR="00D97622" w:rsidRPr="002C2A0D">
        <w:rPr>
          <w:rFonts w:ascii="Times New Roman" w:hAnsi="Times New Roman" w:cs="Times New Roman"/>
          <w:sz w:val="28"/>
          <w:szCs w:val="28"/>
        </w:rPr>
        <w:t>етский композитор, 1990</w:t>
      </w:r>
    </w:p>
    <w:p w:rsidR="007460F0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М. </w:t>
      </w:r>
      <w:r w:rsidR="00114A25" w:rsidRPr="002C2A0D">
        <w:rPr>
          <w:rFonts w:ascii="Times New Roman" w:hAnsi="Times New Roman" w:cs="Times New Roman"/>
          <w:sz w:val="28"/>
          <w:szCs w:val="28"/>
        </w:rPr>
        <w:tab/>
        <w:t>Детский а</w:t>
      </w:r>
      <w:r w:rsidR="00500409" w:rsidRPr="002C2A0D">
        <w:rPr>
          <w:rFonts w:ascii="Times New Roman" w:hAnsi="Times New Roman" w:cs="Times New Roman"/>
          <w:sz w:val="28"/>
          <w:szCs w:val="28"/>
        </w:rPr>
        <w:t>льбом.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Учебное </w:t>
      </w:r>
      <w:r w:rsidRPr="002C2A0D">
        <w:rPr>
          <w:rFonts w:ascii="Times New Roman" w:hAnsi="Times New Roman" w:cs="Times New Roman"/>
          <w:sz w:val="28"/>
          <w:szCs w:val="28"/>
        </w:rPr>
        <w:t>пособие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. </w:t>
      </w:r>
      <w:r w:rsidRPr="002C2A0D">
        <w:rPr>
          <w:rFonts w:ascii="Times New Roman" w:hAnsi="Times New Roman" w:cs="Times New Roman"/>
          <w:sz w:val="28"/>
          <w:szCs w:val="28"/>
        </w:rPr>
        <w:t>Педагогическая редакци</w:t>
      </w:r>
      <w:r w:rsidR="00D97622" w:rsidRPr="002C2A0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D97622" w:rsidRPr="002C2A0D">
        <w:rPr>
          <w:rFonts w:ascii="Times New Roman" w:hAnsi="Times New Roman" w:cs="Times New Roman"/>
          <w:sz w:val="28"/>
          <w:szCs w:val="28"/>
        </w:rPr>
        <w:t>А.Батаговой</w:t>
      </w:r>
      <w:proofErr w:type="spellEnd"/>
      <w:r w:rsidR="00D97622" w:rsidRPr="002C2A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97622" w:rsidRPr="002C2A0D">
        <w:rPr>
          <w:rFonts w:ascii="Times New Roman" w:hAnsi="Times New Roman" w:cs="Times New Roman"/>
          <w:sz w:val="28"/>
          <w:szCs w:val="28"/>
        </w:rPr>
        <w:t>Н.Лукьяновой</w:t>
      </w:r>
      <w:proofErr w:type="spellEnd"/>
      <w:r w:rsidR="00D97622" w:rsidRPr="002C2A0D">
        <w:rPr>
          <w:rFonts w:ascii="Times New Roman" w:hAnsi="Times New Roman" w:cs="Times New Roman"/>
          <w:sz w:val="28"/>
          <w:szCs w:val="28"/>
        </w:rPr>
        <w:t xml:space="preserve">. </w:t>
      </w:r>
      <w:r w:rsidRPr="002C2A0D">
        <w:rPr>
          <w:rFonts w:ascii="Times New Roman" w:hAnsi="Times New Roman" w:cs="Times New Roman"/>
          <w:sz w:val="28"/>
          <w:szCs w:val="28"/>
        </w:rPr>
        <w:t>М.: Со</w:t>
      </w:r>
      <w:r w:rsidR="00D97622" w:rsidRPr="002C2A0D">
        <w:rPr>
          <w:rFonts w:ascii="Times New Roman" w:hAnsi="Times New Roman" w:cs="Times New Roman"/>
          <w:sz w:val="28"/>
          <w:szCs w:val="28"/>
        </w:rPr>
        <w:t>ветский композитор, 1963</w:t>
      </w:r>
    </w:p>
    <w:p w:rsidR="007460F0" w:rsidRPr="002C2A0D" w:rsidRDefault="007460F0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Педагогический репертуар ДМШ. Итальянская клавирная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музыка для фортепиано,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>. 3. Сост.</w:t>
      </w:r>
      <w:r w:rsidRPr="002C2A0D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Бры</w:t>
      </w:r>
      <w:r w:rsidR="00114A25" w:rsidRPr="002C2A0D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Парасаднова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Россик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1973</w:t>
      </w:r>
    </w:p>
    <w:p w:rsidR="007460F0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Пьесы в форме старинных танцев. Сост. М. Соколов.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 – М.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 1972</w:t>
      </w:r>
    </w:p>
    <w:p w:rsidR="00501E49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Педагогический</w:t>
      </w:r>
      <w:r w:rsidR="00501E49" w:rsidRPr="002C2A0D">
        <w:rPr>
          <w:rFonts w:ascii="Times New Roman" w:hAnsi="Times New Roman" w:cs="Times New Roman"/>
          <w:sz w:val="28"/>
          <w:szCs w:val="28"/>
        </w:rPr>
        <w:t xml:space="preserve"> репертуар ДМШ для ф-но. Легкие пьесы зарубежных ком</w:t>
      </w:r>
      <w:r w:rsidRPr="002C2A0D">
        <w:rPr>
          <w:rFonts w:ascii="Times New Roman" w:hAnsi="Times New Roman" w:cs="Times New Roman"/>
          <w:sz w:val="28"/>
          <w:szCs w:val="28"/>
        </w:rPr>
        <w:t>позиторов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>ост. Н. Семенова. СПб,</w:t>
      </w:r>
      <w:r w:rsidR="00501E49" w:rsidRPr="002C2A0D">
        <w:rPr>
          <w:rFonts w:ascii="Times New Roman" w:hAnsi="Times New Roman" w:cs="Times New Roman"/>
          <w:sz w:val="28"/>
          <w:szCs w:val="28"/>
        </w:rPr>
        <w:t>1993</w:t>
      </w:r>
    </w:p>
    <w:p w:rsidR="00676A7D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Педагогический репертуар </w:t>
      </w:r>
      <w:r w:rsidR="00676A7D" w:rsidRPr="002C2A0D">
        <w:rPr>
          <w:rFonts w:ascii="Times New Roman" w:hAnsi="Times New Roman" w:cs="Times New Roman"/>
          <w:sz w:val="28"/>
          <w:szCs w:val="28"/>
        </w:rPr>
        <w:t xml:space="preserve"> ДМШ.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676A7D" w:rsidRPr="002C2A0D">
        <w:rPr>
          <w:rFonts w:ascii="Times New Roman" w:hAnsi="Times New Roman" w:cs="Times New Roman"/>
          <w:sz w:val="28"/>
          <w:szCs w:val="28"/>
        </w:rPr>
        <w:t xml:space="preserve">Этюды для ф-но 5 </w:t>
      </w:r>
      <w:proofErr w:type="spellStart"/>
      <w:r w:rsidR="00676A7D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76A7D" w:rsidRPr="002C2A0D">
        <w:rPr>
          <w:rFonts w:ascii="Times New Roman" w:hAnsi="Times New Roman" w:cs="Times New Roman"/>
          <w:sz w:val="28"/>
          <w:szCs w:val="28"/>
        </w:rPr>
        <w:t xml:space="preserve">./ Ред.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В.Дельновой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676A7D" w:rsidRPr="002C2A0D">
        <w:rPr>
          <w:rFonts w:ascii="Times New Roman" w:hAnsi="Times New Roman" w:cs="Times New Roman"/>
          <w:sz w:val="28"/>
          <w:szCs w:val="28"/>
        </w:rPr>
        <w:t>- М.,1974</w:t>
      </w:r>
    </w:p>
    <w:p w:rsidR="00676A7D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Полифонические пьесы. Педагогический</w:t>
      </w:r>
      <w:r w:rsidR="00676A7D" w:rsidRPr="002C2A0D">
        <w:rPr>
          <w:rFonts w:ascii="Times New Roman" w:hAnsi="Times New Roman" w:cs="Times New Roman"/>
          <w:sz w:val="28"/>
          <w:szCs w:val="28"/>
        </w:rPr>
        <w:t xml:space="preserve"> репертуар ДМШ 4</w:t>
      </w:r>
      <w:r w:rsidR="00500409" w:rsidRPr="002C2A0D">
        <w:rPr>
          <w:rFonts w:ascii="Times New Roman" w:hAnsi="Times New Roman" w:cs="Times New Roman"/>
          <w:sz w:val="28"/>
          <w:szCs w:val="28"/>
        </w:rPr>
        <w:t>-</w:t>
      </w:r>
      <w:r w:rsidR="00676A7D" w:rsidRPr="002C2A0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676A7D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76A7D" w:rsidRPr="002C2A0D">
        <w:rPr>
          <w:rFonts w:ascii="Times New Roman" w:hAnsi="Times New Roman" w:cs="Times New Roman"/>
          <w:sz w:val="28"/>
          <w:szCs w:val="28"/>
        </w:rPr>
        <w:t xml:space="preserve">./ М.,1974                                                                      </w:t>
      </w:r>
    </w:p>
    <w:p w:rsidR="00501E49" w:rsidRPr="002C2A0D" w:rsidRDefault="00501E49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Пьесы композиторов 20 века для ф-но. Заруб</w:t>
      </w:r>
      <w:r w:rsidR="00114A25" w:rsidRPr="002C2A0D">
        <w:rPr>
          <w:rFonts w:ascii="Times New Roman" w:hAnsi="Times New Roman" w:cs="Times New Roman"/>
          <w:sz w:val="28"/>
          <w:szCs w:val="28"/>
        </w:rPr>
        <w:t>ежная музыка</w:t>
      </w:r>
      <w:proofErr w:type="gramStart"/>
      <w:r w:rsidR="00114A25" w:rsidRPr="002C2A0D">
        <w:rPr>
          <w:rFonts w:ascii="Times New Roman" w:hAnsi="Times New Roman" w:cs="Times New Roman"/>
          <w:sz w:val="28"/>
          <w:szCs w:val="28"/>
        </w:rPr>
        <w:t>/ Р</w:t>
      </w:r>
      <w:proofErr w:type="gram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ед. Ю.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. - </w:t>
      </w:r>
      <w:r w:rsidRPr="002C2A0D">
        <w:rPr>
          <w:rFonts w:ascii="Times New Roman" w:hAnsi="Times New Roman" w:cs="Times New Roman"/>
          <w:sz w:val="28"/>
          <w:szCs w:val="28"/>
        </w:rPr>
        <w:t>М.,1996</w:t>
      </w:r>
    </w:p>
    <w:p w:rsidR="00FF036D" w:rsidRPr="002C2A0D" w:rsidRDefault="007460F0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Сборник фортепианных 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пьес, этюдов и ансамблей, ч. 1. Составитель С.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М.</w:t>
      </w:r>
      <w:r w:rsidR="00114A2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1962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Свиридов Г. Альбом пьес для детей</w:t>
      </w:r>
      <w:r w:rsidR="00500409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Сов</w:t>
      </w:r>
      <w:r w:rsidR="00114A25" w:rsidRPr="002C2A0D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Старинная клавирная музыка: Сборник/ редакция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Н.Голубовской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Ф.Розенб</w:t>
      </w:r>
      <w:r w:rsidR="007460F0" w:rsidRPr="002C2A0D">
        <w:rPr>
          <w:rFonts w:ascii="Times New Roman" w:hAnsi="Times New Roman" w:cs="Times New Roman"/>
          <w:sz w:val="28"/>
          <w:szCs w:val="28"/>
        </w:rPr>
        <w:t>люм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2C2A0D">
        <w:rPr>
          <w:rFonts w:ascii="Times New Roman" w:hAnsi="Times New Roman" w:cs="Times New Roman"/>
          <w:sz w:val="28"/>
          <w:szCs w:val="28"/>
        </w:rPr>
        <w:t>-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2C2A0D">
        <w:rPr>
          <w:rFonts w:ascii="Times New Roman" w:hAnsi="Times New Roman" w:cs="Times New Roman"/>
          <w:sz w:val="28"/>
          <w:szCs w:val="28"/>
        </w:rPr>
        <w:t>М.: Муз</w:t>
      </w:r>
      <w:r w:rsidR="00114A25" w:rsidRPr="002C2A0D">
        <w:rPr>
          <w:rFonts w:ascii="Times New Roman" w:hAnsi="Times New Roman" w:cs="Times New Roman"/>
          <w:sz w:val="28"/>
          <w:szCs w:val="28"/>
        </w:rPr>
        <w:t>ыка, 1978</w:t>
      </w:r>
    </w:p>
    <w:p w:rsidR="00F44CAF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lastRenderedPageBreak/>
        <w:t xml:space="preserve">Сборник фортепианных пьес композиторов 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C2A0D">
        <w:rPr>
          <w:rFonts w:ascii="Times New Roman" w:hAnsi="Times New Roman" w:cs="Times New Roman"/>
          <w:sz w:val="28"/>
          <w:szCs w:val="28"/>
        </w:rPr>
        <w:t xml:space="preserve"> – 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веков, вып.2.: Учеб. пособие</w:t>
      </w:r>
      <w:proofErr w:type="gramStart"/>
      <w:r w:rsidR="00114A25" w:rsidRPr="002C2A0D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ост. и редактор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А.</w:t>
      </w:r>
      <w:r w:rsidRPr="002C2A0D">
        <w:rPr>
          <w:rFonts w:ascii="Times New Roman" w:hAnsi="Times New Roman" w:cs="Times New Roman"/>
          <w:sz w:val="28"/>
          <w:szCs w:val="28"/>
        </w:rPr>
        <w:t>Юровский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 – М.: Государственное музыка</w:t>
      </w:r>
      <w:r w:rsidR="00114A25" w:rsidRPr="002C2A0D">
        <w:rPr>
          <w:rFonts w:ascii="Times New Roman" w:hAnsi="Times New Roman" w:cs="Times New Roman"/>
          <w:sz w:val="28"/>
          <w:szCs w:val="28"/>
        </w:rPr>
        <w:t>льное издательство, 1962</w:t>
      </w:r>
    </w:p>
    <w:p w:rsidR="00CE4864" w:rsidRPr="002C2A0D" w:rsidRDefault="00F44CAF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Смирнова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 Т</w:t>
      </w:r>
      <w:r w:rsidRPr="002C2A0D">
        <w:rPr>
          <w:rFonts w:ascii="Times New Roman" w:hAnsi="Times New Roman" w:cs="Times New Roman"/>
          <w:sz w:val="28"/>
          <w:szCs w:val="28"/>
        </w:rPr>
        <w:t>. Фортепиан</w:t>
      </w:r>
      <w:r w:rsidR="00CE4864" w:rsidRPr="002C2A0D">
        <w:rPr>
          <w:rFonts w:ascii="Times New Roman" w:hAnsi="Times New Roman" w:cs="Times New Roman"/>
          <w:sz w:val="28"/>
          <w:szCs w:val="28"/>
        </w:rPr>
        <w:t>о</w:t>
      </w:r>
      <w:r w:rsidR="00114A25" w:rsidRPr="002C2A0D">
        <w:rPr>
          <w:rFonts w:ascii="Times New Roman" w:hAnsi="Times New Roman" w:cs="Times New Roman"/>
          <w:sz w:val="28"/>
          <w:szCs w:val="28"/>
        </w:rPr>
        <w:t>. И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нтенсивный </w:t>
      </w:r>
      <w:r w:rsidR="00676A7D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курс.</w:t>
      </w:r>
      <w:r w:rsidR="00676A7D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Тетради 3,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6,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9,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11</w:t>
      </w:r>
      <w:r w:rsidR="00114A25" w:rsidRPr="002C2A0D">
        <w:rPr>
          <w:rFonts w:ascii="Times New Roman" w:hAnsi="Times New Roman" w:cs="Times New Roman"/>
          <w:sz w:val="28"/>
          <w:szCs w:val="28"/>
        </w:rPr>
        <w:t>.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"Музыка"</w:t>
      </w:r>
      <w:r w:rsidR="00114A25" w:rsidRPr="002C2A0D">
        <w:rPr>
          <w:rFonts w:ascii="Times New Roman" w:hAnsi="Times New Roman" w:cs="Times New Roman"/>
          <w:sz w:val="28"/>
          <w:szCs w:val="28"/>
        </w:rPr>
        <w:t>,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1993</w:t>
      </w:r>
    </w:p>
    <w:p w:rsidR="00676A7D" w:rsidRPr="002C2A0D" w:rsidRDefault="00676A7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Сонаты, сонатины, рондо, вариации для ф-но 1 ч.</w:t>
      </w:r>
      <w:r w:rsidR="00500409" w:rsidRPr="002C2A0D">
        <w:rPr>
          <w:rFonts w:ascii="Times New Roman" w:hAnsi="Times New Roman" w:cs="Times New Roman"/>
          <w:sz w:val="28"/>
          <w:szCs w:val="28"/>
        </w:rPr>
        <w:t>/ с</w:t>
      </w:r>
      <w:r w:rsidRPr="002C2A0D">
        <w:rPr>
          <w:rFonts w:ascii="Times New Roman" w:hAnsi="Times New Roman" w:cs="Times New Roman"/>
          <w:sz w:val="28"/>
          <w:szCs w:val="28"/>
        </w:rPr>
        <w:t xml:space="preserve">ост. С.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- М.</w:t>
      </w:r>
      <w:r w:rsidR="00114A2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1961</w:t>
      </w:r>
    </w:p>
    <w:p w:rsidR="00CE4864" w:rsidRPr="002C2A0D" w:rsidRDefault="00114A2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Таривердиев М.</w:t>
      </w:r>
      <w:r w:rsidRPr="002C2A0D">
        <w:rPr>
          <w:rFonts w:ascii="Times New Roman" w:hAnsi="Times New Roman" w:cs="Times New Roman"/>
          <w:sz w:val="28"/>
          <w:szCs w:val="28"/>
        </w:rPr>
        <w:tab/>
        <w:t>«Настроения».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24 простые пьесы для фортепиано</w:t>
      </w:r>
      <w:r w:rsidRPr="002C2A0D">
        <w:rPr>
          <w:rFonts w:ascii="Times New Roman" w:hAnsi="Times New Roman" w:cs="Times New Roman"/>
          <w:sz w:val="28"/>
          <w:szCs w:val="28"/>
        </w:rPr>
        <w:t>.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Изд. «Классика </w:t>
      </w:r>
      <w:r w:rsidR="00CE4864" w:rsidRPr="002C2A0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C2A0D">
        <w:rPr>
          <w:rFonts w:ascii="Times New Roman" w:hAnsi="Times New Roman" w:cs="Times New Roman"/>
          <w:sz w:val="28"/>
          <w:szCs w:val="28"/>
        </w:rPr>
        <w:t xml:space="preserve"> век</w:t>
      </w:r>
      <w:r w:rsidR="00CE4864" w:rsidRPr="002C2A0D">
        <w:rPr>
          <w:rFonts w:ascii="Times New Roman" w:hAnsi="Times New Roman" w:cs="Times New Roman"/>
          <w:sz w:val="28"/>
          <w:szCs w:val="28"/>
        </w:rPr>
        <w:t>» - М.</w:t>
      </w:r>
      <w:r w:rsidRPr="002C2A0D">
        <w:rPr>
          <w:rFonts w:ascii="Times New Roman" w:hAnsi="Times New Roman" w:cs="Times New Roman"/>
          <w:sz w:val="28"/>
          <w:szCs w:val="28"/>
        </w:rPr>
        <w:t>,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Фортепиано 5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ДМШ</w:t>
      </w:r>
      <w:r w:rsidR="00114A2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ч.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2A0D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особие/ сост. - редактор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Б.Е.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Киев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4CAF" w:rsidRPr="002C2A0D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="00F44CAF" w:rsidRPr="002C2A0D">
        <w:rPr>
          <w:rFonts w:ascii="Times New Roman" w:hAnsi="Times New Roman" w:cs="Times New Roman"/>
          <w:sz w:val="28"/>
          <w:szCs w:val="28"/>
        </w:rPr>
        <w:t xml:space="preserve"> Укра</w:t>
      </w:r>
      <w:r w:rsidR="00114A25" w:rsidRPr="002C2A0D">
        <w:rPr>
          <w:rFonts w:ascii="Times New Roman" w:hAnsi="Times New Roman" w:cs="Times New Roman"/>
          <w:sz w:val="28"/>
          <w:szCs w:val="28"/>
        </w:rPr>
        <w:t>ина, 1973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Фортепиано 6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 xml:space="preserve"> ДМШ</w:t>
      </w:r>
      <w:r w:rsidR="005F573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ч.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2A0D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>особ</w:t>
      </w:r>
      <w:r w:rsidR="00114A25" w:rsidRPr="002C2A0D">
        <w:rPr>
          <w:rFonts w:ascii="Times New Roman" w:hAnsi="Times New Roman" w:cs="Times New Roman"/>
          <w:sz w:val="28"/>
          <w:szCs w:val="28"/>
        </w:rPr>
        <w:t xml:space="preserve">ие/ сост. - редактор </w:t>
      </w:r>
      <w:proofErr w:type="spellStart"/>
      <w:r w:rsidR="00114A25" w:rsidRPr="002C2A0D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114A25" w:rsidRPr="002C2A0D">
        <w:rPr>
          <w:rFonts w:ascii="Times New Roman" w:hAnsi="Times New Roman" w:cs="Times New Roman"/>
          <w:sz w:val="28"/>
          <w:szCs w:val="28"/>
        </w:rPr>
        <w:t xml:space="preserve"> Б.Е.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Киев</w:t>
      </w:r>
      <w:r w:rsidRPr="002C2A0D">
        <w:rPr>
          <w:rFonts w:ascii="Times New Roman" w:hAnsi="Times New Roman" w:cs="Times New Roman"/>
          <w:sz w:val="28"/>
          <w:szCs w:val="28"/>
        </w:rPr>
        <w:t>: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 Украина,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1972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Фортепианная игра, 1,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 ДМШ: Учеб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735" w:rsidRPr="002C2A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особие/ сост.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В.</w:t>
      </w:r>
      <w:r w:rsidR="007460F0" w:rsidRPr="002C2A0D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="007460F0"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60F0" w:rsidRPr="002C2A0D">
        <w:rPr>
          <w:rFonts w:ascii="Times New Roman" w:hAnsi="Times New Roman" w:cs="Times New Roman"/>
          <w:sz w:val="28"/>
          <w:szCs w:val="28"/>
        </w:rPr>
        <w:t>Л.Р</w:t>
      </w:r>
      <w:r w:rsidRPr="002C2A0D">
        <w:rPr>
          <w:rFonts w:ascii="Times New Roman" w:hAnsi="Times New Roman" w:cs="Times New Roman"/>
          <w:sz w:val="28"/>
          <w:szCs w:val="28"/>
        </w:rPr>
        <w:t>ощи</w:t>
      </w:r>
      <w:r w:rsidR="00500409" w:rsidRPr="002C2A0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00409" w:rsidRPr="002C2A0D">
        <w:rPr>
          <w:rFonts w:ascii="Times New Roman" w:hAnsi="Times New Roman" w:cs="Times New Roman"/>
          <w:sz w:val="28"/>
          <w:szCs w:val="28"/>
        </w:rPr>
        <w:t>. – М.: Музыка, 1988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Х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рестоматия для ф-но ДМШ 5 класс. Пьесы.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 1</w:t>
      </w:r>
      <w:r w:rsidRPr="002C2A0D">
        <w:rPr>
          <w:rFonts w:ascii="Times New Roman" w:hAnsi="Times New Roman" w:cs="Times New Roman"/>
          <w:sz w:val="28"/>
          <w:szCs w:val="28"/>
        </w:rPr>
        <w:t xml:space="preserve">: Учебник./ 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М.</w:t>
      </w:r>
      <w:r w:rsidR="005F5735" w:rsidRPr="002C2A0D">
        <w:rPr>
          <w:rFonts w:ascii="Times New Roman" w:hAnsi="Times New Roman" w:cs="Times New Roman"/>
          <w:sz w:val="28"/>
          <w:szCs w:val="28"/>
        </w:rPr>
        <w:t>Копчевский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>. – М.: Музыка, 1978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Хрестоматия для ф-но, 3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>.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ДМШ: Учебник/ с</w:t>
      </w:r>
      <w:r w:rsidRPr="002C2A0D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Н.А.Любомудров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К.С.Сорокин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А.А.Туманян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редактор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С.Диде</w:t>
      </w:r>
      <w:r w:rsidR="005F5735" w:rsidRPr="002C2A0D">
        <w:rPr>
          <w:rFonts w:ascii="Times New Roman" w:hAnsi="Times New Roman" w:cs="Times New Roman"/>
          <w:sz w:val="28"/>
          <w:szCs w:val="28"/>
        </w:rPr>
        <w:t>нко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>. – М.: Музыка, 1983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Хрестоматия для ф-но, 1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. ДМШ: Учебник </w:t>
      </w:r>
      <w:r w:rsidRPr="002C2A0D">
        <w:rPr>
          <w:rFonts w:ascii="Times New Roman" w:hAnsi="Times New Roman" w:cs="Times New Roman"/>
          <w:sz w:val="28"/>
          <w:szCs w:val="28"/>
        </w:rPr>
        <w:t xml:space="preserve">/сост.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А.Бакулов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К.Соро</w:t>
      </w:r>
      <w:r w:rsidR="00500409" w:rsidRPr="002C2A0D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500409" w:rsidRPr="002C2A0D">
        <w:rPr>
          <w:rFonts w:ascii="Times New Roman" w:hAnsi="Times New Roman" w:cs="Times New Roman"/>
          <w:sz w:val="28"/>
          <w:szCs w:val="28"/>
        </w:rPr>
        <w:t>. – М.: Музыка, 1989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64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Хрестомат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ия для ф-но, 2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 ДМШ: Учебник </w:t>
      </w:r>
      <w:r w:rsidRPr="002C2A0D">
        <w:rPr>
          <w:rFonts w:ascii="Times New Roman" w:hAnsi="Times New Roman" w:cs="Times New Roman"/>
          <w:sz w:val="28"/>
          <w:szCs w:val="28"/>
        </w:rPr>
        <w:t xml:space="preserve">/сост.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А.Бакулов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К.Соро</w:t>
      </w:r>
      <w:r w:rsidR="005F5735" w:rsidRPr="002C2A0D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>. – М.: Музыка, 1989</w:t>
      </w:r>
    </w:p>
    <w:p w:rsidR="00FF036D" w:rsidRPr="002C2A0D" w:rsidRDefault="00CE1DEB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О.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CE4864" w:rsidRPr="002C2A0D">
        <w:rPr>
          <w:rFonts w:ascii="Times New Roman" w:hAnsi="Times New Roman" w:cs="Times New Roman"/>
          <w:sz w:val="28"/>
          <w:szCs w:val="28"/>
        </w:rPr>
        <w:t>Джазо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вые композиции в репертуаре ДМШ. </w:t>
      </w:r>
      <w:r w:rsidR="00CE4864" w:rsidRPr="002C2A0D">
        <w:rPr>
          <w:rFonts w:ascii="Times New Roman" w:hAnsi="Times New Roman" w:cs="Times New Roman"/>
          <w:sz w:val="28"/>
          <w:szCs w:val="28"/>
        </w:rPr>
        <w:t>Изд. «Северный олень», СПб</w:t>
      </w:r>
      <w:r w:rsidR="005F5735" w:rsidRPr="002C2A0D">
        <w:rPr>
          <w:rFonts w:ascii="Times New Roman" w:hAnsi="Times New Roman" w:cs="Times New Roman"/>
          <w:sz w:val="28"/>
          <w:szCs w:val="28"/>
        </w:rPr>
        <w:t>,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1994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Ч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айковский П. </w:t>
      </w:r>
      <w:r w:rsidR="005F5735" w:rsidRPr="002C2A0D">
        <w:rPr>
          <w:rFonts w:ascii="Times New Roman" w:hAnsi="Times New Roman" w:cs="Times New Roman"/>
          <w:sz w:val="28"/>
          <w:szCs w:val="28"/>
        </w:rPr>
        <w:tab/>
      </w:r>
      <w:r w:rsidR="007460F0" w:rsidRPr="002C2A0D">
        <w:rPr>
          <w:rFonts w:ascii="Times New Roman" w:hAnsi="Times New Roman" w:cs="Times New Roman"/>
          <w:sz w:val="28"/>
          <w:szCs w:val="28"/>
        </w:rPr>
        <w:t>Детски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й альбом: Соч.39. – </w:t>
      </w:r>
      <w:r w:rsidR="007460F0" w:rsidRPr="002C2A0D">
        <w:rPr>
          <w:rFonts w:ascii="Times New Roman" w:hAnsi="Times New Roman" w:cs="Times New Roman"/>
          <w:sz w:val="28"/>
          <w:szCs w:val="28"/>
        </w:rPr>
        <w:t>М</w:t>
      </w:r>
      <w:r w:rsidR="005F5735" w:rsidRPr="002C2A0D">
        <w:rPr>
          <w:rFonts w:ascii="Times New Roman" w:hAnsi="Times New Roman" w:cs="Times New Roman"/>
          <w:sz w:val="28"/>
          <w:szCs w:val="28"/>
        </w:rPr>
        <w:t>.</w:t>
      </w:r>
      <w:r w:rsidR="00500409" w:rsidRPr="002C2A0D">
        <w:rPr>
          <w:rFonts w:ascii="Times New Roman" w:hAnsi="Times New Roman" w:cs="Times New Roman"/>
          <w:sz w:val="28"/>
          <w:szCs w:val="28"/>
        </w:rPr>
        <w:t>: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 Музыка 2006</w:t>
      </w:r>
    </w:p>
    <w:p w:rsidR="007460F0" w:rsidRPr="002C2A0D" w:rsidRDefault="007460F0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Черни К.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 xml:space="preserve">Сто пьес для 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удовольствия и отдыха. Тетр.1,2. Ред.- сост.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А.</w:t>
      </w:r>
      <w:r w:rsidRPr="002C2A0D"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>,</w:t>
      </w:r>
      <w:r w:rsidRPr="002C2A0D">
        <w:rPr>
          <w:rFonts w:ascii="Times New Roman" w:hAnsi="Times New Roman" w:cs="Times New Roman"/>
          <w:sz w:val="28"/>
          <w:szCs w:val="28"/>
        </w:rPr>
        <w:t xml:space="preserve"> 1992</w:t>
      </w:r>
    </w:p>
    <w:p w:rsidR="007460F0" w:rsidRPr="002C2A0D" w:rsidRDefault="005F573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Черни К.-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Т. </w:t>
      </w:r>
      <w:r w:rsidR="007460F0" w:rsidRPr="002C2A0D">
        <w:rPr>
          <w:rFonts w:ascii="Times New Roman" w:hAnsi="Times New Roman" w:cs="Times New Roman"/>
          <w:sz w:val="28"/>
          <w:szCs w:val="28"/>
        </w:rPr>
        <w:t>Этюды 1,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7460F0" w:rsidRPr="002C2A0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460F0" w:rsidRPr="002C2A0D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7460F0" w:rsidRPr="002C2A0D">
        <w:rPr>
          <w:rFonts w:ascii="Times New Roman" w:hAnsi="Times New Roman" w:cs="Times New Roman"/>
          <w:sz w:val="28"/>
          <w:szCs w:val="28"/>
        </w:rPr>
        <w:t>.</w:t>
      </w:r>
    </w:p>
    <w:p w:rsidR="00676A7D" w:rsidRPr="002C2A0D" w:rsidRDefault="00676A7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A0D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А. 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25 маленьких этюдов соч.108, </w:t>
      </w:r>
      <w:r w:rsidRPr="002C2A0D">
        <w:rPr>
          <w:rFonts w:ascii="Times New Roman" w:hAnsi="Times New Roman" w:cs="Times New Roman"/>
          <w:sz w:val="28"/>
          <w:szCs w:val="28"/>
        </w:rPr>
        <w:t>25 легких этюдов соч.160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Шуман Р. </w:t>
      </w:r>
      <w:r w:rsidR="005F5735" w:rsidRPr="002C2A0D">
        <w:rPr>
          <w:rFonts w:ascii="Times New Roman" w:hAnsi="Times New Roman" w:cs="Times New Roman"/>
          <w:sz w:val="28"/>
          <w:szCs w:val="28"/>
        </w:rPr>
        <w:tab/>
      </w:r>
      <w:r w:rsidRPr="002C2A0D">
        <w:rPr>
          <w:rFonts w:ascii="Times New Roman" w:hAnsi="Times New Roman" w:cs="Times New Roman"/>
          <w:sz w:val="28"/>
          <w:szCs w:val="28"/>
        </w:rPr>
        <w:t>Альбом для юно</w:t>
      </w:r>
      <w:r w:rsidR="00CE4864" w:rsidRPr="002C2A0D">
        <w:rPr>
          <w:rFonts w:ascii="Times New Roman" w:hAnsi="Times New Roman" w:cs="Times New Roman"/>
          <w:sz w:val="28"/>
          <w:szCs w:val="28"/>
        </w:rPr>
        <w:t>шества: /М.</w:t>
      </w:r>
      <w:r w:rsidR="00500409" w:rsidRPr="002C2A0D">
        <w:rPr>
          <w:rFonts w:ascii="Times New Roman" w:hAnsi="Times New Roman" w:cs="Times New Roman"/>
          <w:sz w:val="28"/>
          <w:szCs w:val="28"/>
        </w:rPr>
        <w:t>: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676A7D" w:rsidRPr="002C2A0D">
        <w:rPr>
          <w:rFonts w:ascii="Times New Roman" w:hAnsi="Times New Roman" w:cs="Times New Roman"/>
          <w:sz w:val="28"/>
          <w:szCs w:val="28"/>
        </w:rPr>
        <w:t>Му</w:t>
      </w:r>
      <w:r w:rsidR="00CE4864" w:rsidRPr="002C2A0D">
        <w:rPr>
          <w:rFonts w:ascii="Times New Roman" w:hAnsi="Times New Roman" w:cs="Times New Roman"/>
          <w:sz w:val="28"/>
          <w:szCs w:val="28"/>
        </w:rPr>
        <w:t>зыка</w:t>
      </w:r>
      <w:r w:rsidR="005F5735" w:rsidRPr="002C2A0D">
        <w:rPr>
          <w:rFonts w:ascii="Times New Roman" w:hAnsi="Times New Roman" w:cs="Times New Roman"/>
          <w:sz w:val="28"/>
          <w:szCs w:val="28"/>
        </w:rPr>
        <w:t>,</w:t>
      </w:r>
      <w:r w:rsidR="00CE4864" w:rsidRPr="002C2A0D">
        <w:rPr>
          <w:rFonts w:ascii="Times New Roman" w:hAnsi="Times New Roman" w:cs="Times New Roman"/>
          <w:sz w:val="28"/>
          <w:szCs w:val="28"/>
        </w:rPr>
        <w:t xml:space="preserve"> 2011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Школа игры на ф-но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: Учебник/ сост.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А.Николаев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В.</w:t>
      </w:r>
      <w:r w:rsidRPr="002C2A0D">
        <w:rPr>
          <w:rFonts w:ascii="Times New Roman" w:hAnsi="Times New Roman" w:cs="Times New Roman"/>
          <w:sz w:val="28"/>
          <w:szCs w:val="28"/>
        </w:rPr>
        <w:t>Натанс</w:t>
      </w:r>
      <w:r w:rsidR="007460F0" w:rsidRPr="002C2A0D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7460F0" w:rsidRPr="002C2A0D">
        <w:rPr>
          <w:rFonts w:ascii="Times New Roman" w:hAnsi="Times New Roman" w:cs="Times New Roman"/>
          <w:sz w:val="28"/>
          <w:szCs w:val="28"/>
        </w:rPr>
        <w:t>. – М.: Музыка, 2011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Юный пианист. Пьесы, 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этюды, ансамбли для 3-5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>. ДМШ</w:t>
      </w:r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 xml:space="preserve">Учеб. пособие/ сост. и редакция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Л.И.Ройзмана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– М.: Сов</w:t>
      </w:r>
      <w:r w:rsidR="005F5735" w:rsidRPr="002C2A0D">
        <w:rPr>
          <w:rFonts w:ascii="Times New Roman" w:hAnsi="Times New Roman" w:cs="Times New Roman"/>
          <w:sz w:val="28"/>
          <w:szCs w:val="28"/>
        </w:rPr>
        <w:t>етский композитор, 1967</w:t>
      </w:r>
    </w:p>
    <w:p w:rsidR="00FF036D" w:rsidRPr="002C2A0D" w:rsidRDefault="00FF036D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 xml:space="preserve">Юный пианист. Пьесы, этюды, ансамбли для 6-7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. ДМШ,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 w:rsidRPr="002C2A0D">
        <w:rPr>
          <w:rFonts w:ascii="Times New Roman" w:hAnsi="Times New Roman" w:cs="Times New Roman"/>
          <w:sz w:val="28"/>
          <w:szCs w:val="28"/>
        </w:rPr>
        <w:t>.</w:t>
      </w:r>
      <w:r w:rsidRPr="002C2A0D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>особие/ сост.</w:t>
      </w:r>
      <w:r w:rsidR="005F5735" w:rsidRPr="002C2A0D">
        <w:rPr>
          <w:rFonts w:ascii="Times New Roman" w:hAnsi="Times New Roman" w:cs="Times New Roman"/>
          <w:sz w:val="28"/>
          <w:szCs w:val="28"/>
        </w:rPr>
        <w:t xml:space="preserve"> и редакция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Л.И.Ройзмана</w:t>
      </w:r>
      <w:proofErr w:type="spellEnd"/>
      <w:r w:rsidR="005F5735" w:rsidRPr="002C2A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F5735" w:rsidRPr="002C2A0D">
        <w:rPr>
          <w:rFonts w:ascii="Times New Roman" w:hAnsi="Times New Roman" w:cs="Times New Roman"/>
          <w:sz w:val="28"/>
          <w:szCs w:val="28"/>
        </w:rPr>
        <w:t>В.А.</w:t>
      </w:r>
      <w:r w:rsidRPr="002C2A0D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 – М.: Сове</w:t>
      </w:r>
      <w:r w:rsidR="005F5735" w:rsidRPr="002C2A0D">
        <w:rPr>
          <w:rFonts w:ascii="Times New Roman" w:hAnsi="Times New Roman" w:cs="Times New Roman"/>
          <w:sz w:val="28"/>
          <w:szCs w:val="28"/>
        </w:rPr>
        <w:t>тский композитор, 1973</w:t>
      </w:r>
      <w:r w:rsidR="00F44CAF" w:rsidRPr="002C2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Pr="002C2A0D" w:rsidRDefault="005F5735" w:rsidP="002C2A0D">
      <w:pPr>
        <w:pStyle w:val="ab"/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A0D">
        <w:rPr>
          <w:rFonts w:ascii="Times New Roman" w:hAnsi="Times New Roman" w:cs="Times New Roman"/>
          <w:sz w:val="28"/>
          <w:szCs w:val="28"/>
        </w:rPr>
        <w:t>Юному музыканту-</w:t>
      </w:r>
      <w:r w:rsidR="00FF036D" w:rsidRPr="002C2A0D">
        <w:rPr>
          <w:rFonts w:ascii="Times New Roman" w:hAnsi="Times New Roman" w:cs="Times New Roman"/>
          <w:sz w:val="28"/>
          <w:szCs w:val="28"/>
        </w:rPr>
        <w:t>пи</w:t>
      </w:r>
      <w:r w:rsidRPr="002C2A0D">
        <w:rPr>
          <w:rFonts w:ascii="Times New Roman" w:hAnsi="Times New Roman" w:cs="Times New Roman"/>
          <w:sz w:val="28"/>
          <w:szCs w:val="28"/>
        </w:rPr>
        <w:t xml:space="preserve">анисту, 5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.: Хрестоматия для у</w:t>
      </w:r>
      <w:r w:rsidR="00FF036D" w:rsidRPr="002C2A0D">
        <w:rPr>
          <w:rFonts w:ascii="Times New Roman" w:hAnsi="Times New Roman" w:cs="Times New Roman"/>
          <w:sz w:val="28"/>
          <w:szCs w:val="28"/>
        </w:rPr>
        <w:t xml:space="preserve">ч-ся ДМШ: 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Учебно</w:t>
      </w:r>
      <w:r w:rsidR="00FF036D" w:rsidRPr="002C2A0D">
        <w:rPr>
          <w:rFonts w:ascii="Times New Roman" w:hAnsi="Times New Roman" w:cs="Times New Roman"/>
          <w:sz w:val="28"/>
          <w:szCs w:val="28"/>
        </w:rPr>
        <w:t>-метод</w:t>
      </w:r>
      <w:proofErr w:type="gramEnd"/>
      <w:r w:rsidR="00FF036D" w:rsidRPr="002C2A0D">
        <w:rPr>
          <w:rFonts w:ascii="Times New Roman" w:hAnsi="Times New Roman" w:cs="Times New Roman"/>
          <w:sz w:val="28"/>
          <w:szCs w:val="28"/>
        </w:rPr>
        <w:t>. пособие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FF036D" w:rsidRPr="002C2A0D">
        <w:rPr>
          <w:rFonts w:ascii="Times New Roman" w:hAnsi="Times New Roman" w:cs="Times New Roman"/>
          <w:sz w:val="28"/>
          <w:szCs w:val="28"/>
        </w:rPr>
        <w:t>/</w:t>
      </w:r>
      <w:r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="00500409" w:rsidRPr="002C2A0D">
        <w:rPr>
          <w:rFonts w:ascii="Times New Roman" w:hAnsi="Times New Roman" w:cs="Times New Roman"/>
          <w:sz w:val="28"/>
          <w:szCs w:val="28"/>
        </w:rPr>
        <w:t>с</w:t>
      </w:r>
      <w:r w:rsidR="00FF036D" w:rsidRPr="002C2A0D">
        <w:rPr>
          <w:rFonts w:ascii="Times New Roman" w:hAnsi="Times New Roman" w:cs="Times New Roman"/>
          <w:sz w:val="28"/>
          <w:szCs w:val="28"/>
        </w:rPr>
        <w:t>ост.</w:t>
      </w:r>
      <w:r w:rsidR="00500409" w:rsidRPr="002C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36D" w:rsidRPr="002C2A0D">
        <w:rPr>
          <w:rFonts w:ascii="Times New Roman" w:hAnsi="Times New Roman" w:cs="Times New Roman"/>
          <w:sz w:val="28"/>
          <w:szCs w:val="28"/>
        </w:rPr>
        <w:t>Г.Ц</w:t>
      </w:r>
      <w:r w:rsidRPr="002C2A0D">
        <w:rPr>
          <w:rFonts w:ascii="Times New Roman" w:hAnsi="Times New Roman" w:cs="Times New Roman"/>
          <w:sz w:val="28"/>
          <w:szCs w:val="28"/>
        </w:rPr>
        <w:t>ыганова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A0D">
        <w:rPr>
          <w:rFonts w:ascii="Times New Roman" w:hAnsi="Times New Roman" w:cs="Times New Roman"/>
          <w:sz w:val="28"/>
          <w:szCs w:val="28"/>
        </w:rPr>
        <w:t>И.Королькова</w:t>
      </w:r>
      <w:proofErr w:type="spellEnd"/>
      <w:r w:rsidRPr="002C2A0D">
        <w:rPr>
          <w:rFonts w:ascii="Times New Roman" w:hAnsi="Times New Roman" w:cs="Times New Roman"/>
          <w:sz w:val="28"/>
          <w:szCs w:val="28"/>
        </w:rPr>
        <w:t>, Изд. 3-е.</w:t>
      </w:r>
      <w:r w:rsidR="00FF036D" w:rsidRPr="002C2A0D">
        <w:rPr>
          <w:rFonts w:ascii="Times New Roman" w:hAnsi="Times New Roman" w:cs="Times New Roman"/>
          <w:sz w:val="28"/>
          <w:szCs w:val="28"/>
        </w:rPr>
        <w:t xml:space="preserve"> </w:t>
      </w:r>
      <w:r w:rsidRPr="002C2A0D">
        <w:rPr>
          <w:rFonts w:ascii="Times New Roman" w:hAnsi="Times New Roman" w:cs="Times New Roman"/>
          <w:sz w:val="28"/>
          <w:szCs w:val="28"/>
        </w:rPr>
        <w:t>–</w:t>
      </w:r>
      <w:r w:rsidR="00FF036D" w:rsidRPr="002C2A0D">
        <w:rPr>
          <w:rFonts w:ascii="Times New Roman" w:hAnsi="Times New Roman" w:cs="Times New Roman"/>
          <w:sz w:val="28"/>
          <w:szCs w:val="28"/>
        </w:rPr>
        <w:t xml:space="preserve"> Ро</w:t>
      </w:r>
      <w:r w:rsidR="00F44CAF" w:rsidRPr="002C2A0D">
        <w:rPr>
          <w:rFonts w:ascii="Times New Roman" w:hAnsi="Times New Roman" w:cs="Times New Roman"/>
          <w:sz w:val="28"/>
          <w:szCs w:val="28"/>
        </w:rPr>
        <w:t>стов</w:t>
      </w:r>
      <w:r w:rsidRPr="002C2A0D">
        <w:rPr>
          <w:rFonts w:ascii="Times New Roman" w:hAnsi="Times New Roman" w:cs="Times New Roman"/>
          <w:sz w:val="28"/>
          <w:szCs w:val="28"/>
        </w:rPr>
        <w:t>- н</w:t>
      </w:r>
      <w:proofErr w:type="gramStart"/>
      <w:r w:rsidRPr="002C2A0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2C2A0D">
        <w:rPr>
          <w:rFonts w:ascii="Times New Roman" w:hAnsi="Times New Roman" w:cs="Times New Roman"/>
          <w:sz w:val="28"/>
          <w:szCs w:val="28"/>
        </w:rPr>
        <w:t>: Феникс, 2008</w:t>
      </w:r>
    </w:p>
    <w:p w:rsidR="00FF036D" w:rsidRPr="00D97622" w:rsidRDefault="002C2A0D" w:rsidP="002C2A0D">
      <w:pPr>
        <w:pStyle w:val="ab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</w:t>
      </w:r>
      <w:r w:rsidR="00D97622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 методической  литературы</w:t>
      </w:r>
    </w:p>
    <w:p w:rsidR="00FF036D" w:rsidRDefault="00D97622" w:rsidP="00BF0C10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0409">
        <w:rPr>
          <w:rFonts w:ascii="Times New Roman" w:hAnsi="Times New Roman" w:cs="Times New Roman"/>
          <w:sz w:val="28"/>
          <w:szCs w:val="28"/>
        </w:rPr>
        <w:t xml:space="preserve"> </w:t>
      </w:r>
      <w:r w:rsidR="00FF036D">
        <w:rPr>
          <w:rFonts w:ascii="Times New Roman" w:hAnsi="Times New Roman" w:cs="Times New Roman"/>
          <w:sz w:val="28"/>
          <w:szCs w:val="28"/>
        </w:rPr>
        <w:t xml:space="preserve">Алексеев А. Методика обучения игре на ф-но. 3-е изд. Москва, 1978 </w:t>
      </w:r>
    </w:p>
    <w:p w:rsidR="00FF036D" w:rsidRDefault="00FF036D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Асафьев Б. Избранные статьи о муз</w:t>
      </w:r>
      <w:r w:rsidR="005F5735">
        <w:rPr>
          <w:rFonts w:ascii="Times New Roman" w:hAnsi="Times New Roman" w:cs="Times New Roman"/>
          <w:sz w:val="28"/>
          <w:szCs w:val="28"/>
        </w:rPr>
        <w:t xml:space="preserve">ыкальном </w:t>
      </w:r>
      <w:r>
        <w:rPr>
          <w:rFonts w:ascii="Times New Roman" w:hAnsi="Times New Roman" w:cs="Times New Roman"/>
          <w:sz w:val="28"/>
          <w:szCs w:val="28"/>
        </w:rPr>
        <w:t xml:space="preserve">просвещении и образовании. М.-Л., 1965 </w:t>
      </w:r>
    </w:p>
    <w:p w:rsidR="00FF036D" w:rsidRDefault="00FF036D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"Путь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5F5735">
        <w:rPr>
          <w:rFonts w:ascii="Times New Roman" w:hAnsi="Times New Roman" w:cs="Times New Roman"/>
          <w:sz w:val="28"/>
          <w:szCs w:val="28"/>
        </w:rPr>
        <w:t xml:space="preserve">. 2- е изд. Ленинград, 1979 </w:t>
      </w:r>
    </w:p>
    <w:p w:rsidR="00FF036D" w:rsidRDefault="00500409" w:rsidP="00BF0C10">
      <w:p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5735">
        <w:rPr>
          <w:rFonts w:ascii="Times New Roman" w:hAnsi="Times New Roman" w:cs="Times New Roman"/>
          <w:sz w:val="28"/>
          <w:szCs w:val="28"/>
        </w:rPr>
        <w:t xml:space="preserve">Корто А. "О фортепианном искусстве". Москва, 1965 </w:t>
      </w:r>
      <w:r w:rsidR="00FF036D">
        <w:rPr>
          <w:rFonts w:ascii="Times New Roman" w:hAnsi="Times New Roman" w:cs="Times New Roman"/>
          <w:sz w:val="28"/>
          <w:szCs w:val="28"/>
        </w:rPr>
        <w:br/>
        <w:t>5. "Выдающиеся пианисты-педагоги о фортепианном исп</w:t>
      </w:r>
      <w:r w:rsidR="005F5735">
        <w:rPr>
          <w:rFonts w:ascii="Times New Roman" w:hAnsi="Times New Roman" w:cs="Times New Roman"/>
          <w:sz w:val="28"/>
          <w:szCs w:val="28"/>
        </w:rPr>
        <w:t xml:space="preserve">олнительстве", Москва, 1966 </w:t>
      </w:r>
    </w:p>
    <w:p w:rsidR="00FF036D" w:rsidRDefault="00FF036D" w:rsidP="00BF0C10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 Гофман И. "Фортепианная игра: Ответы на вопросы о форте</w:t>
      </w:r>
      <w:r w:rsidR="005F5735">
        <w:rPr>
          <w:rFonts w:ascii="Times New Roman" w:hAnsi="Times New Roman" w:cs="Times New Roman"/>
          <w:sz w:val="28"/>
          <w:szCs w:val="28"/>
        </w:rPr>
        <w:t xml:space="preserve">пианной игре". Москва, 1961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Коган Г. "</w:t>
      </w:r>
      <w:r w:rsidR="00FF036D">
        <w:rPr>
          <w:rFonts w:ascii="Times New Roman" w:hAnsi="Times New Roman" w:cs="Times New Roman"/>
          <w:sz w:val="28"/>
          <w:szCs w:val="28"/>
        </w:rPr>
        <w:t>Работа пианиста"</w:t>
      </w:r>
      <w:r>
        <w:rPr>
          <w:rFonts w:ascii="Times New Roman" w:hAnsi="Times New Roman" w:cs="Times New Roman"/>
          <w:sz w:val="28"/>
          <w:szCs w:val="28"/>
        </w:rPr>
        <w:t xml:space="preserve">. Москва, 1953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"</w:t>
      </w:r>
      <w:r w:rsidR="00FF036D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наизусть", Ленинград, 1967 </w:t>
      </w:r>
    </w:p>
    <w:p w:rsidR="00FF036D" w:rsidRDefault="00FF036D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"Повседневная работа пианиста и композитора", Моск</w:t>
      </w:r>
      <w:r w:rsidR="005F5735">
        <w:rPr>
          <w:rFonts w:ascii="Times New Roman" w:hAnsi="Times New Roman" w:cs="Times New Roman"/>
          <w:sz w:val="28"/>
          <w:szCs w:val="28"/>
        </w:rPr>
        <w:t xml:space="preserve">ва, 1963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Нейгауз Г. "Об искусстве фортепианной игры</w:t>
      </w:r>
      <w:r w:rsidR="00FF0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409">
        <w:rPr>
          <w:rFonts w:ascii="Times New Roman" w:hAnsi="Times New Roman" w:cs="Times New Roman"/>
          <w:sz w:val="28"/>
          <w:szCs w:val="28"/>
        </w:rPr>
        <w:t xml:space="preserve"> 5 изд. Москва, 1987</w:t>
      </w:r>
      <w:r w:rsidR="00FF0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 "</w:t>
      </w:r>
      <w:r w:rsidR="00FF036D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ьная психология"</w:t>
      </w:r>
      <w:r w:rsidR="00500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Москва, 1997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Смирнова Т. " Беседы о музыкальной</w:t>
      </w:r>
      <w:r w:rsidR="00FF036D">
        <w:rPr>
          <w:rFonts w:ascii="Times New Roman" w:hAnsi="Times New Roman" w:cs="Times New Roman"/>
          <w:sz w:val="28"/>
          <w:szCs w:val="28"/>
        </w:rPr>
        <w:t xml:space="preserve"> педагогике и о</w:t>
      </w:r>
      <w:r>
        <w:rPr>
          <w:rFonts w:ascii="Times New Roman" w:hAnsi="Times New Roman" w:cs="Times New Roman"/>
          <w:sz w:val="28"/>
          <w:szCs w:val="28"/>
        </w:rPr>
        <w:t xml:space="preserve"> многом другом". Москва, 1997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Цыпин Г. "</w:t>
      </w:r>
      <w:r w:rsidR="00FF036D">
        <w:rPr>
          <w:rFonts w:ascii="Times New Roman" w:hAnsi="Times New Roman" w:cs="Times New Roman"/>
          <w:sz w:val="28"/>
          <w:szCs w:val="28"/>
        </w:rPr>
        <w:t>Обучение игре на фор</w:t>
      </w:r>
      <w:r>
        <w:rPr>
          <w:rFonts w:ascii="Times New Roman" w:hAnsi="Times New Roman" w:cs="Times New Roman"/>
          <w:sz w:val="28"/>
          <w:szCs w:val="28"/>
        </w:rPr>
        <w:t>тепиано"</w:t>
      </w:r>
      <w:r w:rsidR="00FF036D">
        <w:rPr>
          <w:rFonts w:ascii="Times New Roman" w:hAnsi="Times New Roman" w:cs="Times New Roman"/>
          <w:sz w:val="28"/>
          <w:szCs w:val="28"/>
        </w:rPr>
        <w:t>. Москва</w:t>
      </w:r>
      <w:r>
        <w:rPr>
          <w:rFonts w:ascii="Times New Roman" w:hAnsi="Times New Roman" w:cs="Times New Roman"/>
          <w:sz w:val="28"/>
          <w:szCs w:val="28"/>
        </w:rPr>
        <w:t xml:space="preserve">, 1974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Шуман Р. "</w:t>
      </w:r>
      <w:r w:rsidR="00FF036D">
        <w:rPr>
          <w:rFonts w:ascii="Times New Roman" w:hAnsi="Times New Roman" w:cs="Times New Roman"/>
          <w:sz w:val="28"/>
          <w:szCs w:val="28"/>
        </w:rPr>
        <w:t>О музыке и о музыкантах". Москва</w:t>
      </w:r>
      <w:r w:rsidR="00500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1973 </w:t>
      </w:r>
    </w:p>
    <w:p w:rsidR="00FF036D" w:rsidRDefault="005F5735" w:rsidP="00BF0C1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Шуман Р. "</w:t>
      </w:r>
      <w:r w:rsidR="00FF036D">
        <w:rPr>
          <w:rFonts w:ascii="Times New Roman" w:hAnsi="Times New Roman" w:cs="Times New Roman"/>
          <w:sz w:val="28"/>
          <w:szCs w:val="28"/>
        </w:rPr>
        <w:t>Жизненные правила</w:t>
      </w:r>
      <w:r w:rsidR="00500409">
        <w:rPr>
          <w:rFonts w:ascii="Times New Roman" w:hAnsi="Times New Roman" w:cs="Times New Roman"/>
          <w:sz w:val="28"/>
          <w:szCs w:val="28"/>
        </w:rPr>
        <w:t xml:space="preserve"> для музыканта",</w:t>
      </w:r>
      <w:r>
        <w:rPr>
          <w:rFonts w:ascii="Times New Roman" w:hAnsi="Times New Roman" w:cs="Times New Roman"/>
          <w:sz w:val="28"/>
          <w:szCs w:val="28"/>
        </w:rPr>
        <w:t xml:space="preserve"> Москва, 1959 </w:t>
      </w:r>
    </w:p>
    <w:p w:rsidR="00FF036D" w:rsidRDefault="00FF036D" w:rsidP="00BF0C10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u w:val="single"/>
        </w:rPr>
      </w:pPr>
    </w:p>
    <w:sectPr w:rsidR="00FF036D" w:rsidSect="00BE11D4">
      <w:footerReference w:type="default" r:id="rId8"/>
      <w:pgSz w:w="12240" w:h="15840"/>
      <w:pgMar w:top="851" w:right="1183" w:bottom="851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41" w:rsidRDefault="00970641" w:rsidP="00822718">
      <w:r>
        <w:separator/>
      </w:r>
    </w:p>
  </w:endnote>
  <w:endnote w:type="continuationSeparator" w:id="0">
    <w:p w:rsidR="00970641" w:rsidRDefault="00970641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224326"/>
      <w:docPartObj>
        <w:docPartGallery w:val="Page Numbers (Bottom of Page)"/>
        <w:docPartUnique/>
      </w:docPartObj>
    </w:sdtPr>
    <w:sdtContent>
      <w:p w:rsidR="00B12953" w:rsidRDefault="00B129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A0">
          <w:rPr>
            <w:noProof/>
          </w:rPr>
          <w:t>4</w:t>
        </w:r>
        <w:r>
          <w:fldChar w:fldCharType="end"/>
        </w:r>
      </w:p>
    </w:sdtContent>
  </w:sdt>
  <w:p w:rsidR="00B12953" w:rsidRDefault="00B129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41" w:rsidRDefault="00970641" w:rsidP="00822718">
      <w:r>
        <w:separator/>
      </w:r>
    </w:p>
  </w:footnote>
  <w:footnote w:type="continuationSeparator" w:id="0">
    <w:p w:rsidR="00970641" w:rsidRDefault="00970641" w:rsidP="0082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1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0D44"/>
    <w:multiLevelType w:val="hybridMultilevel"/>
    <w:tmpl w:val="5380EA7E"/>
    <w:lvl w:ilvl="0" w:tplc="CF488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00AC4"/>
    <w:multiLevelType w:val="hybridMultilevel"/>
    <w:tmpl w:val="7062E018"/>
    <w:lvl w:ilvl="0" w:tplc="829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C076F"/>
    <w:multiLevelType w:val="hybridMultilevel"/>
    <w:tmpl w:val="3E162FC0"/>
    <w:lvl w:ilvl="0" w:tplc="2F98517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A56EE1"/>
    <w:multiLevelType w:val="hybridMultilevel"/>
    <w:tmpl w:val="564AECB4"/>
    <w:lvl w:ilvl="0" w:tplc="47AA9AB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FE67DCE"/>
    <w:multiLevelType w:val="hybridMultilevel"/>
    <w:tmpl w:val="5B121C2E"/>
    <w:lvl w:ilvl="0" w:tplc="CF488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42494"/>
    <w:multiLevelType w:val="hybridMultilevel"/>
    <w:tmpl w:val="176C090A"/>
    <w:lvl w:ilvl="0" w:tplc="CF488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314F0"/>
    <w:multiLevelType w:val="hybridMultilevel"/>
    <w:tmpl w:val="15F25330"/>
    <w:lvl w:ilvl="0" w:tplc="DBD4FE2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>
    <w:nsid w:val="67851C05"/>
    <w:multiLevelType w:val="hybridMultilevel"/>
    <w:tmpl w:val="806E743A"/>
    <w:lvl w:ilvl="0" w:tplc="31BC4F5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233540"/>
    <w:multiLevelType w:val="hybridMultilevel"/>
    <w:tmpl w:val="12661582"/>
    <w:lvl w:ilvl="0" w:tplc="A48C0EF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12"/>
  </w:num>
  <w:num w:numId="12">
    <w:abstractNumId w:val="20"/>
  </w:num>
  <w:num w:numId="13">
    <w:abstractNumId w:val="17"/>
  </w:num>
  <w:num w:numId="14">
    <w:abstractNumId w:val="16"/>
  </w:num>
  <w:num w:numId="15">
    <w:abstractNumId w:val="21"/>
  </w:num>
  <w:num w:numId="16">
    <w:abstractNumId w:val="18"/>
  </w:num>
  <w:num w:numId="17">
    <w:abstractNumId w:val="11"/>
  </w:num>
  <w:num w:numId="18">
    <w:abstractNumId w:val="19"/>
  </w:num>
  <w:num w:numId="19">
    <w:abstractNumId w:val="8"/>
  </w:num>
  <w:num w:numId="20">
    <w:abstractNumId w:val="14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8FB"/>
    <w:rsid w:val="00002004"/>
    <w:rsid w:val="000022FE"/>
    <w:rsid w:val="0000645B"/>
    <w:rsid w:val="00006F8A"/>
    <w:rsid w:val="0001295A"/>
    <w:rsid w:val="00013855"/>
    <w:rsid w:val="00013E2B"/>
    <w:rsid w:val="00014921"/>
    <w:rsid w:val="0004700D"/>
    <w:rsid w:val="000571E4"/>
    <w:rsid w:val="00057D2C"/>
    <w:rsid w:val="0006041C"/>
    <w:rsid w:val="00066360"/>
    <w:rsid w:val="00067D6A"/>
    <w:rsid w:val="00067D92"/>
    <w:rsid w:val="00070E49"/>
    <w:rsid w:val="00084DFE"/>
    <w:rsid w:val="00090273"/>
    <w:rsid w:val="00090E1B"/>
    <w:rsid w:val="00093626"/>
    <w:rsid w:val="0009567B"/>
    <w:rsid w:val="000A2096"/>
    <w:rsid w:val="000A5C8F"/>
    <w:rsid w:val="000B00E9"/>
    <w:rsid w:val="000B0DAE"/>
    <w:rsid w:val="000B3820"/>
    <w:rsid w:val="000B3CA8"/>
    <w:rsid w:val="000B5CE4"/>
    <w:rsid w:val="000C0A1E"/>
    <w:rsid w:val="000C7F7F"/>
    <w:rsid w:val="000D02A3"/>
    <w:rsid w:val="000D21CA"/>
    <w:rsid w:val="000D5E02"/>
    <w:rsid w:val="000E40C8"/>
    <w:rsid w:val="000F1137"/>
    <w:rsid w:val="000F7441"/>
    <w:rsid w:val="0010083D"/>
    <w:rsid w:val="00114A25"/>
    <w:rsid w:val="00121569"/>
    <w:rsid w:val="001270F1"/>
    <w:rsid w:val="00161781"/>
    <w:rsid w:val="00163BBD"/>
    <w:rsid w:val="001817FD"/>
    <w:rsid w:val="0018312A"/>
    <w:rsid w:val="00185F0E"/>
    <w:rsid w:val="001876C6"/>
    <w:rsid w:val="001919CE"/>
    <w:rsid w:val="00193CB1"/>
    <w:rsid w:val="001A3380"/>
    <w:rsid w:val="001A4354"/>
    <w:rsid w:val="001B120C"/>
    <w:rsid w:val="001D05CE"/>
    <w:rsid w:val="001D2C63"/>
    <w:rsid w:val="001D7909"/>
    <w:rsid w:val="001F15FF"/>
    <w:rsid w:val="001F7058"/>
    <w:rsid w:val="00207D18"/>
    <w:rsid w:val="00214539"/>
    <w:rsid w:val="00215BCA"/>
    <w:rsid w:val="002168E0"/>
    <w:rsid w:val="00231E52"/>
    <w:rsid w:val="00232FD5"/>
    <w:rsid w:val="002410EC"/>
    <w:rsid w:val="00242B40"/>
    <w:rsid w:val="002514D8"/>
    <w:rsid w:val="00251C7B"/>
    <w:rsid w:val="0025497C"/>
    <w:rsid w:val="002552D4"/>
    <w:rsid w:val="00261738"/>
    <w:rsid w:val="002745C3"/>
    <w:rsid w:val="00291D57"/>
    <w:rsid w:val="00294B15"/>
    <w:rsid w:val="002A26B4"/>
    <w:rsid w:val="002A717E"/>
    <w:rsid w:val="002B6796"/>
    <w:rsid w:val="002C2A0D"/>
    <w:rsid w:val="002C3F50"/>
    <w:rsid w:val="002C4F9C"/>
    <w:rsid w:val="002D08E4"/>
    <w:rsid w:val="002D174C"/>
    <w:rsid w:val="002D19AC"/>
    <w:rsid w:val="002F4A52"/>
    <w:rsid w:val="00314722"/>
    <w:rsid w:val="00314C4E"/>
    <w:rsid w:val="00320C08"/>
    <w:rsid w:val="00331D93"/>
    <w:rsid w:val="00340AF4"/>
    <w:rsid w:val="00342B9B"/>
    <w:rsid w:val="00344B54"/>
    <w:rsid w:val="00345610"/>
    <w:rsid w:val="00355880"/>
    <w:rsid w:val="00356B43"/>
    <w:rsid w:val="00356BC8"/>
    <w:rsid w:val="003701CD"/>
    <w:rsid w:val="003754B4"/>
    <w:rsid w:val="00376C98"/>
    <w:rsid w:val="00377888"/>
    <w:rsid w:val="00377BF4"/>
    <w:rsid w:val="0038406C"/>
    <w:rsid w:val="00395A1B"/>
    <w:rsid w:val="003C08FB"/>
    <w:rsid w:val="003C275C"/>
    <w:rsid w:val="003C4DDC"/>
    <w:rsid w:val="003C64CC"/>
    <w:rsid w:val="003E12E5"/>
    <w:rsid w:val="003F1147"/>
    <w:rsid w:val="003F200A"/>
    <w:rsid w:val="00402605"/>
    <w:rsid w:val="00405F90"/>
    <w:rsid w:val="00407241"/>
    <w:rsid w:val="00416CA6"/>
    <w:rsid w:val="00422B79"/>
    <w:rsid w:val="0042667A"/>
    <w:rsid w:val="00433839"/>
    <w:rsid w:val="004442A0"/>
    <w:rsid w:val="00444A06"/>
    <w:rsid w:val="004475B2"/>
    <w:rsid w:val="00454E7D"/>
    <w:rsid w:val="004633CE"/>
    <w:rsid w:val="00464DAD"/>
    <w:rsid w:val="0047574E"/>
    <w:rsid w:val="00476B8A"/>
    <w:rsid w:val="004840FD"/>
    <w:rsid w:val="00490830"/>
    <w:rsid w:val="00493983"/>
    <w:rsid w:val="0049411F"/>
    <w:rsid w:val="004968B7"/>
    <w:rsid w:val="004972A2"/>
    <w:rsid w:val="00497CDF"/>
    <w:rsid w:val="004C71E8"/>
    <w:rsid w:val="004C7D68"/>
    <w:rsid w:val="004E33F5"/>
    <w:rsid w:val="004E42C5"/>
    <w:rsid w:val="004F5315"/>
    <w:rsid w:val="004F69A4"/>
    <w:rsid w:val="00500409"/>
    <w:rsid w:val="00501E49"/>
    <w:rsid w:val="005302D5"/>
    <w:rsid w:val="00563562"/>
    <w:rsid w:val="005637BA"/>
    <w:rsid w:val="0056686C"/>
    <w:rsid w:val="00585291"/>
    <w:rsid w:val="005A341D"/>
    <w:rsid w:val="005A356D"/>
    <w:rsid w:val="005A51BE"/>
    <w:rsid w:val="005B1F39"/>
    <w:rsid w:val="005B3D22"/>
    <w:rsid w:val="005B72EA"/>
    <w:rsid w:val="005B754A"/>
    <w:rsid w:val="005C0C52"/>
    <w:rsid w:val="005D054D"/>
    <w:rsid w:val="005D37D3"/>
    <w:rsid w:val="005D6DB4"/>
    <w:rsid w:val="005D6E51"/>
    <w:rsid w:val="005E0115"/>
    <w:rsid w:val="005F5735"/>
    <w:rsid w:val="00607A96"/>
    <w:rsid w:val="00611677"/>
    <w:rsid w:val="006437BF"/>
    <w:rsid w:val="0064597A"/>
    <w:rsid w:val="0066235B"/>
    <w:rsid w:val="00667764"/>
    <w:rsid w:val="006718C1"/>
    <w:rsid w:val="00676A7D"/>
    <w:rsid w:val="006A4EA0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002F4"/>
    <w:rsid w:val="00714F28"/>
    <w:rsid w:val="0073405E"/>
    <w:rsid w:val="00743EC7"/>
    <w:rsid w:val="00744323"/>
    <w:rsid w:val="007460F0"/>
    <w:rsid w:val="007656D5"/>
    <w:rsid w:val="007666A8"/>
    <w:rsid w:val="00772EF1"/>
    <w:rsid w:val="00774989"/>
    <w:rsid w:val="00782BA2"/>
    <w:rsid w:val="00783814"/>
    <w:rsid w:val="0079007E"/>
    <w:rsid w:val="007A024C"/>
    <w:rsid w:val="007A5C18"/>
    <w:rsid w:val="007B0D42"/>
    <w:rsid w:val="007B4A53"/>
    <w:rsid w:val="007C5FC6"/>
    <w:rsid w:val="007C7D9F"/>
    <w:rsid w:val="007E3BE1"/>
    <w:rsid w:val="007F2A53"/>
    <w:rsid w:val="007F6592"/>
    <w:rsid w:val="0081336B"/>
    <w:rsid w:val="00814AF1"/>
    <w:rsid w:val="00815BE9"/>
    <w:rsid w:val="0081653C"/>
    <w:rsid w:val="008204EA"/>
    <w:rsid w:val="00822718"/>
    <w:rsid w:val="00823C98"/>
    <w:rsid w:val="00827C13"/>
    <w:rsid w:val="008404AD"/>
    <w:rsid w:val="00845085"/>
    <w:rsid w:val="00853C9C"/>
    <w:rsid w:val="00856E90"/>
    <w:rsid w:val="008719D8"/>
    <w:rsid w:val="00883119"/>
    <w:rsid w:val="00884ED3"/>
    <w:rsid w:val="00886CE1"/>
    <w:rsid w:val="00887FD4"/>
    <w:rsid w:val="008A6CD7"/>
    <w:rsid w:val="008B746E"/>
    <w:rsid w:val="008C1682"/>
    <w:rsid w:val="008C3DB0"/>
    <w:rsid w:val="008C7B17"/>
    <w:rsid w:val="008D3A11"/>
    <w:rsid w:val="008D6FC0"/>
    <w:rsid w:val="008F033F"/>
    <w:rsid w:val="008F067E"/>
    <w:rsid w:val="008F28A3"/>
    <w:rsid w:val="00913E34"/>
    <w:rsid w:val="009145F5"/>
    <w:rsid w:val="00916AA1"/>
    <w:rsid w:val="00917DBE"/>
    <w:rsid w:val="009243D2"/>
    <w:rsid w:val="009269A1"/>
    <w:rsid w:val="00935EE7"/>
    <w:rsid w:val="00936900"/>
    <w:rsid w:val="00941094"/>
    <w:rsid w:val="009474D7"/>
    <w:rsid w:val="0095392E"/>
    <w:rsid w:val="00957BEC"/>
    <w:rsid w:val="00960023"/>
    <w:rsid w:val="0096053F"/>
    <w:rsid w:val="00964AE1"/>
    <w:rsid w:val="009655CB"/>
    <w:rsid w:val="009659D9"/>
    <w:rsid w:val="00970641"/>
    <w:rsid w:val="00986BF2"/>
    <w:rsid w:val="00991649"/>
    <w:rsid w:val="009945FD"/>
    <w:rsid w:val="009A03E4"/>
    <w:rsid w:val="009A32C2"/>
    <w:rsid w:val="009A3B9D"/>
    <w:rsid w:val="009B188C"/>
    <w:rsid w:val="009B22D6"/>
    <w:rsid w:val="009B6929"/>
    <w:rsid w:val="009C056A"/>
    <w:rsid w:val="009D0B9E"/>
    <w:rsid w:val="009E36EC"/>
    <w:rsid w:val="009E7843"/>
    <w:rsid w:val="009E7A33"/>
    <w:rsid w:val="00A10D8F"/>
    <w:rsid w:val="00A16F36"/>
    <w:rsid w:val="00A20724"/>
    <w:rsid w:val="00A2275D"/>
    <w:rsid w:val="00A47C0E"/>
    <w:rsid w:val="00A50D1C"/>
    <w:rsid w:val="00A52A04"/>
    <w:rsid w:val="00A56EE8"/>
    <w:rsid w:val="00A641C6"/>
    <w:rsid w:val="00A66B37"/>
    <w:rsid w:val="00A85643"/>
    <w:rsid w:val="00A92B97"/>
    <w:rsid w:val="00A93BDA"/>
    <w:rsid w:val="00AB50C3"/>
    <w:rsid w:val="00AC1FEB"/>
    <w:rsid w:val="00AC3F94"/>
    <w:rsid w:val="00AD7BA5"/>
    <w:rsid w:val="00AE4CCA"/>
    <w:rsid w:val="00AE5785"/>
    <w:rsid w:val="00AE75B3"/>
    <w:rsid w:val="00AE7F44"/>
    <w:rsid w:val="00AF368A"/>
    <w:rsid w:val="00AF387E"/>
    <w:rsid w:val="00B05BB8"/>
    <w:rsid w:val="00B07397"/>
    <w:rsid w:val="00B0756D"/>
    <w:rsid w:val="00B10CF9"/>
    <w:rsid w:val="00B12953"/>
    <w:rsid w:val="00B14FAE"/>
    <w:rsid w:val="00B1546D"/>
    <w:rsid w:val="00B172F1"/>
    <w:rsid w:val="00B204E6"/>
    <w:rsid w:val="00B21C08"/>
    <w:rsid w:val="00B21D4F"/>
    <w:rsid w:val="00B256C1"/>
    <w:rsid w:val="00B47306"/>
    <w:rsid w:val="00B5652C"/>
    <w:rsid w:val="00B60411"/>
    <w:rsid w:val="00B607D6"/>
    <w:rsid w:val="00B62CD1"/>
    <w:rsid w:val="00B62D94"/>
    <w:rsid w:val="00B65A55"/>
    <w:rsid w:val="00B766DF"/>
    <w:rsid w:val="00B92918"/>
    <w:rsid w:val="00B95300"/>
    <w:rsid w:val="00BA1D0E"/>
    <w:rsid w:val="00BA60CC"/>
    <w:rsid w:val="00BB0CE4"/>
    <w:rsid w:val="00BB159D"/>
    <w:rsid w:val="00BC351D"/>
    <w:rsid w:val="00BD2023"/>
    <w:rsid w:val="00BD6513"/>
    <w:rsid w:val="00BD6BDE"/>
    <w:rsid w:val="00BE11D4"/>
    <w:rsid w:val="00BE4B01"/>
    <w:rsid w:val="00BE59DF"/>
    <w:rsid w:val="00BE67AB"/>
    <w:rsid w:val="00BF0C10"/>
    <w:rsid w:val="00BF1E3D"/>
    <w:rsid w:val="00C02AAA"/>
    <w:rsid w:val="00C12A31"/>
    <w:rsid w:val="00C13422"/>
    <w:rsid w:val="00C24BB1"/>
    <w:rsid w:val="00C45841"/>
    <w:rsid w:val="00C46185"/>
    <w:rsid w:val="00C64EB0"/>
    <w:rsid w:val="00C7386B"/>
    <w:rsid w:val="00C74986"/>
    <w:rsid w:val="00C85732"/>
    <w:rsid w:val="00C975FE"/>
    <w:rsid w:val="00CA0F69"/>
    <w:rsid w:val="00CA2D7A"/>
    <w:rsid w:val="00CA2FCD"/>
    <w:rsid w:val="00CC0C5E"/>
    <w:rsid w:val="00CC1F39"/>
    <w:rsid w:val="00CC272C"/>
    <w:rsid w:val="00CC4B5E"/>
    <w:rsid w:val="00CC5EBA"/>
    <w:rsid w:val="00CC610D"/>
    <w:rsid w:val="00CC721B"/>
    <w:rsid w:val="00CD173C"/>
    <w:rsid w:val="00CD633E"/>
    <w:rsid w:val="00CE1DEB"/>
    <w:rsid w:val="00CE4864"/>
    <w:rsid w:val="00CE5CF6"/>
    <w:rsid w:val="00CF2CEB"/>
    <w:rsid w:val="00CF47FC"/>
    <w:rsid w:val="00D068A9"/>
    <w:rsid w:val="00D07583"/>
    <w:rsid w:val="00D152FE"/>
    <w:rsid w:val="00D2290D"/>
    <w:rsid w:val="00D24C3D"/>
    <w:rsid w:val="00D25DE0"/>
    <w:rsid w:val="00D374CB"/>
    <w:rsid w:val="00D46AA0"/>
    <w:rsid w:val="00D52A5A"/>
    <w:rsid w:val="00D56D6B"/>
    <w:rsid w:val="00D63B63"/>
    <w:rsid w:val="00D75650"/>
    <w:rsid w:val="00D7793D"/>
    <w:rsid w:val="00D83201"/>
    <w:rsid w:val="00D83F23"/>
    <w:rsid w:val="00D97622"/>
    <w:rsid w:val="00DA0342"/>
    <w:rsid w:val="00DA1F39"/>
    <w:rsid w:val="00DA3BD2"/>
    <w:rsid w:val="00DA63BB"/>
    <w:rsid w:val="00DB1662"/>
    <w:rsid w:val="00DC1090"/>
    <w:rsid w:val="00DC24A8"/>
    <w:rsid w:val="00DD188A"/>
    <w:rsid w:val="00DD5E9E"/>
    <w:rsid w:val="00DD7304"/>
    <w:rsid w:val="00DE0D96"/>
    <w:rsid w:val="00DE18CF"/>
    <w:rsid w:val="00DF4E01"/>
    <w:rsid w:val="00E038B0"/>
    <w:rsid w:val="00E039BC"/>
    <w:rsid w:val="00E12AB1"/>
    <w:rsid w:val="00E20A5E"/>
    <w:rsid w:val="00E3066D"/>
    <w:rsid w:val="00E32780"/>
    <w:rsid w:val="00E333F9"/>
    <w:rsid w:val="00E525D0"/>
    <w:rsid w:val="00E54466"/>
    <w:rsid w:val="00E72DD5"/>
    <w:rsid w:val="00E856DB"/>
    <w:rsid w:val="00E878FD"/>
    <w:rsid w:val="00E90659"/>
    <w:rsid w:val="00E90FBC"/>
    <w:rsid w:val="00E93172"/>
    <w:rsid w:val="00EB4559"/>
    <w:rsid w:val="00EB7C4F"/>
    <w:rsid w:val="00EC0E50"/>
    <w:rsid w:val="00EC2495"/>
    <w:rsid w:val="00ED6A04"/>
    <w:rsid w:val="00EE310F"/>
    <w:rsid w:val="00EF77D5"/>
    <w:rsid w:val="00F002EB"/>
    <w:rsid w:val="00F006C5"/>
    <w:rsid w:val="00F009AA"/>
    <w:rsid w:val="00F15533"/>
    <w:rsid w:val="00F17945"/>
    <w:rsid w:val="00F40EEB"/>
    <w:rsid w:val="00F4108A"/>
    <w:rsid w:val="00F44CAF"/>
    <w:rsid w:val="00F50C3D"/>
    <w:rsid w:val="00F55743"/>
    <w:rsid w:val="00F56DD2"/>
    <w:rsid w:val="00F66AA1"/>
    <w:rsid w:val="00F71905"/>
    <w:rsid w:val="00F769D4"/>
    <w:rsid w:val="00F962AE"/>
    <w:rsid w:val="00F96F89"/>
    <w:rsid w:val="00FA76BD"/>
    <w:rsid w:val="00FB1585"/>
    <w:rsid w:val="00FD4CB1"/>
    <w:rsid w:val="00FE068F"/>
    <w:rsid w:val="00FE3F46"/>
    <w:rsid w:val="00FE5E0F"/>
    <w:rsid w:val="00FF036D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26</Pages>
  <Words>6657</Words>
  <Characters>37945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86</cp:revision>
  <cp:lastPrinted>2019-08-07T10:57:00Z</cp:lastPrinted>
  <dcterms:created xsi:type="dcterms:W3CDTF">2012-11-15T22:09:00Z</dcterms:created>
  <dcterms:modified xsi:type="dcterms:W3CDTF">2019-08-07T11:12:00Z</dcterms:modified>
</cp:coreProperties>
</file>