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DAC" w:rsidRDefault="00E03DAC" w:rsidP="00ED4A8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B16E5" w:rsidRPr="007B16E5" w:rsidRDefault="007B16E5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7B16E5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Муниципальное бюджетное учреждение</w:t>
      </w:r>
    </w:p>
    <w:p w:rsidR="007B16E5" w:rsidRPr="007B16E5" w:rsidRDefault="007B16E5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7B16E5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дополнительного образования</w:t>
      </w:r>
    </w:p>
    <w:p w:rsidR="007B16E5" w:rsidRPr="007B16E5" w:rsidRDefault="007B16E5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7B16E5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«Детская школа  искусств»</w:t>
      </w:r>
    </w:p>
    <w:p w:rsidR="007B16E5" w:rsidRPr="007B16E5" w:rsidRDefault="007B16E5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</w:pPr>
      <w:r w:rsidRPr="007B16E5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станицы Ессентукской</w:t>
      </w:r>
    </w:p>
    <w:p w:rsidR="009B1E94" w:rsidRPr="009B1E94" w:rsidRDefault="009B1E94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ED4A8A">
      <w:pPr>
        <w:suppressAutoHyphens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Программа</w:t>
      </w:r>
    </w:p>
    <w:p w:rsidR="009B1E94" w:rsidRPr="009B1E94" w:rsidRDefault="009B1E94" w:rsidP="00ED4A8A">
      <w:pPr>
        <w:suppressAutoHyphens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по дополнительной предпрофессиональной</w:t>
      </w:r>
    </w:p>
    <w:p w:rsidR="009B1E94" w:rsidRPr="009B1E94" w:rsidRDefault="009B1E94" w:rsidP="00ED4A8A">
      <w:pPr>
        <w:suppressAutoHyphens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общеобразовательной программе</w:t>
      </w:r>
    </w:p>
    <w:p w:rsidR="009B1E94" w:rsidRPr="009B1E94" w:rsidRDefault="009B1E94" w:rsidP="00ED4A8A">
      <w:pPr>
        <w:suppressAutoHyphens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в области музыкального искусства</w:t>
      </w:r>
    </w:p>
    <w:p w:rsidR="00321310" w:rsidRPr="007B16E5" w:rsidRDefault="00321310" w:rsidP="00ED4A8A">
      <w:pPr>
        <w:suppressAutoHyphens/>
        <w:ind w:firstLine="567"/>
        <w:jc w:val="center"/>
        <w:rPr>
          <w:rFonts w:ascii="Times New Roman" w:eastAsia="SimSun" w:hAnsi="Times New Roman" w:cs="Mangal"/>
          <w:b/>
          <w:kern w:val="1"/>
          <w:sz w:val="36"/>
          <w:szCs w:val="36"/>
          <w:lang w:val="ru-RU" w:eastAsia="hi-IN" w:bidi="hi-IN"/>
        </w:rPr>
      </w:pPr>
      <w:r w:rsidRPr="007B16E5">
        <w:rPr>
          <w:rFonts w:ascii="Times New Roman" w:eastAsia="SimSun" w:hAnsi="Times New Roman" w:cs="Mangal"/>
          <w:b/>
          <w:kern w:val="1"/>
          <w:sz w:val="36"/>
          <w:szCs w:val="36"/>
          <w:lang w:val="ru-RU" w:eastAsia="hi-IN" w:bidi="hi-IN"/>
        </w:rPr>
        <w:t>" Духовые и ударные  инструменты"</w:t>
      </w:r>
    </w:p>
    <w:p w:rsidR="009B1E94" w:rsidRPr="009B1E94" w:rsidRDefault="009B1E94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ED4A8A">
      <w:pPr>
        <w:suppressAutoHyphens/>
        <w:spacing w:line="24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ED4A8A">
      <w:pPr>
        <w:suppressAutoHyphens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Учебный предмет ПО.02.УП.0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2</w:t>
      </w: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.</w:t>
      </w:r>
    </w:p>
    <w:p w:rsidR="009B1E94" w:rsidRPr="009B1E94" w:rsidRDefault="009B1E94" w:rsidP="00ED4A8A">
      <w:pPr>
        <w:suppressAutoHyphens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«С</w:t>
      </w: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лушание музыки</w:t>
      </w:r>
      <w:r w:rsidRPr="009B1E94"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»</w:t>
      </w:r>
    </w:p>
    <w:p w:rsidR="009B1E94" w:rsidRPr="009B1E94" w:rsidRDefault="009B1E94" w:rsidP="00ED4A8A">
      <w:pPr>
        <w:suppressAutoHyphens/>
        <w:spacing w:line="480" w:lineRule="auto"/>
        <w:ind w:firstLine="567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48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9B1E94" w:rsidP="009B1E94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</w:p>
    <w:p w:rsidR="009B1E94" w:rsidRPr="009B1E94" w:rsidRDefault="00321310" w:rsidP="009B1E94">
      <w:pPr>
        <w:suppressAutoHyphens/>
        <w:spacing w:line="240" w:lineRule="auto"/>
        <w:ind w:firstLine="0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</w:pPr>
      <w:r>
        <w:rPr>
          <w:rFonts w:ascii="Times New Roman" w:eastAsia="SimSun" w:hAnsi="Times New Roman" w:cs="Mangal"/>
          <w:b/>
          <w:kern w:val="1"/>
          <w:sz w:val="28"/>
          <w:szCs w:val="28"/>
          <w:lang w:val="ru-RU" w:eastAsia="hi-IN" w:bidi="hi-IN"/>
        </w:rPr>
        <w:t>ст. Ессентукская.2017</w:t>
      </w:r>
    </w:p>
    <w:p w:rsidR="00BB3889" w:rsidRPr="00F24622" w:rsidRDefault="00BB3889" w:rsidP="005C4CA4">
      <w:pPr>
        <w:ind w:left="567" w:firstLine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pPr w:leftFromText="180" w:rightFromText="180" w:vertAnchor="page" w:horzAnchor="margin" w:tblpY="1"/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5C4CA4" w:rsidRPr="005C4CA4" w:rsidTr="00B66E91">
        <w:trPr>
          <w:trHeight w:val="2535"/>
        </w:trPr>
        <w:tc>
          <w:tcPr>
            <w:tcW w:w="4786" w:type="dxa"/>
            <w:hideMark/>
          </w:tcPr>
          <w:p w:rsidR="005C4CA4" w:rsidRPr="005C4CA4" w:rsidRDefault="005C4CA4" w:rsidP="00B66E91">
            <w:pPr>
              <w:spacing w:line="240" w:lineRule="auto"/>
              <w:ind w:right="284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CA4" w:rsidRPr="005C4CA4" w:rsidRDefault="005C4CA4" w:rsidP="00B66E91">
            <w:pPr>
              <w:spacing w:line="240" w:lineRule="auto"/>
              <w:ind w:right="284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CA4" w:rsidRPr="005C4CA4" w:rsidRDefault="005C4CA4" w:rsidP="00B66E91">
            <w:pPr>
              <w:spacing w:line="240" w:lineRule="auto"/>
              <w:ind w:right="284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CA4" w:rsidRPr="005C4CA4" w:rsidRDefault="005C4CA4" w:rsidP="00B66E91">
            <w:pPr>
              <w:spacing w:line="240" w:lineRule="auto"/>
              <w:ind w:right="284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C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«Рассмотрено» </w:t>
            </w:r>
          </w:p>
          <w:p w:rsidR="005C4CA4" w:rsidRPr="005C4CA4" w:rsidRDefault="005C4CA4" w:rsidP="00B66E91">
            <w:pPr>
              <w:spacing w:line="240" w:lineRule="auto"/>
              <w:ind w:right="284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CA4">
              <w:rPr>
                <w:rFonts w:ascii="Times New Roman" w:hAnsi="Times New Roman"/>
                <w:sz w:val="28"/>
                <w:szCs w:val="28"/>
                <w:lang w:val="ru-RU"/>
              </w:rPr>
              <w:t>Методическим советом</w:t>
            </w:r>
          </w:p>
          <w:p w:rsidR="005C4CA4" w:rsidRPr="005C4CA4" w:rsidRDefault="005C4CA4" w:rsidP="00B66E91">
            <w:pPr>
              <w:spacing w:line="240" w:lineRule="auto"/>
              <w:ind w:right="284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CA4">
              <w:rPr>
                <w:rFonts w:ascii="Times New Roman" w:hAnsi="Times New Roman"/>
                <w:sz w:val="28"/>
                <w:szCs w:val="28"/>
                <w:lang w:val="ru-RU"/>
              </w:rPr>
              <w:t>МБУДО  ДШИ</w:t>
            </w:r>
          </w:p>
          <w:p w:rsidR="005C4CA4" w:rsidRPr="005C4CA4" w:rsidRDefault="005C4CA4" w:rsidP="00B66E91">
            <w:pPr>
              <w:spacing w:line="240" w:lineRule="auto"/>
              <w:ind w:right="284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C4CA4">
              <w:rPr>
                <w:rFonts w:ascii="Times New Roman" w:hAnsi="Times New Roman"/>
                <w:sz w:val="28"/>
                <w:szCs w:val="28"/>
                <w:lang w:val="ru-RU"/>
              </w:rPr>
              <w:t>ст</w:t>
            </w:r>
            <w:proofErr w:type="gramStart"/>
            <w:r w:rsidRPr="005C4CA4">
              <w:rPr>
                <w:rFonts w:ascii="Times New Roman" w:hAnsi="Times New Roman"/>
                <w:sz w:val="28"/>
                <w:szCs w:val="28"/>
                <w:lang w:val="ru-RU"/>
              </w:rPr>
              <w:t>.Е</w:t>
            </w:r>
            <w:proofErr w:type="gramEnd"/>
            <w:r w:rsidRPr="005C4CA4">
              <w:rPr>
                <w:rFonts w:ascii="Times New Roman" w:hAnsi="Times New Roman"/>
                <w:sz w:val="28"/>
                <w:szCs w:val="28"/>
                <w:lang w:val="ru-RU"/>
              </w:rPr>
              <w:t>ссентукской</w:t>
            </w:r>
            <w:proofErr w:type="spellEnd"/>
            <w:r w:rsidRPr="005C4C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</w:p>
          <w:p w:rsidR="005C4CA4" w:rsidRPr="00594765" w:rsidRDefault="005C4CA4" w:rsidP="00B66E91">
            <w:pPr>
              <w:ind w:right="284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94765">
              <w:rPr>
                <w:rFonts w:ascii="Times New Roman" w:eastAsia="Calibri" w:hAnsi="Times New Roman"/>
                <w:sz w:val="28"/>
                <w:szCs w:val="28"/>
              </w:rPr>
              <w:t>«13 »</w:t>
            </w:r>
            <w:r w:rsidR="00B66E9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4765">
              <w:rPr>
                <w:rFonts w:ascii="Times New Roman" w:eastAsia="Calibri" w:hAnsi="Times New Roman"/>
                <w:sz w:val="28"/>
                <w:szCs w:val="28"/>
              </w:rPr>
              <w:t>марта</w:t>
            </w:r>
            <w:proofErr w:type="spellEnd"/>
            <w:r w:rsidRPr="00594765">
              <w:rPr>
                <w:rFonts w:ascii="Times New Roman" w:eastAsia="Calibri" w:hAnsi="Times New Roman"/>
                <w:sz w:val="28"/>
                <w:szCs w:val="28"/>
              </w:rPr>
              <w:t xml:space="preserve"> 2017 г. </w:t>
            </w:r>
            <w:proofErr w:type="spellStart"/>
            <w:r w:rsidRPr="00594765">
              <w:rPr>
                <w:rFonts w:ascii="Times New Roman" w:eastAsia="Calibri" w:hAnsi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</w:t>
            </w:r>
            <w:r w:rsidRPr="00594765">
              <w:rPr>
                <w:rFonts w:ascii="Times New Roman" w:eastAsia="Calibri" w:hAnsi="Times New Roman"/>
                <w:sz w:val="28"/>
                <w:szCs w:val="28"/>
              </w:rPr>
              <w:t>№ 7</w:t>
            </w:r>
          </w:p>
          <w:p w:rsidR="005C4CA4" w:rsidRPr="00594765" w:rsidRDefault="005C4CA4" w:rsidP="00B66E91">
            <w:pPr>
              <w:ind w:right="284"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594765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hideMark/>
          </w:tcPr>
          <w:p w:rsidR="005C4CA4" w:rsidRPr="005C4CA4" w:rsidRDefault="005C4CA4" w:rsidP="00B66E91">
            <w:pPr>
              <w:spacing w:line="240" w:lineRule="auto"/>
              <w:ind w:right="284"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CA4" w:rsidRPr="005C4CA4" w:rsidRDefault="005C4CA4" w:rsidP="00B66E91">
            <w:pPr>
              <w:spacing w:line="240" w:lineRule="auto"/>
              <w:ind w:right="284"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CA4" w:rsidRPr="005C4CA4" w:rsidRDefault="005C4CA4" w:rsidP="00B66E91">
            <w:pPr>
              <w:spacing w:line="240" w:lineRule="auto"/>
              <w:ind w:right="284"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CA4" w:rsidRPr="005C4CA4" w:rsidRDefault="005C4CA4" w:rsidP="00B66E91">
            <w:pPr>
              <w:spacing w:line="240" w:lineRule="auto"/>
              <w:ind w:right="284"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CA4">
              <w:rPr>
                <w:rFonts w:ascii="Times New Roman" w:hAnsi="Times New Roman"/>
                <w:sz w:val="28"/>
                <w:szCs w:val="28"/>
                <w:lang w:val="ru-RU"/>
              </w:rPr>
              <w:t>«Утверждаю»</w:t>
            </w:r>
          </w:p>
          <w:p w:rsidR="00B66E91" w:rsidRDefault="005C4CA4" w:rsidP="00B66E91">
            <w:pPr>
              <w:spacing w:line="240" w:lineRule="auto"/>
              <w:ind w:right="284" w:firstLine="0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C4C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Директор </w:t>
            </w:r>
          </w:p>
          <w:p w:rsidR="00B66E91" w:rsidRDefault="00B66E91" w:rsidP="00B66E91">
            <w:pPr>
              <w:spacing w:line="240" w:lineRule="auto"/>
              <w:ind w:right="28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="005C4CA4" w:rsidRPr="005C4CA4">
              <w:rPr>
                <w:rFonts w:ascii="Times New Roman" w:hAnsi="Times New Roman"/>
                <w:sz w:val="28"/>
                <w:szCs w:val="28"/>
                <w:lang w:val="ru-RU"/>
              </w:rPr>
              <w:t>МБУДО ДШИ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C4CA4" w:rsidRPr="005C4CA4">
              <w:rPr>
                <w:rFonts w:ascii="Times New Roman" w:hAnsi="Times New Roman"/>
                <w:sz w:val="28"/>
                <w:szCs w:val="28"/>
                <w:lang w:val="ru-RU"/>
              </w:rPr>
              <w:t>ст</w:t>
            </w:r>
            <w:proofErr w:type="gramStart"/>
            <w:r w:rsidR="005C4CA4" w:rsidRPr="005C4CA4">
              <w:rPr>
                <w:rFonts w:ascii="Times New Roman" w:hAnsi="Times New Roman"/>
                <w:sz w:val="28"/>
                <w:szCs w:val="28"/>
                <w:lang w:val="ru-RU"/>
              </w:rPr>
              <w:t>.Е</w:t>
            </w:r>
            <w:proofErr w:type="gramEnd"/>
            <w:r w:rsidR="005C4CA4" w:rsidRPr="005C4CA4">
              <w:rPr>
                <w:rFonts w:ascii="Times New Roman" w:hAnsi="Times New Roman"/>
                <w:sz w:val="28"/>
                <w:szCs w:val="28"/>
                <w:lang w:val="ru-RU"/>
              </w:rPr>
              <w:t>ссентукской</w:t>
            </w:r>
            <w:proofErr w:type="spellEnd"/>
            <w:r w:rsidR="005C4CA4" w:rsidRPr="005C4CA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</w:p>
          <w:p w:rsidR="005C4CA4" w:rsidRPr="005C4CA4" w:rsidRDefault="00B66E91" w:rsidP="00B66E91">
            <w:pPr>
              <w:spacing w:line="240" w:lineRule="auto"/>
              <w:ind w:right="284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="005C4CA4" w:rsidRPr="005C4CA4">
              <w:rPr>
                <w:rFonts w:ascii="Times New Roman" w:hAnsi="Times New Roman"/>
                <w:sz w:val="28"/>
                <w:szCs w:val="28"/>
                <w:lang w:val="ru-RU"/>
              </w:rPr>
              <w:t>___________(</w:t>
            </w:r>
            <w:proofErr w:type="spellStart"/>
            <w:r w:rsidR="005C4CA4" w:rsidRPr="005C4CA4">
              <w:rPr>
                <w:rFonts w:ascii="Times New Roman" w:hAnsi="Times New Roman"/>
                <w:sz w:val="28"/>
                <w:szCs w:val="28"/>
                <w:lang w:val="ru-RU"/>
              </w:rPr>
              <w:t>Т.П.Швидунова</w:t>
            </w:r>
            <w:proofErr w:type="spellEnd"/>
            <w:r w:rsidR="005C4CA4" w:rsidRPr="005C4CA4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  <w:p w:rsidR="005C4CA4" w:rsidRPr="005C4CA4" w:rsidRDefault="005C4CA4" w:rsidP="00B66E91">
            <w:pPr>
              <w:ind w:right="284" w:firstLine="0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C4CA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       подпись                 Ф.И.О.</w:t>
            </w:r>
          </w:p>
          <w:p w:rsidR="005C4CA4" w:rsidRPr="005C4CA4" w:rsidRDefault="005C4CA4" w:rsidP="00B66E91">
            <w:pPr>
              <w:ind w:right="284" w:firstLine="0"/>
              <w:jc w:val="right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5C4CA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      «</w:t>
            </w:r>
            <w:r w:rsidR="00B66E9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13</w:t>
            </w:r>
            <w:r w:rsidRPr="005C4CA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»</w:t>
            </w:r>
            <w:r w:rsidR="00B66E9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марта </w:t>
            </w:r>
            <w:r w:rsidRPr="005C4CA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20</w:t>
            </w:r>
            <w:r w:rsidR="00B66E91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17</w:t>
            </w:r>
            <w:r w:rsidRPr="005C4CA4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г.</w:t>
            </w:r>
          </w:p>
          <w:p w:rsidR="005C4CA4" w:rsidRPr="005C4CA4" w:rsidRDefault="005C4CA4" w:rsidP="00B66E91">
            <w:pPr>
              <w:ind w:right="284" w:firstLine="0"/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</w:pPr>
            <w:r w:rsidRPr="005C4CA4">
              <w:rPr>
                <w:rFonts w:ascii="Times New Roman" w:eastAsia="Calibri" w:hAnsi="Times New Roman"/>
                <w:i/>
                <w:sz w:val="28"/>
                <w:szCs w:val="28"/>
                <w:lang w:val="ru-RU"/>
              </w:rPr>
              <w:t xml:space="preserve">   </w:t>
            </w:r>
          </w:p>
        </w:tc>
      </w:tr>
    </w:tbl>
    <w:p w:rsidR="005C4CA4" w:rsidRDefault="005C4CA4" w:rsidP="00B66E91">
      <w:pPr>
        <w:spacing w:line="240" w:lineRule="auto"/>
        <w:ind w:right="284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4CA4" w:rsidRPr="005C4CA4" w:rsidRDefault="005C4CA4" w:rsidP="00B66E91">
      <w:pPr>
        <w:spacing w:line="240" w:lineRule="auto"/>
        <w:ind w:right="284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5C4CA4">
        <w:rPr>
          <w:rFonts w:ascii="Times New Roman" w:hAnsi="Times New Roman"/>
          <w:sz w:val="28"/>
          <w:szCs w:val="28"/>
          <w:lang w:val="ru-RU"/>
        </w:rPr>
        <w:t>Разработчик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4CA4">
        <w:rPr>
          <w:rFonts w:ascii="Times New Roman" w:hAnsi="Times New Roman"/>
          <w:sz w:val="28"/>
          <w:szCs w:val="28"/>
          <w:lang w:val="ru-RU"/>
        </w:rPr>
        <w:t xml:space="preserve">Расторгуева Ирина </w:t>
      </w:r>
      <w:proofErr w:type="spellStart"/>
      <w:r w:rsidRPr="005C4CA4">
        <w:rPr>
          <w:rFonts w:ascii="Times New Roman" w:hAnsi="Times New Roman"/>
          <w:sz w:val="28"/>
          <w:szCs w:val="28"/>
          <w:lang w:val="ru-RU"/>
        </w:rPr>
        <w:t>Владимировна,преподаватель</w:t>
      </w:r>
      <w:proofErr w:type="spellEnd"/>
      <w:r w:rsidRPr="005C4CA4">
        <w:rPr>
          <w:rFonts w:ascii="Times New Roman" w:hAnsi="Times New Roman"/>
          <w:sz w:val="28"/>
          <w:szCs w:val="28"/>
          <w:lang w:val="ru-RU"/>
        </w:rPr>
        <w:t xml:space="preserve"> МБУДО ДШИ </w:t>
      </w:r>
      <w:proofErr w:type="spellStart"/>
      <w:r w:rsidRPr="005C4CA4">
        <w:rPr>
          <w:rFonts w:ascii="Times New Roman" w:hAnsi="Times New Roman"/>
          <w:sz w:val="28"/>
          <w:szCs w:val="28"/>
          <w:lang w:val="ru-RU"/>
        </w:rPr>
        <w:t>ст</w:t>
      </w:r>
      <w:proofErr w:type="gramStart"/>
      <w:r w:rsidRPr="005C4CA4">
        <w:rPr>
          <w:rFonts w:ascii="Times New Roman" w:hAnsi="Times New Roman"/>
          <w:sz w:val="28"/>
          <w:szCs w:val="28"/>
          <w:lang w:val="ru-RU"/>
        </w:rPr>
        <w:t>.Е</w:t>
      </w:r>
      <w:proofErr w:type="gramEnd"/>
      <w:r w:rsidRPr="005C4CA4">
        <w:rPr>
          <w:rFonts w:ascii="Times New Roman" w:hAnsi="Times New Roman"/>
          <w:sz w:val="28"/>
          <w:szCs w:val="28"/>
          <w:lang w:val="ru-RU"/>
        </w:rPr>
        <w:t>ссентукской</w:t>
      </w:r>
      <w:proofErr w:type="spellEnd"/>
      <w:r w:rsidRPr="005C4CA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C4CA4" w:rsidRDefault="005C4CA4" w:rsidP="00B66E91">
      <w:pPr>
        <w:spacing w:line="240" w:lineRule="auto"/>
        <w:ind w:right="284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4CA4" w:rsidRPr="005C4CA4" w:rsidRDefault="005C4CA4" w:rsidP="00B66E91">
      <w:pPr>
        <w:spacing w:line="240" w:lineRule="auto"/>
        <w:ind w:right="284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4CA4" w:rsidRPr="005C4CA4" w:rsidRDefault="005C4CA4" w:rsidP="00B66E91">
      <w:pPr>
        <w:spacing w:line="240" w:lineRule="auto"/>
        <w:ind w:right="284" w:firstLine="0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C4CA4">
        <w:rPr>
          <w:rFonts w:ascii="Times New Roman" w:hAnsi="Times New Roman"/>
          <w:sz w:val="28"/>
          <w:szCs w:val="28"/>
          <w:lang w:val="ru-RU"/>
        </w:rPr>
        <w:t>Рецензент:Герасимова</w:t>
      </w:r>
      <w:proofErr w:type="spellEnd"/>
      <w:r w:rsidRPr="005C4CA4">
        <w:rPr>
          <w:rFonts w:ascii="Times New Roman" w:hAnsi="Times New Roman"/>
          <w:sz w:val="28"/>
          <w:szCs w:val="28"/>
          <w:lang w:val="ru-RU"/>
        </w:rPr>
        <w:t xml:space="preserve"> Ольга Кузьминична, председатель ГБПОУ  СК СКМК  им. В.И Сафонова, </w:t>
      </w:r>
      <w:proofErr w:type="spellStart"/>
      <w:r w:rsidRPr="005C4CA4">
        <w:rPr>
          <w:rFonts w:ascii="Times New Roman" w:hAnsi="Times New Roman"/>
          <w:sz w:val="28"/>
          <w:szCs w:val="28"/>
          <w:lang w:val="ru-RU"/>
        </w:rPr>
        <w:t>г</w:t>
      </w:r>
      <w:proofErr w:type="gramStart"/>
      <w:r w:rsidRPr="005C4CA4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Pr="005C4CA4">
        <w:rPr>
          <w:rFonts w:ascii="Times New Roman" w:hAnsi="Times New Roman"/>
          <w:sz w:val="28"/>
          <w:szCs w:val="28"/>
          <w:lang w:val="ru-RU"/>
        </w:rPr>
        <w:t>инеральные</w:t>
      </w:r>
      <w:proofErr w:type="spellEnd"/>
      <w:r w:rsidRPr="005C4CA4">
        <w:rPr>
          <w:rFonts w:ascii="Times New Roman" w:hAnsi="Times New Roman"/>
          <w:sz w:val="28"/>
          <w:szCs w:val="28"/>
          <w:lang w:val="ru-RU"/>
        </w:rPr>
        <w:t xml:space="preserve"> Воды ПЦК «Теория музыки»</w:t>
      </w:r>
    </w:p>
    <w:p w:rsidR="005C4CA4" w:rsidRPr="005C4CA4" w:rsidRDefault="005C4CA4" w:rsidP="00B66E91">
      <w:pPr>
        <w:spacing w:line="240" w:lineRule="auto"/>
        <w:ind w:right="284" w:firstLine="0"/>
        <w:rPr>
          <w:rFonts w:ascii="Times New Roman" w:hAnsi="Times New Roman"/>
          <w:sz w:val="28"/>
          <w:szCs w:val="28"/>
          <w:lang w:val="ru-RU"/>
        </w:rPr>
      </w:pPr>
    </w:p>
    <w:p w:rsidR="005C4CA4" w:rsidRPr="005C4CA4" w:rsidRDefault="005C4CA4" w:rsidP="00B66E91">
      <w:pPr>
        <w:spacing w:line="240" w:lineRule="auto"/>
        <w:ind w:right="284" w:firstLine="0"/>
        <w:rPr>
          <w:rFonts w:ascii="Times New Roman" w:hAnsi="Times New Roman"/>
          <w:sz w:val="28"/>
          <w:szCs w:val="28"/>
          <w:lang w:val="ru-RU"/>
        </w:rPr>
      </w:pPr>
      <w:r w:rsidRPr="005C4CA4">
        <w:rPr>
          <w:rFonts w:ascii="Times New Roman" w:hAnsi="Times New Roman"/>
          <w:sz w:val="28"/>
          <w:szCs w:val="28"/>
          <w:lang w:val="ru-RU"/>
        </w:rPr>
        <w:t xml:space="preserve">Рецензент: Линева Инта Вячеславовна, преподаватель МБУДО ДШИ </w:t>
      </w:r>
      <w:proofErr w:type="spellStart"/>
      <w:r w:rsidRPr="005C4CA4">
        <w:rPr>
          <w:rFonts w:ascii="Times New Roman" w:hAnsi="Times New Roman"/>
          <w:sz w:val="28"/>
          <w:szCs w:val="28"/>
          <w:lang w:val="ru-RU"/>
        </w:rPr>
        <w:t>ст</w:t>
      </w:r>
      <w:proofErr w:type="gramStart"/>
      <w:r w:rsidRPr="005C4CA4">
        <w:rPr>
          <w:rFonts w:ascii="Times New Roman" w:hAnsi="Times New Roman"/>
          <w:sz w:val="28"/>
          <w:szCs w:val="28"/>
          <w:lang w:val="ru-RU"/>
        </w:rPr>
        <w:t>.Е</w:t>
      </w:r>
      <w:proofErr w:type="gramEnd"/>
      <w:r w:rsidRPr="005C4CA4">
        <w:rPr>
          <w:rFonts w:ascii="Times New Roman" w:hAnsi="Times New Roman"/>
          <w:sz w:val="28"/>
          <w:szCs w:val="28"/>
          <w:lang w:val="ru-RU"/>
        </w:rPr>
        <w:t>ссентукской</w:t>
      </w:r>
      <w:proofErr w:type="spellEnd"/>
    </w:p>
    <w:p w:rsidR="005C4CA4" w:rsidRPr="005C4CA4" w:rsidRDefault="005C4CA4" w:rsidP="00B66E91">
      <w:pPr>
        <w:spacing w:line="240" w:lineRule="auto"/>
        <w:ind w:right="284" w:firstLine="0"/>
        <w:rPr>
          <w:rFonts w:ascii="Times New Roman" w:hAnsi="Times New Roman"/>
          <w:sz w:val="28"/>
          <w:szCs w:val="28"/>
          <w:lang w:val="ru-RU"/>
        </w:rPr>
      </w:pPr>
    </w:p>
    <w:p w:rsidR="005C4CA4" w:rsidRPr="005C4CA4" w:rsidRDefault="005C4CA4" w:rsidP="005C4CA4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C4CA4" w:rsidRPr="005C4CA4" w:rsidRDefault="005C4CA4" w:rsidP="005C4CA4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B355D2" w:rsidRDefault="00B355D2" w:rsidP="005C4CA4">
      <w:pPr>
        <w:ind w:left="851" w:firstLine="142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55D2" w:rsidRDefault="00B355D2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66E91" w:rsidRDefault="00B66E91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B66E9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СТРУКТУРА ПРОГРАММЫ УЧЕБНОГО ПРЕДМЕТА</w:t>
      </w:r>
    </w:p>
    <w:p w:rsidR="0075369C" w:rsidRPr="0075369C" w:rsidRDefault="0075369C" w:rsidP="00B66E91">
      <w:pPr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 учебного предмета, его место и роль в образовательном процессе;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Объем учебного времени, предусмотренный учебным планом образовательного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 xml:space="preserve">   учреждения на реализацию учебного предмета;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:rsidR="0075369C" w:rsidRPr="0075369C" w:rsidRDefault="00CA49D1" w:rsidP="00B66E91">
      <w:pPr>
        <w:ind w:firstLine="0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Обоснование структуры программы учебного предмета;</w:t>
      </w: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i/>
        </w:rPr>
        <w:tab/>
      </w:r>
      <w:r w:rsidRPr="0075369C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75369C" w:rsidRPr="006735DB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sz w:val="24"/>
          <w:szCs w:val="24"/>
        </w:rPr>
        <w:tab/>
      </w:r>
    </w:p>
    <w:p w:rsidR="00427A7F" w:rsidRPr="00427A7F" w:rsidRDefault="00427A7F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7A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5369C" w:rsidRPr="0075369C" w:rsidRDefault="00427A7F" w:rsidP="00B66E91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bCs/>
          <w:i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 xml:space="preserve">- </w:t>
      </w:r>
      <w:r w:rsidR="005970FF">
        <w:rPr>
          <w:rFonts w:ascii="Times New Roman" w:hAnsi="Times New Roman" w:cs="Times New Roman"/>
          <w:bCs/>
          <w:i/>
          <w:lang w:val="ru-RU"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bCs/>
          <w:i/>
          <w:lang w:val="ru-RU"/>
        </w:rPr>
        <w:t>;</w:t>
      </w:r>
    </w:p>
    <w:p w:rsidR="0075369C" w:rsidRPr="0075369C" w:rsidRDefault="00427A7F" w:rsidP="00B66E91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B66E91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36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5369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1D0355" w:rsidRPr="0075369C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 Требования к промежуточной аттестации;</w:t>
      </w:r>
    </w:p>
    <w:p w:rsid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Критерии оценки;</w:t>
      </w:r>
    </w:p>
    <w:p w:rsidR="001D0355" w:rsidRPr="0075369C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75369C" w:rsidRPr="001D0355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1D0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P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:rsidR="0075369C" w:rsidRPr="00F938DF" w:rsidRDefault="00F938DF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F938DF">
        <w:rPr>
          <w:rFonts w:ascii="Times New Roman" w:hAnsi="Times New Roman" w:cs="Times New Roman"/>
          <w:b/>
          <w:sz w:val="28"/>
          <w:szCs w:val="28"/>
        </w:rPr>
        <w:t>VII.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938DF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  <w:r w:rsidR="0075369C" w:rsidRPr="00F938DF">
        <w:rPr>
          <w:rFonts w:ascii="Times New Roman" w:hAnsi="Times New Roman" w:cs="Times New Roman"/>
          <w:b/>
          <w:sz w:val="28"/>
          <w:szCs w:val="28"/>
        </w:rPr>
        <w:tab/>
      </w:r>
    </w:p>
    <w:p w:rsidR="00F938DF" w:rsidRDefault="00F938DF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5369C" w:rsidRDefault="0075369C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938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Start"/>
      <w:r w:rsidRPr="0075369C">
        <w:rPr>
          <w:rFonts w:ascii="Times New Roman" w:hAnsi="Times New Roman" w:cs="Times New Roman"/>
          <w:b/>
          <w:sz w:val="28"/>
          <w:szCs w:val="28"/>
        </w:rPr>
        <w:t xml:space="preserve">.  </w:t>
      </w:r>
      <w:r w:rsidR="00F938DF">
        <w:rPr>
          <w:rFonts w:ascii="Times New Roman" w:hAnsi="Times New Roman" w:cs="Times New Roman"/>
          <w:b/>
          <w:sz w:val="28"/>
          <w:szCs w:val="28"/>
        </w:rPr>
        <w:t>С</w:t>
      </w:r>
      <w:r w:rsidRPr="0075369C">
        <w:rPr>
          <w:rFonts w:ascii="Times New Roman" w:hAnsi="Times New Roman" w:cs="Times New Roman"/>
          <w:b/>
          <w:sz w:val="28"/>
          <w:szCs w:val="28"/>
        </w:rPr>
        <w:t>писок</w:t>
      </w:r>
      <w:proofErr w:type="gramEnd"/>
      <w:r w:rsidRPr="0075369C">
        <w:rPr>
          <w:rFonts w:ascii="Times New Roman" w:hAnsi="Times New Roman" w:cs="Times New Roman"/>
          <w:b/>
          <w:sz w:val="28"/>
          <w:szCs w:val="28"/>
        </w:rPr>
        <w:t xml:space="preserve"> рекомендуемой учебной и методической литературы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1D0355">
        <w:rPr>
          <w:rFonts w:ascii="Times New Roman" w:hAnsi="Times New Roman" w:cs="Times New Roman"/>
          <w:i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D0355" w:rsidRPr="001D0355" w:rsidRDefault="001D0355" w:rsidP="00B66E91">
      <w:pPr>
        <w:pStyle w:val="a3"/>
        <w:spacing w:after="0"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</w:t>
      </w:r>
      <w:r w:rsidR="006859DC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75369C" w:rsidRDefault="0075369C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BB3889" w:rsidRDefault="00BB3889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6735DB" w:rsidRDefault="006735DB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6735DB" w:rsidRDefault="006735DB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1D0355" w:rsidRPr="0075369C" w:rsidRDefault="001D0355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57932" w:rsidRPr="006C784E" w:rsidRDefault="00457932" w:rsidP="00225CF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369C" w:rsidRPr="00D9771A" w:rsidRDefault="0075369C" w:rsidP="00D9771A">
      <w:pPr>
        <w:numPr>
          <w:ilvl w:val="0"/>
          <w:numId w:val="16"/>
        </w:numPr>
        <w:spacing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57932" w:rsidRPr="00D9771A" w:rsidRDefault="0075369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«Слушание музыки»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разработана на основе с учетом федеральных государственных требований к дополнительным предпрофессиональным  общеобразовательным программам в области музыкального искусства </w:t>
      </w:r>
      <w:r w:rsidR="00D120D9" w:rsidRPr="00D9771A">
        <w:rPr>
          <w:rFonts w:ascii="Times New Roman" w:eastAsia="ヒラギノ角ゴ Pro W3" w:hAnsi="Times New Roman" w:cs="Times New Roman"/>
          <w:kern w:val="1"/>
          <w:sz w:val="28"/>
          <w:szCs w:val="28"/>
          <w:lang w:val="ru-RU" w:eastAsia="hi-IN" w:bidi="hi-IN"/>
        </w:rPr>
        <w:t xml:space="preserve">«Духовые и ударные инструменты» </w:t>
      </w:r>
      <w:r w:rsidR="00D120D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27FE" w:rsidRPr="00D9771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 сроком освоения  8 лет.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6579" w:rsidRPr="00D9771A" w:rsidRDefault="00552C2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 w:rsidRPr="00D9771A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D9771A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E5446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овладения </w:t>
      </w:r>
      <w:r w:rsidR="00A3469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 w:rsidRPr="00D9771A">
        <w:rPr>
          <w:rFonts w:ascii="Times New Roman" w:hAnsi="Times New Roman" w:cs="Times New Roman"/>
          <w:sz w:val="28"/>
          <w:szCs w:val="28"/>
          <w:lang w:val="ru-RU"/>
        </w:rPr>
        <w:t>навыками  восприятия музыкальных произведений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D9771A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04A" w:rsidRPr="00D9771A" w:rsidRDefault="00D047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учитывает возрастные и индивидуальные особенности </w:t>
      </w:r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ориентирована на:</w:t>
      </w:r>
    </w:p>
    <w:p w:rsidR="00D04778" w:rsidRPr="00D9771A" w:rsidRDefault="00D04778" w:rsidP="00A9015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22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 потребности общения с явлениями музыкального искусства;</w:t>
      </w:r>
      <w:proofErr w:type="gramEnd"/>
    </w:p>
    <w:p w:rsidR="00D04778" w:rsidRPr="00D9771A" w:rsidRDefault="00D04778" w:rsidP="00A9015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D04778" w:rsidRPr="00D9771A" w:rsidRDefault="00D04778" w:rsidP="00A90159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C3E65" w:rsidRPr="00D9771A" w:rsidRDefault="000C3E65" w:rsidP="00D9771A">
      <w:pPr>
        <w:pStyle w:val="a5"/>
        <w:tabs>
          <w:tab w:val="center" w:pos="558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75369C" w:rsidRPr="00D9771A" w:rsidRDefault="0075369C" w:rsidP="00D9771A">
      <w:pPr>
        <w:pStyle w:val="Body1"/>
        <w:spacing w:line="240" w:lineRule="auto"/>
        <w:ind w:firstLine="567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D9771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Срок реализации учебного предмета «Слушание музыки»</w:t>
      </w:r>
    </w:p>
    <w:p w:rsidR="00D347B1" w:rsidRPr="00D9771A" w:rsidRDefault="0075369C" w:rsidP="00D9771A">
      <w:pPr>
        <w:pStyle w:val="Body1"/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D9771A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75369C" w:rsidRPr="00A90159" w:rsidRDefault="00A90159" w:rsidP="00A90159">
      <w:pPr>
        <w:pStyle w:val="a5"/>
        <w:shd w:val="clear" w:color="auto" w:fill="FFFFFF"/>
        <w:spacing w:line="240" w:lineRule="auto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3.</w:t>
      </w:r>
      <w:r w:rsidR="0075369C" w:rsidRPr="00A90159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p w:rsidR="00A90159" w:rsidRPr="00A90159" w:rsidRDefault="00A90159" w:rsidP="00A90159">
      <w:pPr>
        <w:pStyle w:val="a5"/>
        <w:shd w:val="clear" w:color="auto" w:fill="FFFFFF"/>
        <w:spacing w:line="240" w:lineRule="auto"/>
        <w:ind w:firstLine="0"/>
        <w:jc w:val="right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Таблица №1</w:t>
      </w:r>
    </w:p>
    <w:tbl>
      <w:tblPr>
        <w:tblStyle w:val="a6"/>
        <w:tblW w:w="9322" w:type="dxa"/>
        <w:tblLayout w:type="fixed"/>
        <w:tblLook w:val="04A0" w:firstRow="1" w:lastRow="0" w:firstColumn="1" w:lastColumn="0" w:noHBand="0" w:noVBand="1"/>
      </w:tblPr>
      <w:tblGrid>
        <w:gridCol w:w="3652"/>
        <w:gridCol w:w="851"/>
        <w:gridCol w:w="708"/>
        <w:gridCol w:w="709"/>
        <w:gridCol w:w="851"/>
        <w:gridCol w:w="850"/>
        <w:gridCol w:w="851"/>
        <w:gridCol w:w="850"/>
      </w:tblGrid>
      <w:tr w:rsidR="0075369C" w:rsidRPr="00D9771A" w:rsidTr="00A90159">
        <w:trPr>
          <w:trHeight w:val="70"/>
        </w:trPr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 учебной работы</w:t>
            </w:r>
            <w:r w:rsidR="00D347B1"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нагрузки, аттестации</w:t>
            </w:r>
          </w:p>
        </w:tc>
        <w:tc>
          <w:tcPr>
            <w:tcW w:w="4820" w:type="dxa"/>
            <w:gridSpan w:val="6"/>
          </w:tcPr>
          <w:p w:rsidR="00D347B1" w:rsidRPr="00A90159" w:rsidRDefault="0075369C" w:rsidP="00D9771A">
            <w:pPr>
              <w:snapToGrid w:val="0"/>
              <w:spacing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ab/>
            </w:r>
            <w:r w:rsidR="00D347B1" w:rsidRPr="00A90159">
              <w:rPr>
                <w:rFonts w:ascii="Times New Roman" w:hAnsi="Times New Roman"/>
                <w:sz w:val="20"/>
                <w:szCs w:val="20"/>
                <w:lang w:val="ru-RU"/>
              </w:rPr>
              <w:t>Затраты учебного времени,</w:t>
            </w:r>
          </w:p>
          <w:p w:rsidR="00D347B1" w:rsidRPr="00A90159" w:rsidRDefault="00D347B1" w:rsidP="00D9771A">
            <w:pPr>
              <w:snapToGrid w:val="0"/>
              <w:spacing w:line="240" w:lineRule="auto"/>
              <w:ind w:firstLine="56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график </w:t>
            </w:r>
            <w:proofErr w:type="gramStart"/>
            <w:r w:rsidRPr="00A90159">
              <w:rPr>
                <w:rFonts w:ascii="Times New Roman" w:hAnsi="Times New Roman"/>
                <w:sz w:val="20"/>
                <w:szCs w:val="20"/>
                <w:lang w:val="ru-RU"/>
              </w:rPr>
              <w:t>промежуточной</w:t>
            </w:r>
            <w:proofErr w:type="gramEnd"/>
            <w:r w:rsidRPr="00A9015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Всего часов</w:t>
            </w:r>
          </w:p>
        </w:tc>
      </w:tr>
      <w:tr w:rsidR="00A90159" w:rsidRPr="00D9771A" w:rsidTr="00A90159">
        <w:trPr>
          <w:trHeight w:val="70"/>
        </w:trPr>
        <w:tc>
          <w:tcPr>
            <w:tcW w:w="3652" w:type="dxa"/>
          </w:tcPr>
          <w:p w:rsidR="0075369C" w:rsidRPr="00A90159" w:rsidRDefault="00D347B1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1559" w:type="dxa"/>
            <w:gridSpan w:val="2"/>
          </w:tcPr>
          <w:p w:rsidR="0075369C" w:rsidRPr="00A90159" w:rsidRDefault="00D347B1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0" w:type="dxa"/>
            <w:gridSpan w:val="2"/>
          </w:tcPr>
          <w:p w:rsidR="0075369C" w:rsidRPr="00A90159" w:rsidRDefault="00D347B1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</w:tcPr>
          <w:p w:rsidR="0075369C" w:rsidRPr="00A90159" w:rsidRDefault="00D347B1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A90159" w:rsidRPr="00D9771A" w:rsidTr="00A90159">
        <w:trPr>
          <w:cantSplit/>
          <w:trHeight w:val="1285"/>
        </w:trPr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firstLine="33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 полугодие</w:t>
            </w:r>
          </w:p>
        </w:tc>
        <w:tc>
          <w:tcPr>
            <w:tcW w:w="708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709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firstLine="32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1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0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firstLine="51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1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1" w:type="dxa"/>
            <w:textDirection w:val="btLr"/>
          </w:tcPr>
          <w:p w:rsidR="0075369C" w:rsidRPr="00A90159" w:rsidRDefault="0075369C" w:rsidP="00A90159">
            <w:pPr>
              <w:spacing w:line="240" w:lineRule="auto"/>
              <w:ind w:right="113" w:hanging="90"/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0"/>
                <w:szCs w:val="20"/>
                <w:lang w:val="ru-RU"/>
              </w:rPr>
              <w:t xml:space="preserve">2 </w:t>
            </w:r>
            <w:r w:rsidRPr="00A9015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полугодие</w:t>
            </w:r>
          </w:p>
        </w:tc>
        <w:tc>
          <w:tcPr>
            <w:tcW w:w="850" w:type="dxa"/>
          </w:tcPr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Аудиторные занятия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708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709" w:type="dxa"/>
          </w:tcPr>
          <w:p w:rsidR="0075369C" w:rsidRPr="00A90159" w:rsidRDefault="0075369C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98</w:t>
            </w: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</w:tcPr>
          <w:p w:rsidR="0075369C" w:rsidRPr="00A90159" w:rsidRDefault="0075369C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8.5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49</w:t>
            </w: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Максимальная учебная нагрузка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708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709" w:type="dxa"/>
          </w:tcPr>
          <w:p w:rsidR="0075369C" w:rsidRPr="00A90159" w:rsidRDefault="0075369C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</w:tcPr>
          <w:p w:rsidR="0075369C" w:rsidRPr="00A90159" w:rsidRDefault="0075369C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25.5</w:t>
            </w:r>
          </w:p>
        </w:tc>
        <w:tc>
          <w:tcPr>
            <w:tcW w:w="850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147</w:t>
            </w:r>
          </w:p>
        </w:tc>
      </w:tr>
      <w:tr w:rsidR="00A90159" w:rsidRPr="00D9771A" w:rsidTr="00A90159">
        <w:tc>
          <w:tcPr>
            <w:tcW w:w="3652" w:type="dxa"/>
          </w:tcPr>
          <w:p w:rsidR="0075369C" w:rsidRPr="00A90159" w:rsidRDefault="0075369C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промежуточной аттестации</w:t>
            </w:r>
          </w:p>
        </w:tc>
        <w:tc>
          <w:tcPr>
            <w:tcW w:w="851" w:type="dxa"/>
          </w:tcPr>
          <w:p w:rsidR="0075369C" w:rsidRPr="00A90159" w:rsidRDefault="005C4CA4" w:rsidP="00A90159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708" w:type="dxa"/>
          </w:tcPr>
          <w:p w:rsidR="0075369C" w:rsidRPr="00A90159" w:rsidRDefault="005C4CA4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709" w:type="dxa"/>
          </w:tcPr>
          <w:p w:rsidR="0075369C" w:rsidRPr="00A90159" w:rsidRDefault="005C4CA4" w:rsidP="00A90159">
            <w:pPr>
              <w:spacing w:line="240" w:lineRule="auto"/>
              <w:ind w:firstLine="32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5369C" w:rsidRPr="00A90159" w:rsidRDefault="005C4CA4" w:rsidP="00A90159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850" w:type="dxa"/>
          </w:tcPr>
          <w:p w:rsidR="0075369C" w:rsidRPr="00A90159" w:rsidRDefault="005C4CA4" w:rsidP="00A90159">
            <w:pPr>
              <w:spacing w:line="240" w:lineRule="auto"/>
              <w:ind w:firstLine="51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-</w:t>
            </w:r>
          </w:p>
        </w:tc>
        <w:tc>
          <w:tcPr>
            <w:tcW w:w="851" w:type="dxa"/>
          </w:tcPr>
          <w:p w:rsidR="0075369C" w:rsidRPr="00A90159" w:rsidRDefault="00D347B1" w:rsidP="00A90159">
            <w:pPr>
              <w:spacing w:line="240" w:lineRule="auto"/>
              <w:ind w:hanging="9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A901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850" w:type="dxa"/>
          </w:tcPr>
          <w:p w:rsidR="0075369C" w:rsidRPr="00A90159" w:rsidRDefault="0075369C" w:rsidP="00D9771A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</w:p>
        </w:tc>
      </w:tr>
    </w:tbl>
    <w:p w:rsidR="0075369C" w:rsidRPr="00D9771A" w:rsidRDefault="0075369C" w:rsidP="00D9771A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4.Форма проведения учебных аудиторных занятий</w:t>
      </w:r>
    </w:p>
    <w:p w:rsidR="0075369C" w:rsidRPr="00D9771A" w:rsidRDefault="0075369C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75369C" w:rsidRPr="00D9771A" w:rsidRDefault="0075369C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Для учащихся 1-3 классов занятия по предмету «Слушание музыки» предусмотрены 1 раз в неделю по 1 </w:t>
      </w:r>
      <w:r w:rsidR="009D505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«академическому»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часу. </w:t>
      </w:r>
    </w:p>
    <w:p w:rsidR="0075369C" w:rsidRPr="00D9771A" w:rsidRDefault="00CA49D1" w:rsidP="00D9771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:rsidR="00650E21" w:rsidRPr="00D9771A" w:rsidRDefault="00CA49D1" w:rsidP="00D9771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4B48" w:rsidRPr="00D9771A" w:rsidRDefault="00650E2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D9771A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7E45DF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:rsidR="007F2C9C" w:rsidRPr="00D9771A" w:rsidRDefault="00EA3BD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знакомство с </w:t>
      </w:r>
      <w:r w:rsidR="00F730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 w:rsidRPr="00D9771A">
        <w:rPr>
          <w:rFonts w:ascii="Times New Roman" w:hAnsi="Times New Roman" w:cs="Times New Roman"/>
          <w:sz w:val="28"/>
          <w:szCs w:val="28"/>
          <w:lang w:val="ru-RU"/>
        </w:rPr>
        <w:t>речи;</w:t>
      </w:r>
      <w:r w:rsidR="00EB214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8B2" w:rsidRPr="00D9771A" w:rsidRDefault="00EA3BD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воспитание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</w:t>
      </w:r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ств сл</w:t>
      </w:r>
      <w:proofErr w:type="gramEnd"/>
      <w:r w:rsidRPr="00D9771A">
        <w:rPr>
          <w:rFonts w:ascii="Times New Roman" w:hAnsi="Times New Roman" w:cs="Times New Roman"/>
          <w:sz w:val="28"/>
          <w:szCs w:val="28"/>
          <w:lang w:val="ru-RU"/>
        </w:rPr>
        <w:t>ухового внимания, умений следить</w:t>
      </w:r>
      <w:r w:rsidR="008C256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D9771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2B85" w:rsidRPr="00D9771A" w:rsidRDefault="00622B8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A00183" w:rsidRPr="00D9771A" w:rsidRDefault="00EB214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 и развитие музыкального мышления</w:t>
      </w:r>
      <w:r w:rsidR="00427A7F" w:rsidRPr="00D9771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развитие одного из важных эстетических чувств - синестези</w:t>
      </w:r>
      <w:r w:rsidR="00F02AC9" w:rsidRPr="00D9771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(особой способности человека к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межсенсорному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</w:t>
      </w:r>
      <w:r w:rsidR="00A00183" w:rsidRPr="00D9771A">
        <w:rPr>
          <w:rFonts w:ascii="Times New Roman" w:hAnsi="Times New Roman" w:cs="Times New Roman"/>
          <w:sz w:val="28"/>
          <w:szCs w:val="28"/>
          <w:lang w:val="ru-RU"/>
        </w:rPr>
        <w:t>ю);</w:t>
      </w:r>
    </w:p>
    <w:p w:rsidR="00324B48" w:rsidRPr="00D9771A" w:rsidRDefault="00EA3BD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развитие</w:t>
      </w:r>
      <w:r w:rsidR="00324B4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ассоциативно-образного мышления.</w:t>
      </w:r>
    </w:p>
    <w:p w:rsidR="00324B48" w:rsidRPr="00D9771A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 целью активизации</w:t>
      </w:r>
      <w:r w:rsidR="00552C2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слухового восприятия в ходе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D3666C" w:rsidRDefault="00324B4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D9771A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A5783" w:rsidRPr="00D9771A" w:rsidRDefault="002A578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369C" w:rsidRPr="00D9771A" w:rsidRDefault="0075369C" w:rsidP="00D9771A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D9771A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6.</w:t>
      </w:r>
      <w:r w:rsidRPr="00D9771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D9771A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:rsidR="0075369C" w:rsidRPr="00D9771A" w:rsidRDefault="0075369C" w:rsidP="00D9771A">
      <w:pPr>
        <w:pStyle w:val="Body1"/>
        <w:tabs>
          <w:tab w:val="left" w:pos="993"/>
        </w:tabs>
        <w:spacing w:line="240" w:lineRule="auto"/>
        <w:ind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D9771A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369C" w:rsidRPr="00D9771A" w:rsidRDefault="0075369C" w:rsidP="00D9771A">
      <w:pPr>
        <w:pStyle w:val="Body1"/>
        <w:tabs>
          <w:tab w:val="left" w:pos="993"/>
        </w:tabs>
        <w:spacing w:line="240" w:lineRule="auto"/>
        <w:ind w:firstLine="567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D9771A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369C" w:rsidRPr="00D9771A" w:rsidRDefault="0075369C" w:rsidP="00A90159">
      <w:pPr>
        <w:pStyle w:val="14"/>
        <w:tabs>
          <w:tab w:val="left" w:pos="284"/>
          <w:tab w:val="left" w:pos="993"/>
        </w:tabs>
        <w:ind w:left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D9771A">
        <w:rPr>
          <w:rFonts w:ascii="Times New Roman" w:eastAsia="Geeza Pro" w:hAnsi="Times New Roman" w:cs="Times New Roman"/>
          <w:sz w:val="28"/>
          <w:szCs w:val="28"/>
        </w:rPr>
        <w:t>обучающихся</w:t>
      </w:r>
      <w:proofErr w:type="gramEnd"/>
      <w:r w:rsidRPr="00D9771A">
        <w:rPr>
          <w:rFonts w:ascii="Times New Roman" w:eastAsia="Geeza Pro" w:hAnsi="Times New Roman" w:cs="Times New Roman"/>
          <w:sz w:val="28"/>
          <w:szCs w:val="28"/>
        </w:rPr>
        <w:t>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75369C" w:rsidRPr="00D9771A" w:rsidRDefault="0075369C" w:rsidP="00A90159">
      <w:pPr>
        <w:pStyle w:val="14"/>
        <w:numPr>
          <w:ilvl w:val="0"/>
          <w:numId w:val="17"/>
        </w:numPr>
        <w:tabs>
          <w:tab w:val="left" w:pos="284"/>
          <w:tab w:val="left" w:pos="993"/>
        </w:tabs>
        <w:ind w:left="0" w:firstLine="0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D9771A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75369C" w:rsidRPr="00D9771A" w:rsidRDefault="0075369C" w:rsidP="00D9771A">
      <w:pPr>
        <w:tabs>
          <w:tab w:val="left" w:pos="993"/>
        </w:tabs>
        <w:spacing w:line="240" w:lineRule="auto"/>
        <w:ind w:firstLine="567"/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D9771A">
        <w:rPr>
          <w:rFonts w:ascii="Times New Roman" w:eastAsia="Geeza Pro" w:hAnsi="Times New Roman" w:cs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5C2C88" w:rsidRPr="00D9771A" w:rsidRDefault="005C2C88" w:rsidP="00D9771A">
      <w:pPr>
        <w:pStyle w:val="a9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</w:t>
      </w:r>
      <w:r w:rsidR="00DA72E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DF7A6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нарастает сложность поставленных задач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(концентрический метод).</w:t>
      </w:r>
    </w:p>
    <w:p w:rsidR="00A8227F" w:rsidRPr="00D9771A" w:rsidRDefault="00532C95" w:rsidP="00D9771A">
      <w:pPr>
        <w:pStyle w:val="52"/>
        <w:shd w:val="clear" w:color="auto" w:fill="auto"/>
        <w:spacing w:before="0" w:line="240" w:lineRule="auto"/>
        <w:ind w:right="20" w:firstLine="567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D9771A">
        <w:rPr>
          <w:rFonts w:ascii="Times New Roman" w:hAnsi="Times New Roman" w:cs="Times New Roman"/>
          <w:b/>
          <w:i w:val="0"/>
          <w:sz w:val="28"/>
          <w:szCs w:val="28"/>
        </w:rPr>
        <w:t>Первый год</w:t>
      </w:r>
      <w:r w:rsidRPr="00D9771A">
        <w:rPr>
          <w:rFonts w:ascii="Times New Roman" w:hAnsi="Times New Roman" w:cs="Times New Roman"/>
          <w:i w:val="0"/>
          <w:sz w:val="28"/>
          <w:szCs w:val="28"/>
        </w:rPr>
        <w:t xml:space="preserve"> обучения посвящен способам пока</w:t>
      </w:r>
      <w:r w:rsidRPr="00D9771A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</w:t>
      </w:r>
      <w:r w:rsidR="005C2C88" w:rsidRPr="00D9771A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:rsidR="005C2C88" w:rsidRPr="00D9771A" w:rsidRDefault="005C2C88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Style w:val="a8"/>
          <w:rFonts w:eastAsiaTheme="minorEastAsia"/>
          <w:b/>
          <w:i w:val="0"/>
          <w:sz w:val="28"/>
          <w:szCs w:val="28"/>
        </w:rPr>
        <w:t>Второй год</w:t>
      </w:r>
      <w:r w:rsidRPr="00D9771A">
        <w:rPr>
          <w:rStyle w:val="a8"/>
          <w:rFonts w:eastAsiaTheme="minorEastAsia"/>
          <w:i w:val="0"/>
          <w:sz w:val="28"/>
          <w:szCs w:val="28"/>
        </w:rPr>
        <w:t xml:space="preserve"> обучения посвящен</w:t>
      </w:r>
      <w:r w:rsidR="00532C95" w:rsidRPr="00D9771A">
        <w:rPr>
          <w:rStyle w:val="a8"/>
          <w:rFonts w:eastAsiaTheme="minorEastAsia"/>
          <w:i w:val="0"/>
          <w:sz w:val="28"/>
          <w:szCs w:val="28"/>
        </w:rPr>
        <w:t xml:space="preserve"> изучению способов музыкального развития, </w:t>
      </w:r>
      <w:r w:rsidRPr="00D9771A">
        <w:rPr>
          <w:rStyle w:val="a8"/>
          <w:rFonts w:eastAsiaTheme="minorEastAsia"/>
          <w:i w:val="0"/>
          <w:sz w:val="28"/>
          <w:szCs w:val="28"/>
        </w:rPr>
        <w:t>вопросам восприятия музыки как музыкальной речи (музыкальный синтаксис</w:t>
      </w:r>
      <w:r w:rsidR="00532C95" w:rsidRPr="00D9771A">
        <w:rPr>
          <w:rStyle w:val="a8"/>
          <w:rFonts w:eastAsiaTheme="minorEastAsia"/>
          <w:i w:val="0"/>
          <w:sz w:val="28"/>
          <w:szCs w:val="28"/>
        </w:rPr>
        <w:t>, развитие музыкальной фабулы),</w:t>
      </w:r>
      <w:r w:rsidRPr="00D9771A">
        <w:rPr>
          <w:rStyle w:val="a8"/>
          <w:rFonts w:eastAsiaTheme="minorEastAsia"/>
          <w:i w:val="0"/>
          <w:sz w:val="28"/>
          <w:szCs w:val="28"/>
        </w:rPr>
        <w:t xml:space="preserve"> а также тому, как в процессе этого развития раскрывается образное содержание произведения. </w:t>
      </w:r>
      <w:r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Pr="00D9771A" w:rsidRDefault="00427A7F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Style w:val="a8"/>
          <w:rFonts w:eastAsiaTheme="minorEastAsia"/>
          <w:b/>
          <w:i w:val="0"/>
          <w:sz w:val="28"/>
          <w:szCs w:val="28"/>
        </w:rPr>
        <w:t>На третьем</w:t>
      </w:r>
      <w:r w:rsidR="005C2C88" w:rsidRPr="00D9771A">
        <w:rPr>
          <w:rStyle w:val="a8"/>
          <w:rFonts w:eastAsiaTheme="minorEastAsia"/>
          <w:b/>
          <w:i w:val="0"/>
          <w:sz w:val="28"/>
          <w:szCs w:val="28"/>
        </w:rPr>
        <w:t xml:space="preserve"> год</w:t>
      </w:r>
      <w:r w:rsidRPr="00D9771A">
        <w:rPr>
          <w:rStyle w:val="a8"/>
          <w:rFonts w:eastAsiaTheme="minorEastAsia"/>
          <w:b/>
          <w:i w:val="0"/>
          <w:sz w:val="28"/>
          <w:szCs w:val="28"/>
        </w:rPr>
        <w:t>у</w:t>
      </w:r>
      <w:r w:rsidR="005C2C88" w:rsidRPr="00D9771A">
        <w:rPr>
          <w:rStyle w:val="a8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  <w:r w:rsidR="005C2C88"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Default="005C2C88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Учащиеся приобретают первое представление о музы</w:t>
      </w:r>
      <w:r w:rsidR="00A8227F" w:rsidRPr="00D9771A">
        <w:rPr>
          <w:rFonts w:ascii="Times New Roman" w:hAnsi="Times New Roman" w:cs="Times New Roman"/>
          <w:sz w:val="28"/>
          <w:szCs w:val="28"/>
        </w:rPr>
        <w:t>кальных жанрах и простых формах,</w:t>
      </w:r>
      <w:r w:rsidR="00552C28" w:rsidRPr="00D9771A">
        <w:rPr>
          <w:rFonts w:ascii="Times New Roman" w:hAnsi="Times New Roman" w:cs="Times New Roman"/>
          <w:sz w:val="28"/>
          <w:szCs w:val="28"/>
        </w:rPr>
        <w:t xml:space="preserve"> п</w:t>
      </w:r>
      <w:r w:rsidRPr="00D9771A">
        <w:rPr>
          <w:rFonts w:ascii="Times New Roman" w:hAnsi="Times New Roman" w:cs="Times New Roman"/>
          <w:sz w:val="28"/>
          <w:szCs w:val="28"/>
        </w:rPr>
        <w:t>остепенно осознают жанр как особый тип изложения,</w:t>
      </w:r>
      <w:r w:rsidR="00260783" w:rsidRPr="00D9771A">
        <w:rPr>
          <w:rFonts w:ascii="Times New Roman" w:hAnsi="Times New Roman" w:cs="Times New Roman"/>
          <w:sz w:val="28"/>
          <w:szCs w:val="28"/>
        </w:rPr>
        <w:t xml:space="preserve"> </w:t>
      </w:r>
      <w:r w:rsidR="00B33EF9" w:rsidRPr="00D9771A">
        <w:rPr>
          <w:rStyle w:val="af8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8F67A2" w:rsidRPr="00D9771A"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D9771A">
        <w:rPr>
          <w:rFonts w:ascii="Times New Roman" w:hAnsi="Times New Roman" w:cs="Times New Roman"/>
          <w:sz w:val="28"/>
          <w:szCs w:val="28"/>
        </w:rPr>
        <w:t xml:space="preserve"> </w:t>
      </w:r>
      <w:r w:rsidR="00427A7F" w:rsidRPr="00D9771A">
        <w:rPr>
          <w:rFonts w:ascii="Times New Roman" w:hAnsi="Times New Roman" w:cs="Times New Roman"/>
          <w:sz w:val="28"/>
          <w:szCs w:val="28"/>
        </w:rPr>
        <w:t xml:space="preserve">- </w:t>
      </w:r>
      <w:r w:rsidRPr="00D9771A">
        <w:rPr>
          <w:rFonts w:ascii="Times New Roman" w:hAnsi="Times New Roman" w:cs="Times New Roman"/>
          <w:sz w:val="28"/>
          <w:szCs w:val="28"/>
        </w:rPr>
        <w:t>как результат развития ин</w:t>
      </w:r>
      <w:r w:rsidRPr="00D9771A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:rsidR="0051752F" w:rsidRPr="00D9771A" w:rsidRDefault="0051752F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</w:p>
    <w:p w:rsidR="00F24622" w:rsidRPr="00D9771A" w:rsidRDefault="00F24622" w:rsidP="00D9771A">
      <w:pPr>
        <w:pStyle w:val="15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D9771A"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F24622" w:rsidRPr="00D9771A" w:rsidRDefault="00F24622" w:rsidP="00D9771A">
      <w:pPr>
        <w:pStyle w:val="a3"/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D9771A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D0355" w:rsidRPr="00D9771A" w:rsidRDefault="006859DC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 w:rsidRPr="00D9771A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:rsidR="001D0355" w:rsidRPr="00D9771A" w:rsidRDefault="006859DC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 w:rsidRPr="00D9771A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:rsidR="001D0355" w:rsidRPr="00D9771A" w:rsidRDefault="001D0355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F70427" w:rsidRDefault="00F70427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A5783" w:rsidRDefault="002A5783" w:rsidP="00D9771A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55468" w:rsidRPr="00D9771A" w:rsidRDefault="00256579" w:rsidP="00D9771A">
      <w:pPr>
        <w:pStyle w:val="a5"/>
        <w:numPr>
          <w:ilvl w:val="0"/>
          <w:numId w:val="1"/>
        </w:numPr>
        <w:spacing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УЧЕБНО-ТЕМАТИЧЕСКИЙ </w:t>
      </w:r>
      <w:r w:rsidR="0075369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E55468" w:rsidRPr="00D9771A" w:rsidRDefault="00E5546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468" w:rsidRPr="00D9771A" w:rsidRDefault="00E5546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771A">
        <w:rPr>
          <w:rFonts w:ascii="Times New Roman" w:hAnsi="Times New Roman" w:cs="Times New Roman"/>
          <w:b/>
          <w:sz w:val="28"/>
          <w:szCs w:val="28"/>
        </w:rPr>
        <w:t>Первый</w:t>
      </w:r>
      <w:proofErr w:type="spellEnd"/>
      <w:r w:rsidRPr="00D97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71A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D977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771A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391" w:type="dxa"/>
        <w:jc w:val="center"/>
        <w:tblInd w:w="462" w:type="dxa"/>
        <w:tblLook w:val="04A0" w:firstRow="1" w:lastRow="0" w:firstColumn="1" w:lastColumn="0" w:noHBand="0" w:noVBand="1"/>
      </w:tblPr>
      <w:tblGrid>
        <w:gridCol w:w="958"/>
        <w:gridCol w:w="7211"/>
        <w:gridCol w:w="1222"/>
      </w:tblGrid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E55468" w:rsidP="00984D8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7211" w:type="dxa"/>
          </w:tcPr>
          <w:p w:rsidR="00E55468" w:rsidRPr="00F70427" w:rsidRDefault="00E55468" w:rsidP="00984D8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222" w:type="dxa"/>
          </w:tcPr>
          <w:p w:rsidR="00E55468" w:rsidRPr="00F70427" w:rsidRDefault="00E55468" w:rsidP="00984D80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EB18E3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музыкального звука.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:rsidR="006641D1" w:rsidRPr="00F70427" w:rsidRDefault="0061759D" w:rsidP="00984D80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1222" w:type="dxa"/>
          </w:tcPr>
          <w:p w:rsidR="00E55468" w:rsidRPr="00F70427" w:rsidRDefault="00024A92" w:rsidP="006A24A0">
            <w:pPr>
              <w:pStyle w:val="a5"/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1A0AC6">
        <w:trPr>
          <w:trHeight w:val="232"/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1D5BF2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Метроритм. Тембровое своеобразие музыки.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Музыкальные часы, «шаги» музыкальных героев. Элементы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звукоизобразительности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Пластика танцевальных движений (полька, вал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ьс, гавот, менуэт)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Мелодический рисунок, его выразительные свойства, фразировка.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типы мелодического движения.</w:t>
            </w:r>
          </w:p>
          <w:p w:rsidR="00E55468" w:rsidRPr="00F70427" w:rsidRDefault="00427A7F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Кантилена, скерцо, речитатив</w:t>
            </w:r>
          </w:p>
        </w:tc>
        <w:tc>
          <w:tcPr>
            <w:tcW w:w="1222" w:type="dxa"/>
          </w:tcPr>
          <w:p w:rsidR="00E55468" w:rsidRPr="00F70427" w:rsidRDefault="0061759D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Сказочные сюжеты в музыке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Первое знакомство с балетом.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Пантомима.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Дивертисмент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7871F4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Разные  типы  интонации в музыке и речи</w:t>
            </w:r>
            <w:r w:rsidR="007871F4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Связь музыкальной интонации с первичным жанром (пение, речь, движение, 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звукоизобразительность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сигнал).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:rsidR="006641D1" w:rsidRPr="00F70427" w:rsidRDefault="00427A7F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оперой</w:t>
            </w:r>
            <w:proofErr w:type="spellEnd"/>
          </w:p>
        </w:tc>
        <w:tc>
          <w:tcPr>
            <w:tcW w:w="1222" w:type="dxa"/>
          </w:tcPr>
          <w:p w:rsidR="00E55468" w:rsidRPr="00F70427" w:rsidRDefault="0061759D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A45631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Музыкально-звуковое пространство. </w:t>
            </w:r>
          </w:p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Фактура, тембр, ладогармонические краски.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Хороводы как пример о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рганизации пространства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E55468" w:rsidRPr="00F70427" w:rsidTr="001A0AC6">
        <w:trPr>
          <w:jc w:val="center"/>
        </w:trPr>
        <w:tc>
          <w:tcPr>
            <w:tcW w:w="958" w:type="dxa"/>
          </w:tcPr>
          <w:p w:rsidR="00E55468" w:rsidRPr="00F70427" w:rsidRDefault="00256579" w:rsidP="00A47114">
            <w:pPr>
              <w:pStyle w:val="a5"/>
              <w:spacing w:line="240" w:lineRule="auto"/>
              <w:ind w:left="0" w:firstLine="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11" w:type="dxa"/>
          </w:tcPr>
          <w:p w:rsidR="00A45631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Сказка в музыке.</w:t>
            </w:r>
          </w:p>
          <w:p w:rsidR="0061759D" w:rsidRPr="00F70427" w:rsidRDefault="00A45631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Голоса музыкальных инструментов.</w:t>
            </w:r>
            <w:r w:rsidR="0061759D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Сказочные сюжеты в музыке как обобщающая тема.</w:t>
            </w:r>
          </w:p>
          <w:p w:rsidR="006641D1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Пространственно-звуковой образ стихии воды и огня.</w:t>
            </w:r>
          </w:p>
          <w:p w:rsidR="0061759D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Симфоническая сказка С.С. Прокофьева «Петя и волк».</w:t>
            </w:r>
          </w:p>
          <w:p w:rsidR="00E55468" w:rsidRPr="00F70427" w:rsidRDefault="0061759D" w:rsidP="00984D80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Инструменты оркестра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голоса героев</w:t>
            </w:r>
          </w:p>
        </w:tc>
        <w:tc>
          <w:tcPr>
            <w:tcW w:w="1222" w:type="dxa"/>
          </w:tcPr>
          <w:p w:rsidR="00E55468" w:rsidRPr="00F70427" w:rsidRDefault="00A45631" w:rsidP="006A24A0">
            <w:pPr>
              <w:pStyle w:val="a5"/>
              <w:tabs>
                <w:tab w:val="left" w:pos="354"/>
              </w:tabs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1759D" w:rsidRPr="00F70427" w:rsidTr="001A0AC6">
        <w:trPr>
          <w:jc w:val="center"/>
        </w:trPr>
        <w:tc>
          <w:tcPr>
            <w:tcW w:w="8169" w:type="dxa"/>
            <w:gridSpan w:val="2"/>
          </w:tcPr>
          <w:p w:rsidR="0061759D" w:rsidRPr="00F70427" w:rsidRDefault="0061759D" w:rsidP="00892CDC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часов:</w:t>
            </w:r>
          </w:p>
        </w:tc>
        <w:tc>
          <w:tcPr>
            <w:tcW w:w="1222" w:type="dxa"/>
          </w:tcPr>
          <w:p w:rsidR="0061759D" w:rsidRPr="00F70427" w:rsidRDefault="0061759D" w:rsidP="00A47114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</w:tr>
    </w:tbl>
    <w:p w:rsidR="00977D69" w:rsidRDefault="00977D69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4F35C6" w:rsidRPr="00977D69" w:rsidRDefault="00E55468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7D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977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510" w:type="dxa"/>
        <w:jc w:val="center"/>
        <w:tblInd w:w="548" w:type="dxa"/>
        <w:tblLook w:val="04A0" w:firstRow="1" w:lastRow="0" w:firstColumn="1" w:lastColumn="0" w:noHBand="0" w:noVBand="1"/>
      </w:tblPr>
      <w:tblGrid>
        <w:gridCol w:w="1014"/>
        <w:gridCol w:w="7196"/>
        <w:gridCol w:w="1300"/>
      </w:tblGrid>
      <w:tr w:rsidR="00D7074A" w:rsidRPr="00F70427" w:rsidTr="00977D69">
        <w:trPr>
          <w:jc w:val="center"/>
        </w:trPr>
        <w:tc>
          <w:tcPr>
            <w:tcW w:w="1014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D7074A" w:rsidRPr="00F70427" w:rsidRDefault="00D7074A" w:rsidP="001A0AC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96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300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тема, музыкальный образ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641D1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Связь музыкального образа с исходными (первичными) типами интонаций: пение, речь, движение (моторное, танцевальное),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звукоизобразительность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сигнал (на примере музыка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льного материала первого класса</w:t>
            </w: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  <w:proofErr w:type="gramEnd"/>
          </w:p>
          <w:p w:rsidR="006641D1" w:rsidRPr="00F70427" w:rsidRDefault="006E16EC" w:rsidP="001A0AC6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Сопоставление, дополнение, противопоставление музыкальных тем и образов. Контра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 как средство выразительности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A67229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приемы развития в музыке.</w:t>
            </w:r>
          </w:p>
          <w:p w:rsidR="006641D1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A67229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структурных единицах: мотив, фраза, предложение.</w:t>
            </w:r>
          </w:p>
          <w:p w:rsidR="00A67229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Первое знакомство с понятием содержания музыки.</w:t>
            </w:r>
          </w:p>
          <w:p w:rsidR="006E16EC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Сравнение пьес из детских альбомов разных композиторов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(Бах, Шуман, Чайковский, Прокофьев, Дебюсси): музыкальный герой,  музыкальная речь,  как складывается комплекс индивидуальных особенностей музыкального языка, то есть стиль композиторов.</w:t>
            </w:r>
          </w:p>
          <w:p w:rsidR="006641D1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о музыкальном герое (персонаж, повествователь, лирический, оратор)  в программных пьесах из детского репертуара.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D7074A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синтаксис.</w:t>
            </w:r>
          </w:p>
          <w:p w:rsidR="00D7074A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Фраза как структурная единица.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 цезуре, музыкальном синтаксисе  на примере детских песен и прост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 пьес из детского репертуара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D7074A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 становления формы в сонате.</w:t>
            </w:r>
          </w:p>
          <w:p w:rsidR="00E55468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как воплощение музыкальной фабулы, действенного начала.</w:t>
            </w:r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Мотивная работа как способ воплощения процесса динамичного развития.</w:t>
            </w:r>
          </w:p>
          <w:p w:rsidR="006E16EC" w:rsidRPr="00F70427" w:rsidRDefault="00E4365F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</w:t>
            </w:r>
            <w:r w:rsidR="006E16EC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леживание процесса развития музыкальных «событий».</w:t>
            </w:r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 образов, возврат первоначальной темы.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Единство и непрерывное обновление интонаций, «жизнь» музыкал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ьных образов от начала до конца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E4365F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Кульминация как этап развития.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развития и кульминация в полифонических пьесах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 С. Баха.  Имитации, контрастная полифония, мотивы-символы и музыкальный образ</w:t>
            </w:r>
            <w:proofErr w:type="gram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формы игрового моделирования и практического освоения приемов полифонического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развертывания</w:t>
            </w:r>
          </w:p>
        </w:tc>
        <w:tc>
          <w:tcPr>
            <w:tcW w:w="1300" w:type="dxa"/>
          </w:tcPr>
          <w:p w:rsidR="00E55468" w:rsidRPr="00F70427" w:rsidRDefault="006E16EC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E4365F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Выразительные возможности вокальной музыки.</w:t>
            </w:r>
          </w:p>
          <w:p w:rsidR="00E55468" w:rsidRPr="00F70427" w:rsidRDefault="00D7074A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Вариации как способ развития и форма.</w:t>
            </w:r>
          </w:p>
          <w:p w:rsidR="006E16EC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Дуэт, трио, квартет, канон.</w:t>
            </w:r>
          </w:p>
          <w:p w:rsidR="00E4365F" w:rsidRPr="00F70427" w:rsidRDefault="006E16EC" w:rsidP="001A0AC6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Орнаментальные, тембровые ва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риации. Подголосочная полифония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977D69">
        <w:trPr>
          <w:trHeight w:val="399"/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6E16EC" w:rsidRPr="00F70427" w:rsidRDefault="00D7074A" w:rsidP="001A0A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Программная музыка.</w:t>
            </w:r>
          </w:p>
          <w:p w:rsidR="00E4365F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и значение программы в музыке. Одна программа - разный замысел.</w:t>
            </w:r>
          </w:p>
          <w:p w:rsidR="006E16EC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портрет, пейзаж, бытовая сценка как импульс для выражен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 мыслей и чувств композитора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977D69">
        <w:trPr>
          <w:jc w:val="center"/>
        </w:trPr>
        <w:tc>
          <w:tcPr>
            <w:tcW w:w="101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196" w:type="dxa"/>
          </w:tcPr>
          <w:p w:rsidR="00E55468" w:rsidRPr="00F70427" w:rsidRDefault="00D7074A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:rsidR="006E16EC" w:rsidRPr="00F70427" w:rsidRDefault="006E16EC" w:rsidP="001A0AC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Приемы создания комических образов: утрирование интонаций, неожиданные, резкие сме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в звучании (игровая логика)</w:t>
            </w:r>
          </w:p>
        </w:tc>
        <w:tc>
          <w:tcPr>
            <w:tcW w:w="1300" w:type="dxa"/>
          </w:tcPr>
          <w:p w:rsidR="00E55468" w:rsidRPr="00F70427" w:rsidRDefault="00D7074A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61759D" w:rsidRPr="00F70427" w:rsidTr="00977D69">
        <w:trPr>
          <w:jc w:val="center"/>
        </w:trPr>
        <w:tc>
          <w:tcPr>
            <w:tcW w:w="8210" w:type="dxa"/>
            <w:gridSpan w:val="2"/>
          </w:tcPr>
          <w:p w:rsidR="0061759D" w:rsidRPr="00F70427" w:rsidRDefault="0061759D" w:rsidP="001A0AC6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300" w:type="dxa"/>
          </w:tcPr>
          <w:p w:rsidR="0061759D" w:rsidRPr="00F70427" w:rsidRDefault="0061759D" w:rsidP="00892CDC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</w:tbl>
    <w:p w:rsidR="000D528E" w:rsidRDefault="000D528E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5468" w:rsidRPr="00977D69" w:rsidRDefault="00E55468" w:rsidP="00F70427">
      <w:pPr>
        <w:pStyle w:val="a5"/>
        <w:spacing w:line="240" w:lineRule="auto"/>
        <w:ind w:left="0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7D6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Третий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977D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7D69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9594" w:type="dxa"/>
        <w:jc w:val="center"/>
        <w:tblInd w:w="451" w:type="dxa"/>
        <w:tblLook w:val="04A0" w:firstRow="1" w:lastRow="0" w:firstColumn="1" w:lastColumn="0" w:noHBand="0" w:noVBand="1"/>
      </w:tblPr>
      <w:tblGrid>
        <w:gridCol w:w="1041"/>
        <w:gridCol w:w="7229"/>
        <w:gridCol w:w="1324"/>
      </w:tblGrid>
      <w:tr w:rsidR="00D7074A" w:rsidRPr="00F70427" w:rsidTr="000D528E">
        <w:trPr>
          <w:jc w:val="center"/>
        </w:trPr>
        <w:tc>
          <w:tcPr>
            <w:tcW w:w="1041" w:type="dxa"/>
          </w:tcPr>
          <w:p w:rsidR="00D7074A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D7074A" w:rsidRPr="00F70427" w:rsidRDefault="00D7074A" w:rsidP="00A47114">
            <w:pPr>
              <w:spacing w:line="240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</w:tcPr>
          <w:p w:rsidR="00D7074A" w:rsidRPr="00F70427" w:rsidRDefault="00D7074A" w:rsidP="00F70427">
            <w:pPr>
              <w:pStyle w:val="a5"/>
              <w:spacing w:line="240" w:lineRule="auto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1324" w:type="dxa"/>
          </w:tcPr>
          <w:p w:rsidR="00D7074A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 часов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D7074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Народное творчество.</w:t>
            </w:r>
          </w:p>
          <w:p w:rsidR="00D7074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круг календарных праздников.</w:t>
            </w:r>
          </w:p>
          <w:p w:rsidR="00786201" w:rsidRPr="00F70427" w:rsidRDefault="00427A7F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Календарные песни.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Традиции, обычаи разных народов.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Особенности бытования и сочинения народных песен.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Одна модель и много вариантов песен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(«</w:t>
            </w:r>
            <w:proofErr w:type="gram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proofErr w:type="gram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саду ли», «У медведя во бору»).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Праздники и обряды матушки Осенины.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Жнивные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игровые, шуточные,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величальные (свадебные) песни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6E16EC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Протяжные лирические песни</w:t>
            </w:r>
            <w:r w:rsidR="00786201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86201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Яркие поэтические образы, особенности мелодии, ритма,  многоголосие.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Былины - эпические сказания. Особенности музыкальной речи, ритмики, размера. Примеры исполнения былин народными сказителями.</w:t>
            </w:r>
          </w:p>
          <w:p w:rsidR="006E16EC" w:rsidRPr="00F70427" w:rsidRDefault="00427A7F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Исторические песни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D7074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Жанры в музыке.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Городская песня, канты. Связь с музыкой городского быта,  с профессиональным творчеством. Пение и анализ текста, мелодии, аккомпанемента.  Куплет, форма периода.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Кант как самая ранняя многого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лосная городская песня. </w:t>
            </w:r>
            <w:proofErr w:type="spellStart"/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Виваты</w:t>
            </w:r>
            <w:proofErr w:type="spellEnd"/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27A7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E55468" w:rsidRPr="00F70427" w:rsidRDefault="00D7074A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Марши и понятие о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маршевости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Жанровые признаки марша, образное содержание.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Марши военные, героические, детские, сказочные, марши-шествия.</w:t>
            </w:r>
          </w:p>
          <w:p w:rsidR="006E16EC" w:rsidRPr="00F70427" w:rsidRDefault="006E16EC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Трехчастная форма. Инструментарий, особенности оркестровки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E55468" w:rsidRPr="00F70427" w:rsidRDefault="00D7074A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Обычаи и традиции зимних праздников.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Древний праздник зимнего солнцеворота - Коляда.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Зимние посиделки. Сочельник.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Рождество Христово. Святки. Ряженье, гадания.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Жанровое разнообразие песен: колядки,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авсеньки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щедровки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виноградья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подблюдные, корильные.</w:t>
            </w:r>
          </w:p>
          <w:p w:rsidR="006E16EC" w:rsidRPr="00F70427" w:rsidRDefault="006E16EC" w:rsidP="000D528E">
            <w:pPr>
              <w:pStyle w:val="a5"/>
              <w:spacing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Слушание и анализ авторских обработок песе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 (</w:t>
            </w:r>
            <w:proofErr w:type="spellStart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А.Лядов</w:t>
            </w:r>
            <w:proofErr w:type="spellEnd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Н.Римский</w:t>
            </w:r>
            <w:proofErr w:type="spellEnd"/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-Корсаков)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E55468" w:rsidRPr="00F70427" w:rsidTr="000D528E">
        <w:trPr>
          <w:trHeight w:val="2315"/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92243A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Танцы и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танцевальность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музыке.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Танцы народов мира: особенности музыкального языка, костюмы, пластика движения.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Старинные танцы (шествия, хороводы, пляски).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Танцы 19 века.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Разнообразие выразительных средств, пластика, формы бытования.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Музыкальная форма (старинная двухчастная, вариации, рондо).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Оркестровка, народные инс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трументы, симфонический оркестр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7229" w:type="dxa"/>
          </w:tcPr>
          <w:p w:rsidR="00E55468" w:rsidRPr="00F70427" w:rsidRDefault="00D7074A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весенне-летних праздников.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Сретенье - встреча зимы и весны.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Масленица - один из передвижных праздников 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Сюжеты песен. Обряд проводов масленицы</w:t>
            </w:r>
            <w:r w:rsidR="0092243A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16EC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Встреча весны </w:t>
            </w:r>
            <w:proofErr w:type="gram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образы птиц).  </w:t>
            </w: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Заклички</w:t>
            </w:r>
            <w:proofErr w:type="spellEnd"/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веснянки.</w:t>
            </w:r>
          </w:p>
          <w:p w:rsidR="0092243A" w:rsidRPr="00F70427" w:rsidRDefault="006E16EC" w:rsidP="000D528E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Разные типы хороводов, драматизация, разыгрывание песен весе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нне-летнего цикла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D7074A" w:rsidRPr="00F70427" w:rsidRDefault="00D7074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Музыкальные формы.</w:t>
            </w:r>
          </w:p>
          <w:p w:rsidR="0092243A" w:rsidRPr="00F70427" w:rsidRDefault="00D7074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Восприятие музыкального содержания как единства всех его сторон в художественном целом.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Вступление, его образное содержание.</w:t>
            </w:r>
          </w:p>
          <w:p w:rsidR="0092243A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Период: характеристика интонаций,  речь музыкального героя</w:t>
            </w:r>
            <w:r w:rsidR="0092243A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E16EC" w:rsidRPr="00F70427" w:rsidRDefault="0092243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</w:t>
            </w:r>
            <w:r w:rsidR="006E16EC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хчастная форма - песенно-танцевальные жанры.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буквенных обозначений структурных единиц.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Вариации</w:t>
            </w:r>
            <w:r w:rsidR="00326B75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326B75" w:rsidRPr="00F70427" w:rsidRDefault="005970FF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70427">
              <w:rPr>
                <w:rFonts w:ascii="Times New Roman" w:hAnsi="Times New Roman" w:cs="Times New Roman"/>
                <w:sz w:val="24"/>
                <w:szCs w:val="24"/>
              </w:rPr>
              <w:t>Рондо</w:t>
            </w:r>
            <w:proofErr w:type="spellEnd"/>
          </w:p>
        </w:tc>
        <w:tc>
          <w:tcPr>
            <w:tcW w:w="1324" w:type="dxa"/>
          </w:tcPr>
          <w:p w:rsidR="00E55468" w:rsidRPr="00F70427" w:rsidRDefault="006E16EC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</w:tr>
      <w:tr w:rsidR="00E55468" w:rsidRPr="00F70427" w:rsidTr="000D528E">
        <w:trPr>
          <w:jc w:val="center"/>
        </w:trPr>
        <w:tc>
          <w:tcPr>
            <w:tcW w:w="1041" w:type="dxa"/>
          </w:tcPr>
          <w:p w:rsidR="00E55468" w:rsidRPr="00F70427" w:rsidRDefault="00D7074A" w:rsidP="00A47114">
            <w:pPr>
              <w:pStyle w:val="a5"/>
              <w:spacing w:line="240" w:lineRule="auto"/>
              <w:ind w:left="0" w:firstLine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229" w:type="dxa"/>
          </w:tcPr>
          <w:p w:rsidR="00E55468" w:rsidRPr="00F70427" w:rsidRDefault="00D7074A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Симфонический оркестр. </w:t>
            </w:r>
          </w:p>
          <w:p w:rsidR="006E16EC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расположения инструментов в оркестре. «Биографии» отдельных музыкальных инструментов</w:t>
            </w:r>
            <w:r w:rsidR="00326B75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Партитура.</w:t>
            </w:r>
          </w:p>
          <w:p w:rsidR="00326B75" w:rsidRPr="00F70427" w:rsidRDefault="006E16EC" w:rsidP="00077BE7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Обобщение и за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крепление пройденного материала</w:t>
            </w:r>
          </w:p>
        </w:tc>
        <w:tc>
          <w:tcPr>
            <w:tcW w:w="1324" w:type="dxa"/>
          </w:tcPr>
          <w:p w:rsidR="00E55468" w:rsidRPr="00F70427" w:rsidRDefault="00D7074A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1759D" w:rsidRPr="00F70427" w:rsidTr="000D528E">
        <w:trPr>
          <w:jc w:val="center"/>
        </w:trPr>
        <w:tc>
          <w:tcPr>
            <w:tcW w:w="8270" w:type="dxa"/>
            <w:gridSpan w:val="2"/>
          </w:tcPr>
          <w:p w:rsidR="0061759D" w:rsidRPr="00F70427" w:rsidRDefault="0061759D" w:rsidP="00F70427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часов</w:t>
            </w:r>
            <w:r w:rsidR="005970FF"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324" w:type="dxa"/>
          </w:tcPr>
          <w:p w:rsidR="0061759D" w:rsidRPr="00F70427" w:rsidRDefault="0061759D" w:rsidP="001A0AC6">
            <w:pPr>
              <w:pStyle w:val="a5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04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</w:tr>
    </w:tbl>
    <w:p w:rsidR="008D5AEB" w:rsidRDefault="008D5AEB" w:rsidP="008D5AEB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8D5AEB" w:rsidRDefault="008D5AEB" w:rsidP="008D5AEB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D5BF2" w:rsidRPr="008D5AEB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221234" w:rsidRPr="00D9771A" w:rsidRDefault="00210386" w:rsidP="00D9771A">
      <w:pPr>
        <w:pStyle w:val="a5"/>
        <w:tabs>
          <w:tab w:val="center" w:pos="5587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FC6" w:rsidRPr="00D9771A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</w:t>
      </w:r>
      <w:r w:rsidR="002279B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8 </w:t>
      </w:r>
      <w:r w:rsidR="002279B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46C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лет обучения. </w:t>
      </w:r>
      <w:r w:rsidR="00552C2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6E99" w:rsidRPr="00523E37" w:rsidRDefault="00523E37" w:rsidP="00523E37">
      <w:pPr>
        <w:pStyle w:val="a5"/>
        <w:tabs>
          <w:tab w:val="center" w:pos="5587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523E37">
        <w:rPr>
          <w:rFonts w:ascii="Times New Roman" w:hAnsi="Times New Roman" w:cs="Times New Roman"/>
          <w:b/>
          <w:i/>
          <w:sz w:val="28"/>
          <w:szCs w:val="28"/>
          <w:lang w:val="ru-RU"/>
        </w:rPr>
        <w:t>1.</w:t>
      </w:r>
      <w:r w:rsidR="00236E99" w:rsidRPr="00523E37">
        <w:rPr>
          <w:rFonts w:ascii="Times New Roman" w:hAnsi="Times New Roman" w:cs="Times New Roman"/>
          <w:b/>
          <w:i/>
          <w:sz w:val="28"/>
          <w:szCs w:val="28"/>
          <w:lang w:val="ru-RU"/>
        </w:rPr>
        <w:t>Годовые требования</w:t>
      </w:r>
      <w:r w:rsidR="005970FF" w:rsidRPr="00523E37">
        <w:rPr>
          <w:rFonts w:ascii="Times New Roman" w:hAnsi="Times New Roman" w:cs="Times New Roman"/>
          <w:b/>
          <w:i/>
          <w:sz w:val="28"/>
          <w:szCs w:val="28"/>
          <w:lang w:val="ru-RU"/>
        </w:rPr>
        <w:t>. Содержание разделов</w:t>
      </w:r>
    </w:p>
    <w:p w:rsidR="001D5BF2" w:rsidRPr="00D9771A" w:rsidRDefault="001D5BF2" w:rsidP="00523E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Первый год обучения</w:t>
      </w:r>
    </w:p>
    <w:p w:rsidR="001D5BF2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46FFB" w:rsidRPr="00D9771A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>в музыке разных композиторов. Состояние  внутренней тишины.</w:t>
      </w:r>
      <w:r w:rsidR="00326B7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 w:rsidRPr="00D9771A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:rsidR="00712650" w:rsidRPr="00D9771A" w:rsidRDefault="001D5BF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46FF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:rsidR="001D5BF2" w:rsidRPr="00D9771A" w:rsidRDefault="001D5BF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:rsidR="00C73854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54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2E7E52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C40D7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часы, «шаги» музыкальных героев. Элементы </w:t>
      </w:r>
      <w:proofErr w:type="spellStart"/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звукоизобразительности</w:t>
      </w:r>
      <w:proofErr w:type="spellEnd"/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эмоционально-чувственное восприятие до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Первое знакомство с инструментами симфонического оркестра. Зрительно-слуховой анализ средств выразительности.</w:t>
      </w:r>
    </w:p>
    <w:p w:rsidR="005970FF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средств выразительности в пьесах из собственного исполнительского репертуара.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2650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71827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D9771A">
        <w:rPr>
          <w:rStyle w:val="aff1"/>
          <w:rFonts w:eastAsiaTheme="minorHAnsi"/>
          <w:sz w:val="28"/>
          <w:szCs w:val="28"/>
        </w:rPr>
        <w:t>С.С.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:rsidR="005970FF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Гаврили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:rsidR="002E7E52" w:rsidRPr="00D9771A" w:rsidRDefault="0087182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Дроздок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E7E52" w:rsidRPr="00D9771A" w:rsidRDefault="0087182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:rsidR="002E7E52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казка о царе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  <w:r w:rsidR="002E7E5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1827" w:rsidRPr="00D9771A" w:rsidRDefault="0087182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:rsidR="00871827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:rsidR="00871827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став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 </w:t>
      </w:r>
      <w:proofErr w:type="gram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Быдло</w:t>
      </w:r>
      <w:proofErr w:type="gram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», « Прогулка»</w:t>
      </w:r>
    </w:p>
    <w:p w:rsidR="00871827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:rsidR="00871827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Л.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Боккерини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Менуэт</w:t>
      </w:r>
    </w:p>
    <w:p w:rsidR="006C784E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полька «</w:t>
      </w:r>
      <w:proofErr w:type="spellStart"/>
      <w:proofErr w:type="gramStart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Трик</w:t>
      </w:r>
      <w:proofErr w:type="spellEnd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-трак</w:t>
      </w:r>
      <w:proofErr w:type="gramEnd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C784E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Кантилена, скерцо, речитатив - особенности фразировки и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мелодии. 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Зрительно-слуховой анализ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мелодии, определение кульминации в нотных примерах из учебника и пьесах по специальности.</w:t>
      </w:r>
      <w:r w:rsidR="006D43A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:rsidR="00B976D8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:rsidR="006C784E" w:rsidRPr="00D9771A" w:rsidRDefault="00B976D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Рисунки, отражающие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звуковыс</w:t>
      </w:r>
      <w:r w:rsidR="006D43A7" w:rsidRPr="00D9771A">
        <w:rPr>
          <w:rFonts w:ascii="Times New Roman" w:hAnsi="Times New Roman" w:cs="Times New Roman"/>
          <w:sz w:val="28"/>
          <w:szCs w:val="28"/>
          <w:lang w:val="ru-RU"/>
        </w:rPr>
        <w:t>отную</w:t>
      </w:r>
      <w:proofErr w:type="spellEnd"/>
      <w:r w:rsidR="006D43A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линию мелодии,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:rsidR="005970FF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Ф.Шуберт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</w:rPr>
        <w:t>Ave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</w:rPr>
        <w:t>Maria</w:t>
      </w:r>
    </w:p>
    <w:p w:rsidR="00B976D8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Р. Шуман «Грезы»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о царе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»: « Полет шмеля»</w:t>
      </w:r>
    </w:p>
    <w:p w:rsidR="00B976D8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:rsidR="005970FF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:rsidR="00B976D8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:rsidR="00B976D8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B976D8" w:rsidRPr="00D9771A" w:rsidRDefault="003177E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 В углу», « С няней»</w:t>
      </w:r>
    </w:p>
    <w:p w:rsidR="006C784E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Пантомима. Дивертисмент.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Закрепление пройденных тем на н</w:t>
      </w:r>
      <w:r w:rsidR="00C53333" w:rsidRPr="00D9771A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:rsidR="006C784E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:rsidR="00F75AE4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П.И.Чайковский</w:t>
      </w:r>
      <w:proofErr w:type="spellEnd"/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:rsidR="006C784E" w:rsidRPr="00D9771A" w:rsidRDefault="00B976D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proofErr w:type="gramEnd"/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proofErr w:type="spellStart"/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, сигнал).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Письменная работа: отметить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знаками-символами смену динамики, регистра, темпа, речевой интонации.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:rsidR="005970FF" w:rsidRPr="00D9771A" w:rsidRDefault="006C784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0EB5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Кабалевск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</w:t>
      </w:r>
      <w:proofErr w:type="gramStart"/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>Злюка</w:t>
      </w:r>
      <w:proofErr w:type="gramEnd"/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>», «Резвуш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</w:t>
      </w:r>
      <w:proofErr w:type="spellStart"/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хор «О-хо-хо-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нюшки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-ох!»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</w:t>
      </w:r>
      <w:proofErr w:type="spellStart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E00EB5" w:rsidRPr="00D9771A" w:rsidRDefault="005970F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:rsidR="00E00EB5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:rsidR="00E00EB5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Волховы</w:t>
      </w:r>
      <w:proofErr w:type="spellEnd"/>
    </w:p>
    <w:p w:rsidR="00F4236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:rsidR="00E00EB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»: тема 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Шахриара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Шехеразады</w:t>
      </w:r>
      <w:proofErr w:type="spellEnd"/>
    </w:p>
    <w:p w:rsidR="00E00EB5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:rsidR="00E00EB5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 Глинка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дное мгновенье» и рондо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6C784E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:rsidR="006C784E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CD7CEA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Характеристика фактуры с точки зрения плотности, прозрачности,  многослойности звучания.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</w:t>
      </w:r>
      <w:proofErr w:type="gramStart"/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саду ли», «Ой, звоны», «Как пошли наши подружки»</w:t>
      </w:r>
      <w:r w:rsidR="00C53333" w:rsidRPr="00D9771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фактуры в пьесах по специальности и в нотных примерах из учебника.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Рисунки </w:t>
      </w:r>
      <w:proofErr w:type="spellStart"/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нефигуративного</w:t>
      </w:r>
      <w:proofErr w:type="spellEnd"/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, бессюжетного типа, отражающие характер музыкально-звукового пространства.</w:t>
      </w:r>
      <w:r w:rsidR="00CD7CE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365" w:rsidRPr="00D9771A" w:rsidRDefault="006C784E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 w:rsidRPr="00D9771A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5849BB"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65" w:rsidRPr="00D9771A" w:rsidRDefault="00E7482A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D9771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49BB" w:rsidRPr="00D9771A">
        <w:rPr>
          <w:rFonts w:ascii="Times New Roman" w:hAnsi="Times New Roman" w:cs="Times New Roman"/>
          <w:sz w:val="28"/>
          <w:szCs w:val="28"/>
        </w:rPr>
        <w:t>Ариэтта</w:t>
      </w:r>
      <w:proofErr w:type="spellEnd"/>
      <w:r w:rsidR="005849BB" w:rsidRPr="00D9771A">
        <w:rPr>
          <w:rFonts w:ascii="Times New Roman" w:hAnsi="Times New Roman" w:cs="Times New Roman"/>
          <w:sz w:val="28"/>
          <w:szCs w:val="28"/>
        </w:rPr>
        <w:t>», «Птичка», «Бабочка», «Ве</w:t>
      </w:r>
      <w:r w:rsidR="00F42365" w:rsidRPr="00D9771A">
        <w:rPr>
          <w:rFonts w:ascii="Times New Roman" w:hAnsi="Times New Roman" w:cs="Times New Roman"/>
          <w:sz w:val="28"/>
          <w:szCs w:val="28"/>
        </w:rPr>
        <w:t xml:space="preserve">сной», сюита «Пер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</w:rPr>
        <w:t>»: «Утро»</w:t>
      </w:r>
    </w:p>
    <w:p w:rsidR="005849BB" w:rsidRPr="00D9771A" w:rsidRDefault="005849BB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М. Мус</w:t>
      </w:r>
      <w:r w:rsidR="00E7482A" w:rsidRPr="00D9771A">
        <w:rPr>
          <w:rFonts w:ascii="Times New Roman" w:hAnsi="Times New Roman" w:cs="Times New Roman"/>
          <w:sz w:val="28"/>
          <w:szCs w:val="28"/>
        </w:rPr>
        <w:t>оргский</w:t>
      </w:r>
      <w:r w:rsidR="00F42365" w:rsidRPr="00D9771A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 w:rsidRPr="00D9771A">
        <w:rPr>
          <w:rFonts w:ascii="Times New Roman" w:hAnsi="Times New Roman" w:cs="Times New Roman"/>
          <w:sz w:val="28"/>
          <w:szCs w:val="28"/>
        </w:rPr>
        <w:softHyphen/>
        <w:t xml:space="preserve">тинки с выставки»: « </w:t>
      </w:r>
      <w:proofErr w:type="gramStart"/>
      <w:r w:rsidR="00F42365" w:rsidRPr="00D9771A">
        <w:rPr>
          <w:rFonts w:ascii="Times New Roman" w:hAnsi="Times New Roman" w:cs="Times New Roman"/>
          <w:sz w:val="28"/>
          <w:szCs w:val="28"/>
        </w:rPr>
        <w:t>Быдло</w:t>
      </w:r>
      <w:proofErr w:type="gramEnd"/>
      <w:r w:rsidR="00F42365" w:rsidRPr="00D9771A">
        <w:rPr>
          <w:rFonts w:ascii="Times New Roman" w:hAnsi="Times New Roman" w:cs="Times New Roman"/>
          <w:sz w:val="28"/>
          <w:szCs w:val="28"/>
        </w:rPr>
        <w:t>», « Прогулка»</w:t>
      </w:r>
    </w:p>
    <w:p w:rsidR="005849BB" w:rsidRPr="00D9771A" w:rsidRDefault="005849BB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:rsidR="005849BB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:rsidR="005849BB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: «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:rsidR="005849BB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D9771A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ейта»: дуэт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Папагено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Папагены</w:t>
      </w:r>
      <w:proofErr w:type="spellEnd"/>
    </w:p>
    <w:p w:rsidR="00F42365" w:rsidRPr="00D9771A" w:rsidRDefault="005849BB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:rsidR="006C784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А.Вивальди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:rsidR="003B1843" w:rsidRPr="00D9771A" w:rsidRDefault="00E00EB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C7F" w:rsidRPr="00D9771A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C92F1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:rsidR="003B1843" w:rsidRPr="00D9771A" w:rsidRDefault="00CE22E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Инструменты оркестра - голоса героев.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:rsidR="003B1843" w:rsidRPr="00D9771A" w:rsidRDefault="006C784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  <w:r w:rsidR="003B1843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D9771A" w:rsidRDefault="003B1843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Чтение сказки «Жар-птица», русских народных сказок про Бабу Ягу, былины </w:t>
      </w:r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Садко. </w:t>
      </w:r>
    </w:p>
    <w:p w:rsidR="00F42365" w:rsidRPr="00D9771A" w:rsidRDefault="002E499B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:rsidR="00C92F1E" w:rsidRPr="00D9771A" w:rsidRDefault="00CE22E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А.К. Лядов «Кикимора»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:rsidR="00C92F1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:rsidR="00C92F1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»: тема моря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:rsidR="00C92F1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:rsidR="00C92F1E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И.Ф.Стравинский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:rsidR="006C784E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C92F1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 w:rsidRPr="00D9771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:rsidR="00055337" w:rsidRDefault="00055337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2F1E" w:rsidRPr="00D9771A" w:rsidRDefault="00C92F1E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Второй год обучения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2784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Музыкальная тема, способы создания музыкального образа.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Музыкальная тема, музыкальный образ. </w:t>
      </w:r>
      <w:proofErr w:type="gramStart"/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, сигнал (на примере музыкального материала первого класса).</w:t>
      </w:r>
      <w:proofErr w:type="gramEnd"/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  <w:r w:rsidR="00F222E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в знакомых произведениях типов интонаций,</w:t>
      </w:r>
      <w:r w:rsidR="00326B7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первичными жанрами и музыкального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образа в пьесах из своего исполнительского репертуара.</w:t>
      </w:r>
      <w:r w:rsidR="00F222E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Работа с нотным текстом из учебника (определение фактуры, темпа, динамики, изменений музыкальной речи).</w:t>
      </w:r>
    </w:p>
    <w:p w:rsidR="00F42365" w:rsidRPr="00D9771A" w:rsidRDefault="002E499B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A27841"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841" w:rsidRPr="00D9771A" w:rsidRDefault="00F42365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Н.А. </w:t>
      </w:r>
      <w:r w:rsidR="00E7482A" w:rsidRPr="00D9771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A27841" w:rsidRPr="00D9771A">
        <w:rPr>
          <w:rFonts w:ascii="Times New Roman" w:hAnsi="Times New Roman" w:cs="Times New Roman"/>
          <w:sz w:val="28"/>
          <w:szCs w:val="28"/>
        </w:rPr>
        <w:t xml:space="preserve"> «Золотой петушок»</w:t>
      </w:r>
      <w:r w:rsidR="00E7482A" w:rsidRPr="00D9771A">
        <w:rPr>
          <w:rFonts w:ascii="Times New Roman" w:hAnsi="Times New Roman" w:cs="Times New Roman"/>
          <w:sz w:val="28"/>
          <w:szCs w:val="28"/>
        </w:rPr>
        <w:t>: В</w:t>
      </w:r>
      <w:r w:rsidRPr="00D9771A">
        <w:rPr>
          <w:rFonts w:ascii="Times New Roman" w:hAnsi="Times New Roman" w:cs="Times New Roman"/>
          <w:sz w:val="28"/>
          <w:szCs w:val="28"/>
        </w:rPr>
        <w:t>ступление</w:t>
      </w:r>
    </w:p>
    <w:p w:rsidR="00A27841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музыка»: «Утро», «Дождь и радуга»</w:t>
      </w:r>
    </w:p>
    <w:p w:rsidR="00F42365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«Кар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softHyphen/>
        <w:t>навал» (№2 , №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:rsidR="00A27841" w:rsidRPr="00D9771A" w:rsidRDefault="00F42365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пьесы Э. Грига, Р. Шумана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М. Мус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оргского, пройденные в 1 классе</w:t>
      </w:r>
    </w:p>
    <w:p w:rsidR="00A27841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С.С.Прокофьев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«Ромео и Джульетта»: </w:t>
      </w:r>
      <w:r w:rsidR="00A27841" w:rsidRPr="00D9771A">
        <w:rPr>
          <w:rFonts w:ascii="Times New Roman" w:hAnsi="Times New Roman" w:cs="Times New Roman"/>
          <w:sz w:val="28"/>
          <w:szCs w:val="28"/>
          <w:lang w:val="ru-RU"/>
        </w:rPr>
        <w:t>«Джульетта-девочка», «Танец рыца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рей», б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алет «Золушка»: «Па де шаль»</w:t>
      </w:r>
    </w:p>
    <w:p w:rsidR="00F222E1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Вальс</w:t>
      </w:r>
    </w:p>
    <w:p w:rsidR="00354525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 xml:space="preserve">Раздел </w:t>
      </w:r>
      <w:r w:rsidR="00A2784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Основные приемы развития в музыке.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Первое знакомство с понятием содержания музыки.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о музыкальном герое.</w:t>
      </w:r>
      <w:r w:rsidR="00F222E1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Краткие сведения о музыкальных стилях.</w:t>
      </w:r>
    </w:p>
    <w:p w:rsidR="00354525" w:rsidRPr="00D9771A" w:rsidRDefault="00F222E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Первая попытка отслеживания процессов музыкального развития.</w:t>
      </w:r>
    </w:p>
    <w:p w:rsidR="00354525" w:rsidRPr="00D9771A" w:rsidRDefault="00F222E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Сравнение пьес из детских альбомов разных композиторов (Бах, Шуман, Чайковский, Прокофьев, Дебюсси): музык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альный герой,  музыкальная речь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(как складывается комплекс индивидуальных особенностей музыкального языка, то есть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стиль композиторов).</w:t>
      </w:r>
      <w:proofErr w:type="gramEnd"/>
    </w:p>
    <w:p w:rsidR="00354525" w:rsidRPr="00D9771A" w:rsidRDefault="006667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Первоначальное знакомство с поняти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ем содержания музыки и программной музыки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. Музыкальная речь, возможность воплощения в ней мыслей и чувств человека.</w:t>
      </w:r>
      <w:r w:rsidR="00F222E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Представление о музыкальном герое (персонаж, повествователь, лирический, оратор)  в программных пьесах из детского репертуара.</w:t>
      </w:r>
    </w:p>
    <w:p w:rsidR="0066673C" w:rsidRPr="00D9771A" w:rsidRDefault="006667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Конкурс на определение типа музыкального героя в программных пьесах из детского репертуара.</w:t>
      </w:r>
    </w:p>
    <w:p w:rsidR="0066673C" w:rsidRPr="00D9771A" w:rsidRDefault="00C92F1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Подбор иллюстраций к музыкальным стилям. Сочинение музыкальных примеров: от игровых моделей к небольшим пьесам на основе этих элементов, например, от секвенции к этюду.</w:t>
      </w:r>
    </w:p>
    <w:p w:rsidR="004A5396" w:rsidRPr="00D9771A" w:rsidRDefault="002E499B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66673C" w:rsidRPr="00D977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</w:rPr>
        <w:t xml:space="preserve"> «Альбом для юношества»:</w:t>
      </w:r>
      <w:r w:rsidR="0066673C" w:rsidRPr="00D9771A">
        <w:rPr>
          <w:rFonts w:ascii="Times New Roman" w:hAnsi="Times New Roman" w:cs="Times New Roman"/>
          <w:sz w:val="28"/>
          <w:szCs w:val="28"/>
        </w:rPr>
        <w:t xml:space="preserve"> «Сицилийская пе</w:t>
      </w:r>
      <w:r w:rsidR="0066673C" w:rsidRPr="00D9771A">
        <w:rPr>
          <w:rFonts w:ascii="Times New Roman" w:hAnsi="Times New Roman" w:cs="Times New Roman"/>
          <w:sz w:val="28"/>
          <w:szCs w:val="28"/>
        </w:rPr>
        <w:softHyphen/>
        <w:t>сенка</w:t>
      </w:r>
      <w:r w:rsidR="004A5396" w:rsidRPr="00D9771A">
        <w:rPr>
          <w:rFonts w:ascii="Times New Roman" w:hAnsi="Times New Roman" w:cs="Times New Roman"/>
          <w:sz w:val="28"/>
          <w:szCs w:val="28"/>
        </w:rPr>
        <w:t>», «Дед Мороз», «Первая утрата»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П.И. Чайковский</w:t>
      </w:r>
      <w:r w:rsidR="004A5396" w:rsidRPr="00D9771A">
        <w:rPr>
          <w:rFonts w:ascii="Times New Roman" w:hAnsi="Times New Roman" w:cs="Times New Roman"/>
          <w:sz w:val="28"/>
          <w:szCs w:val="28"/>
        </w:rPr>
        <w:t xml:space="preserve"> «Дет</w:t>
      </w:r>
      <w:r w:rsidR="004A5396" w:rsidRPr="00D9771A">
        <w:rPr>
          <w:rFonts w:ascii="Times New Roman" w:hAnsi="Times New Roman" w:cs="Times New Roman"/>
          <w:sz w:val="28"/>
          <w:szCs w:val="28"/>
        </w:rPr>
        <w:softHyphen/>
        <w:t>ский альбом»: «Сладкая грёза», «Новая кукла»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Э. Григ</w:t>
      </w:r>
      <w:r w:rsidR="004A5396" w:rsidRPr="00D9771A">
        <w:rPr>
          <w:rFonts w:ascii="Times New Roman" w:hAnsi="Times New Roman" w:cs="Times New Roman"/>
          <w:sz w:val="28"/>
          <w:szCs w:val="28"/>
        </w:rPr>
        <w:t xml:space="preserve"> «Вес</w:t>
      </w:r>
      <w:r w:rsidR="004A5396" w:rsidRPr="00D9771A">
        <w:rPr>
          <w:rFonts w:ascii="Times New Roman" w:hAnsi="Times New Roman" w:cs="Times New Roman"/>
          <w:sz w:val="28"/>
          <w:szCs w:val="28"/>
        </w:rPr>
        <w:softHyphen/>
        <w:t>ной», Вальс ля минор</w:t>
      </w:r>
    </w:p>
    <w:p w:rsidR="0066673C" w:rsidRPr="00D9771A" w:rsidRDefault="004A5396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Г. Гендель Пассакалия</w:t>
      </w:r>
    </w:p>
    <w:p w:rsidR="0066673C" w:rsidRPr="00D9771A" w:rsidRDefault="00E7482A" w:rsidP="00D9771A">
      <w:pPr>
        <w:pStyle w:val="41"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</w:rPr>
        <w:t>И.С.</w:t>
      </w:r>
      <w:r w:rsidR="004A5396" w:rsidRPr="00D9771A">
        <w:rPr>
          <w:rFonts w:ascii="Times New Roman" w:hAnsi="Times New Roman" w:cs="Times New Roman"/>
          <w:sz w:val="28"/>
          <w:szCs w:val="28"/>
        </w:rPr>
        <w:t>Бах</w:t>
      </w:r>
      <w:proofErr w:type="spellEnd"/>
      <w:r w:rsidR="0066673C" w:rsidRPr="00D9771A">
        <w:rPr>
          <w:rFonts w:ascii="Times New Roman" w:hAnsi="Times New Roman" w:cs="Times New Roman"/>
          <w:sz w:val="28"/>
          <w:szCs w:val="28"/>
        </w:rPr>
        <w:t xml:space="preserve"> Полонез соль мин</w:t>
      </w:r>
      <w:r w:rsidR="004A5396" w:rsidRPr="00D9771A">
        <w:rPr>
          <w:rFonts w:ascii="Times New Roman" w:hAnsi="Times New Roman" w:cs="Times New Roman"/>
          <w:sz w:val="28"/>
          <w:szCs w:val="28"/>
        </w:rPr>
        <w:t>ор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В.А.Моцарт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 «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Шехерезада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тема моря, тема </w:t>
      </w:r>
      <w:proofErr w:type="spellStart"/>
      <w:r w:rsidR="0066673C" w:rsidRPr="00D9771A">
        <w:rPr>
          <w:rFonts w:ascii="Times New Roman" w:hAnsi="Times New Roman" w:cs="Times New Roman"/>
          <w:sz w:val="28"/>
          <w:szCs w:val="28"/>
          <w:lang w:val="ru-RU"/>
        </w:rPr>
        <w:t>Шехе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разады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тема </w:t>
      </w:r>
      <w:proofErr w:type="spell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Шемаханской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царицы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у</w:t>
      </w:r>
      <w:r w:rsidR="0066673C" w:rsidRPr="00D9771A">
        <w:rPr>
          <w:rStyle w:val="115pt"/>
          <w:rFonts w:eastAsiaTheme="minorHAnsi"/>
          <w:sz w:val="28"/>
          <w:szCs w:val="28"/>
        </w:rPr>
        <w:t>в</w:t>
      </w:r>
      <w:r w:rsidR="004A5396" w:rsidRPr="00D9771A">
        <w:rPr>
          <w:rStyle w:val="115pt"/>
          <w:rFonts w:eastAsiaTheme="minorHAnsi"/>
          <w:sz w:val="28"/>
          <w:szCs w:val="28"/>
        </w:rPr>
        <w:t>ертюра к опере «Свадьба Фигаро»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А.</w:t>
      </w:r>
      <w:r w:rsidR="004A5396" w:rsidRPr="00D9771A">
        <w:rPr>
          <w:rStyle w:val="115pt"/>
          <w:rFonts w:eastAsiaTheme="minorHAnsi"/>
          <w:sz w:val="28"/>
          <w:szCs w:val="28"/>
        </w:rPr>
        <w:t>Ви</w:t>
      </w:r>
      <w:r w:rsidR="004A5396" w:rsidRPr="00D9771A">
        <w:rPr>
          <w:rStyle w:val="115pt"/>
          <w:rFonts w:eastAsiaTheme="minorHAnsi"/>
          <w:sz w:val="28"/>
          <w:szCs w:val="28"/>
        </w:rPr>
        <w:softHyphen/>
        <w:t>вальди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 xml:space="preserve"> 3 част</w:t>
      </w:r>
      <w:r w:rsidR="004A5396" w:rsidRPr="00D9771A">
        <w:rPr>
          <w:rStyle w:val="115pt"/>
          <w:rFonts w:eastAsiaTheme="minorHAnsi"/>
          <w:sz w:val="28"/>
          <w:szCs w:val="28"/>
        </w:rPr>
        <w:t>ь («Охота») из концерта «Осень»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Г.В. Свиридов М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узыка к повести </w:t>
      </w:r>
      <w:r w:rsidRPr="00D9771A">
        <w:rPr>
          <w:rStyle w:val="115pt"/>
          <w:rFonts w:eastAsiaTheme="minorHAnsi"/>
          <w:sz w:val="28"/>
          <w:szCs w:val="28"/>
        </w:rPr>
        <w:t xml:space="preserve">А.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С.</w:t>
      </w:r>
      <w:r w:rsidR="0066673C" w:rsidRPr="00D9771A">
        <w:rPr>
          <w:rStyle w:val="115pt"/>
          <w:rFonts w:eastAsiaTheme="minorHAnsi"/>
          <w:sz w:val="28"/>
          <w:szCs w:val="28"/>
        </w:rPr>
        <w:t>Пушкина</w:t>
      </w:r>
      <w:proofErr w:type="spellEnd"/>
      <w:r w:rsidR="004A5396" w:rsidRPr="00D9771A">
        <w:rPr>
          <w:rStyle w:val="115pt"/>
          <w:rFonts w:eastAsiaTheme="minorHAnsi"/>
          <w:sz w:val="28"/>
          <w:szCs w:val="28"/>
        </w:rPr>
        <w:t xml:space="preserve"> «Метель»: Военный марш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Н.А. Римский-Корсаков «Полет шмеля»</w:t>
      </w:r>
    </w:p>
    <w:p w:rsidR="0066673C" w:rsidRPr="00D9771A" w:rsidRDefault="0066673C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С.С. Прокофьев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«Дет</w:t>
      </w:r>
      <w:r w:rsidR="004A5396" w:rsidRPr="00D9771A">
        <w:rPr>
          <w:rStyle w:val="115pt"/>
          <w:rFonts w:eastAsiaTheme="minorHAnsi"/>
          <w:sz w:val="28"/>
          <w:szCs w:val="28"/>
        </w:rPr>
        <w:softHyphen/>
        <w:t>ская музыка»: Тарантелла, « Пятнашки»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Р. Шуман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«Детские сцены»: « Поэт говорит»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С.С.</w:t>
      </w:r>
      <w:r w:rsidR="004A5396" w:rsidRPr="00D9771A">
        <w:rPr>
          <w:rStyle w:val="115pt"/>
          <w:rFonts w:eastAsiaTheme="minorHAnsi"/>
          <w:sz w:val="28"/>
          <w:szCs w:val="28"/>
        </w:rPr>
        <w:t>Прокофьев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 xml:space="preserve"> «Мимолетности» (№ 1)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В.А. Моцарт Соната  </w:t>
      </w:r>
      <w:proofErr w:type="gramStart"/>
      <w:r w:rsidRPr="00D9771A">
        <w:rPr>
          <w:rStyle w:val="115pt"/>
          <w:rFonts w:eastAsiaTheme="minorHAnsi"/>
          <w:sz w:val="28"/>
          <w:szCs w:val="28"/>
        </w:rPr>
        <w:t>До</w:t>
      </w:r>
      <w:proofErr w:type="gramEnd"/>
      <w:r w:rsidRPr="00D9771A">
        <w:rPr>
          <w:rStyle w:val="115pt"/>
          <w:rFonts w:eastAsiaTheme="minorHAnsi"/>
          <w:sz w:val="28"/>
          <w:szCs w:val="28"/>
        </w:rPr>
        <w:t xml:space="preserve"> мажор, К-545</w:t>
      </w:r>
    </w:p>
    <w:p w:rsidR="0066673C" w:rsidRPr="00D9771A" w:rsidRDefault="00E7482A" w:rsidP="00D9771A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И.С.</w:t>
      </w:r>
      <w:r w:rsidR="004A5396" w:rsidRPr="00D9771A">
        <w:rPr>
          <w:rStyle w:val="115pt"/>
          <w:rFonts w:eastAsiaTheme="minorHAnsi"/>
          <w:sz w:val="28"/>
          <w:szCs w:val="28"/>
        </w:rPr>
        <w:t>Бах</w:t>
      </w:r>
      <w:proofErr w:type="spellEnd"/>
      <w:r w:rsidR="004A5396" w:rsidRPr="00D9771A">
        <w:rPr>
          <w:rStyle w:val="115pt"/>
          <w:rFonts w:eastAsiaTheme="minorHAnsi"/>
          <w:sz w:val="28"/>
          <w:szCs w:val="28"/>
        </w:rPr>
        <w:t>:</w:t>
      </w:r>
      <w:r w:rsidR="0066673C" w:rsidRPr="00D9771A">
        <w:rPr>
          <w:rStyle w:val="115pt"/>
          <w:rFonts w:eastAsiaTheme="minorHAnsi"/>
          <w:sz w:val="28"/>
          <w:szCs w:val="28"/>
        </w:rPr>
        <w:t xml:space="preserve"> </w:t>
      </w:r>
      <w:proofErr w:type="gramStart"/>
      <w:r w:rsidR="0066673C" w:rsidRPr="00D9771A">
        <w:rPr>
          <w:rStyle w:val="115pt"/>
          <w:rFonts w:eastAsiaTheme="minorHAnsi"/>
          <w:sz w:val="28"/>
          <w:szCs w:val="28"/>
        </w:rPr>
        <w:t xml:space="preserve">Токката ре минор (или </w:t>
      </w:r>
      <w:proofErr w:type="spellStart"/>
      <w:r w:rsidR="0066673C" w:rsidRPr="00D9771A">
        <w:rPr>
          <w:rStyle w:val="115pt"/>
          <w:rFonts w:eastAsiaTheme="minorHAnsi"/>
          <w:sz w:val="28"/>
          <w:szCs w:val="28"/>
        </w:rPr>
        <w:t>Sinfonia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 xml:space="preserve"> из Партиты № 2 до минор, разд</w:t>
      </w:r>
      <w:r w:rsidR="004A5396" w:rsidRPr="00D9771A">
        <w:rPr>
          <w:rStyle w:val="115pt"/>
          <w:rFonts w:eastAsiaTheme="minorHAnsi"/>
          <w:sz w:val="28"/>
          <w:szCs w:val="28"/>
        </w:rPr>
        <w:t>ел «</w:t>
      </w:r>
      <w:proofErr w:type="spellStart"/>
      <w:r w:rsidR="004A5396" w:rsidRPr="00D9771A">
        <w:rPr>
          <w:rStyle w:val="115pt"/>
          <w:rFonts w:eastAsiaTheme="minorHAnsi"/>
          <w:sz w:val="28"/>
          <w:szCs w:val="28"/>
        </w:rPr>
        <w:t>Grave</w:t>
      </w:r>
      <w:proofErr w:type="spellEnd"/>
      <w:r w:rsidR="004A5396" w:rsidRPr="00D9771A">
        <w:rPr>
          <w:rStyle w:val="115pt"/>
          <w:rFonts w:eastAsiaTheme="minorHAnsi"/>
          <w:sz w:val="28"/>
          <w:szCs w:val="28"/>
        </w:rPr>
        <w:t>»), Полонез соль минор</w:t>
      </w:r>
      <w:proofErr w:type="gramEnd"/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</w:t>
      </w:r>
      <w:r w:rsidR="0066673C" w:rsidRPr="00D9771A">
        <w:rPr>
          <w:rStyle w:val="115pt"/>
          <w:rFonts w:eastAsiaTheme="minorHAnsi"/>
          <w:sz w:val="28"/>
          <w:szCs w:val="28"/>
        </w:rPr>
        <w:t xml:space="preserve"> «Маленькая ночная серенада» (</w:t>
      </w:r>
      <w:proofErr w:type="spellStart"/>
      <w:r w:rsidR="0066673C"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="0066673C" w:rsidRPr="00D9771A">
        <w:rPr>
          <w:rStyle w:val="115pt"/>
          <w:rFonts w:eastAsiaTheme="minorHAnsi"/>
          <w:sz w:val="28"/>
          <w:szCs w:val="28"/>
        </w:rPr>
        <w:t>.)</w:t>
      </w:r>
    </w:p>
    <w:p w:rsidR="0066673C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Ф. Шопен Нок</w:t>
      </w:r>
      <w:r w:rsidRPr="00D9771A">
        <w:rPr>
          <w:rStyle w:val="115pt"/>
          <w:rFonts w:eastAsiaTheme="minorHAnsi"/>
          <w:sz w:val="28"/>
          <w:szCs w:val="28"/>
        </w:rPr>
        <w:softHyphen/>
        <w:t>тюрн ми минор (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.)</w:t>
      </w:r>
    </w:p>
    <w:p w:rsidR="00A60070" w:rsidRPr="00D9771A" w:rsidRDefault="004A539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К. Дебюсси</w:t>
      </w:r>
      <w:r w:rsidR="009E1BDE" w:rsidRPr="00D9771A">
        <w:rPr>
          <w:rStyle w:val="115pt"/>
          <w:rFonts w:eastAsiaTheme="minorHAnsi"/>
          <w:sz w:val="28"/>
          <w:szCs w:val="28"/>
        </w:rPr>
        <w:t xml:space="preserve">  «Снег танцует»</w:t>
      </w:r>
    </w:p>
    <w:p w:rsidR="00354525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 xml:space="preserve">Раздел </w:t>
      </w:r>
      <w:r w:rsidR="00A2784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Музыкальный синтаксис.</w:t>
      </w:r>
      <w:r w:rsidR="00A60070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Фраза как структурная единица.</w:t>
      </w:r>
      <w:r w:rsidR="00A60070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Приемы вариационного изменения музыкальной темы.</w:t>
      </w:r>
    </w:p>
    <w:p w:rsidR="005666C8" w:rsidRPr="00D9771A" w:rsidRDefault="00A6007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Продолжение темы «Приемы развития в музыке».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Звук - мотив - фраза - предложение - музыкальная мысль (период).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цезуре, музыкальном синтаксисе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на примере детских песен и простых пьес из детского репертуара.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Особенности работы с темой на примере легких вариаций из детского репертуара. Анализ стихотворных текстов (из учебника и других источников) и мелодий  знакомых детских песенок (например, «Антошка», «Вместе весело шагать», русские народные песни), определение структуры по фразам,  выкладывание графической схемы из карточек (одинаковой длины или разной, чтобы они соответствовали длине фраз в песне).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Конкурс на определение синтаксической структуры.</w:t>
      </w:r>
    </w:p>
    <w:p w:rsidR="00C92F1E" w:rsidRPr="00D9771A" w:rsidRDefault="00C92F1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вариации на мелодию русской народной песни (изменение ритма, дублирование мелодии, и др.).</w:t>
      </w:r>
    </w:p>
    <w:p w:rsidR="005666C8" w:rsidRPr="00D9771A" w:rsidRDefault="007503CE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C92F1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666C8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Style w:val="115pt"/>
          <w:rFonts w:eastAsiaTheme="minorHAnsi"/>
          <w:sz w:val="28"/>
          <w:szCs w:val="28"/>
        </w:rPr>
        <w:t>Легкие вариации из детского реп</w:t>
      </w:r>
      <w:r w:rsidR="00A60070" w:rsidRPr="00D9771A">
        <w:rPr>
          <w:rStyle w:val="115pt"/>
          <w:rFonts w:eastAsiaTheme="minorHAnsi"/>
          <w:sz w:val="28"/>
          <w:szCs w:val="28"/>
        </w:rPr>
        <w:t>ертуара.</w:t>
      </w:r>
    </w:p>
    <w:p w:rsidR="00C92F1E" w:rsidRPr="00D9771A" w:rsidRDefault="004A5396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Р. Шуман «Карнавал»:</w:t>
      </w:r>
      <w:r w:rsidR="005666C8" w:rsidRPr="00D9771A">
        <w:rPr>
          <w:rStyle w:val="115pt"/>
          <w:rFonts w:eastAsiaTheme="minorHAnsi"/>
          <w:sz w:val="28"/>
          <w:szCs w:val="28"/>
        </w:rPr>
        <w:t xml:space="preserve"> № 2, 3.</w:t>
      </w:r>
    </w:p>
    <w:p w:rsidR="00354525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5666C8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Процесс становления формы в сонате.</w:t>
      </w:r>
      <w:r w:rsidR="00A60070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b/>
          <w:sz w:val="28"/>
          <w:szCs w:val="28"/>
          <w:lang w:val="ru-RU"/>
        </w:rPr>
        <w:t>Развитие как воплощение музыкальной фабулы, действенного начала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D9771A" w:rsidRDefault="00A6007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программе 2 класса (</w:t>
      </w:r>
      <w:proofErr w:type="spell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В.Моцарт</w:t>
      </w:r>
      <w:proofErr w:type="spellEnd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>А.Гедике</w:t>
      </w:r>
      <w:proofErr w:type="spellEnd"/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Разучивание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песенки-модели.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развития музыкальных «событий». Сопоставление образов, возврат первоначальной темы.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В. Моцарта.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становления формы с позиции музыкальной фабулы с помощью карточек.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5666C8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Символическое изображение  музыкальных образов трех тем из экспозиции сонаты Д. </w:t>
      </w:r>
      <w:proofErr w:type="spellStart"/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5396" w:rsidRPr="00D9771A" w:rsidRDefault="007503CE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  Шесть венских сонатин:  № 1, № 6</w:t>
      </w:r>
    </w:p>
    <w:p w:rsidR="00D27E78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Д.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Скарлатти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 xml:space="preserve"> Соната № 27, К-152 (том 1 под ред. А. Николаева)</w:t>
      </w:r>
    </w:p>
    <w:p w:rsidR="00630D85" w:rsidRPr="00D9771A" w:rsidRDefault="004A5396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В.А. Моцарт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>Симфония № 40, 1 часть (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 xml:space="preserve">.), </w:t>
      </w:r>
      <w:r w:rsidR="00D27E78" w:rsidRPr="00D9771A">
        <w:rPr>
          <w:rStyle w:val="115pt"/>
          <w:rFonts w:eastAsiaTheme="minorHAnsi"/>
          <w:sz w:val="28"/>
          <w:szCs w:val="28"/>
        </w:rPr>
        <w:t>«Детская  симфония»</w:t>
      </w:r>
    </w:p>
    <w:p w:rsidR="00A60070" w:rsidRPr="00D9771A" w:rsidRDefault="00294445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В.А.Мо</w:t>
      </w:r>
      <w:r w:rsidR="004A5396" w:rsidRPr="00D9771A">
        <w:rPr>
          <w:rStyle w:val="115pt"/>
          <w:rFonts w:eastAsiaTheme="minorHAnsi"/>
          <w:sz w:val="28"/>
          <w:szCs w:val="28"/>
        </w:rPr>
        <w:t>царт</w:t>
      </w:r>
      <w:proofErr w:type="spellEnd"/>
      <w:r w:rsidR="00A60070" w:rsidRPr="00D9771A">
        <w:rPr>
          <w:rStyle w:val="115pt"/>
          <w:rFonts w:eastAsiaTheme="minorHAnsi"/>
          <w:sz w:val="28"/>
          <w:szCs w:val="28"/>
        </w:rPr>
        <w:t xml:space="preserve"> «Репетиция к концер</w:t>
      </w:r>
      <w:r w:rsidR="00D27E78" w:rsidRPr="00D9771A">
        <w:rPr>
          <w:rStyle w:val="115pt"/>
          <w:rFonts w:eastAsiaTheme="minorHAnsi"/>
          <w:sz w:val="28"/>
          <w:szCs w:val="28"/>
        </w:rPr>
        <w:t>ту»</w:t>
      </w:r>
      <w:r w:rsidR="009E1BDE" w:rsidRPr="00D9771A">
        <w:rPr>
          <w:rStyle w:val="115pt"/>
          <w:rFonts w:eastAsiaTheme="minorHAnsi"/>
          <w:sz w:val="28"/>
          <w:szCs w:val="28"/>
        </w:rPr>
        <w:t>,</w:t>
      </w:r>
      <w:r w:rsidR="004A5396" w:rsidRPr="00D9771A">
        <w:rPr>
          <w:rStyle w:val="115pt"/>
          <w:rFonts w:eastAsiaTheme="minorHAnsi"/>
          <w:sz w:val="28"/>
          <w:szCs w:val="28"/>
        </w:rPr>
        <w:t xml:space="preserve"> Концерт для клавесина</w:t>
      </w:r>
    </w:p>
    <w:p w:rsidR="00630D85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D27E78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396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7E78" w:rsidRPr="00D9771A">
        <w:rPr>
          <w:rFonts w:ascii="Times New Roman" w:hAnsi="Times New Roman" w:cs="Times New Roman"/>
          <w:b/>
          <w:sz w:val="28"/>
          <w:szCs w:val="28"/>
          <w:lang w:val="ru-RU"/>
        </w:rPr>
        <w:t>Кульминация как этап развития.</w:t>
      </w:r>
    </w:p>
    <w:p w:rsidR="00630D85" w:rsidRPr="00D9771A" w:rsidRDefault="00D27E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музыкального образа, способы достижения кульминации. Кульминация как этап развития интонаций.</w:t>
      </w:r>
    </w:p>
    <w:p w:rsidR="00630D85" w:rsidRPr="00D9771A" w:rsidRDefault="00D27E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Способы развития и кульминация в полифонических пьесах И. С. Баха.  Имитации, контрастная полифония, мотивы-символы и музыкальный образ (Прелюдия </w:t>
      </w:r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мажор, Инвенция до мажор).</w:t>
      </w:r>
      <w:r w:rsidR="00A6007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Разные формы игрового моделирования и практического освоения приемов полифонического развертывания.</w:t>
      </w:r>
    </w:p>
    <w:p w:rsidR="00D27E78" w:rsidRPr="00D9771A" w:rsidRDefault="00D27E78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Слушание музыкальных примеров («Рост елки», Па-де-де из балета «Щелкунчик» П. И. Чайковского), заполнение схемы «Лента музыкального времени».</w:t>
      </w:r>
      <w:r w:rsidR="00A60070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в полифонической музыке вступлений темы (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прохлопывание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, выкладывание карточек).</w:t>
      </w:r>
    </w:p>
    <w:p w:rsidR="00A27841" w:rsidRPr="00D9771A" w:rsidRDefault="00A27841" w:rsidP="00D9771A">
      <w:pPr>
        <w:tabs>
          <w:tab w:val="left" w:pos="5985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 полифонических пьесах по специальности определение приемов имитации, контрапункта, характера взаимоотношения голосов.</w:t>
      </w:r>
    </w:p>
    <w:p w:rsidR="0007385D" w:rsidRPr="00D9771A" w:rsidRDefault="007503CE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П.И. Чайковский балет «Щелкунчик»: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>« Рост елки», Па- де- де,  Марш</w:t>
      </w:r>
    </w:p>
    <w:p w:rsidR="00D27E78" w:rsidRPr="00D9771A" w:rsidRDefault="00D27E78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П.И. Чайков</w:t>
      </w:r>
      <w:r w:rsidR="0007385D" w:rsidRPr="00D9771A">
        <w:rPr>
          <w:rStyle w:val="115pt"/>
          <w:rFonts w:eastAsiaTheme="minorHAnsi"/>
          <w:sz w:val="28"/>
          <w:szCs w:val="28"/>
        </w:rPr>
        <w:t>ский «Времена года»: «Баркарола»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Э. Григ « Утро», « Весной»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М.И. Глинка опера «Руслан и Людмила»: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>канон «Какое чуд</w:t>
      </w:r>
      <w:r w:rsidRPr="00D9771A">
        <w:rPr>
          <w:rStyle w:val="115pt"/>
          <w:rFonts w:eastAsiaTheme="minorHAnsi"/>
          <w:sz w:val="28"/>
          <w:szCs w:val="28"/>
        </w:rPr>
        <w:softHyphen/>
        <w:t>ное мгновенье»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С.С. Прокофьев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Кантата «Александр Не</w:t>
      </w:r>
      <w:r w:rsidR="00D27E78" w:rsidRPr="00D9771A">
        <w:rPr>
          <w:rStyle w:val="115pt"/>
          <w:rFonts w:eastAsiaTheme="minorHAnsi"/>
          <w:sz w:val="28"/>
          <w:szCs w:val="28"/>
        </w:rPr>
        <w:softHyphen/>
        <w:t>вски</w:t>
      </w:r>
      <w:r w:rsidR="009E1BDE" w:rsidRPr="00D9771A">
        <w:rPr>
          <w:rStyle w:val="115pt"/>
          <w:rFonts w:eastAsiaTheme="minorHAnsi"/>
          <w:sz w:val="28"/>
          <w:szCs w:val="28"/>
        </w:rPr>
        <w:t>й»: «</w:t>
      </w:r>
      <w:r w:rsidRPr="00D9771A">
        <w:rPr>
          <w:rStyle w:val="115pt"/>
          <w:rFonts w:eastAsiaTheme="minorHAnsi"/>
          <w:sz w:val="28"/>
          <w:szCs w:val="28"/>
        </w:rPr>
        <w:t>Ледовое побоище» (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.)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И.С. Бах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Маленькие прелюдии и фуги, Инвенция</w:t>
      </w:r>
      <w:r w:rsidRPr="00D9771A">
        <w:rPr>
          <w:rStyle w:val="115pt"/>
          <w:rFonts w:eastAsiaTheme="minorHAnsi"/>
          <w:sz w:val="28"/>
          <w:szCs w:val="28"/>
        </w:rPr>
        <w:t xml:space="preserve"> </w:t>
      </w:r>
      <w:proofErr w:type="gramStart"/>
      <w:r w:rsidRPr="00D9771A">
        <w:rPr>
          <w:rStyle w:val="115pt"/>
          <w:rFonts w:eastAsiaTheme="minorHAnsi"/>
          <w:sz w:val="28"/>
          <w:szCs w:val="28"/>
        </w:rPr>
        <w:t>до</w:t>
      </w:r>
      <w:proofErr w:type="gramEnd"/>
      <w:r w:rsidRPr="00D9771A">
        <w:rPr>
          <w:rStyle w:val="115pt"/>
          <w:rFonts w:eastAsiaTheme="minorHAnsi"/>
          <w:sz w:val="28"/>
          <w:szCs w:val="28"/>
        </w:rPr>
        <w:t xml:space="preserve"> мажор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Э. Денисов «Маленький канон»</w:t>
      </w:r>
    </w:p>
    <w:p w:rsidR="00D27E78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Г.В. Свири</w:t>
      </w:r>
      <w:r w:rsidRPr="00D9771A">
        <w:rPr>
          <w:rStyle w:val="115pt"/>
          <w:rFonts w:eastAsiaTheme="minorHAnsi"/>
          <w:sz w:val="28"/>
          <w:szCs w:val="28"/>
        </w:rPr>
        <w:softHyphen/>
        <w:t>дов «Колдун»</w:t>
      </w:r>
    </w:p>
    <w:p w:rsidR="00D27E78" w:rsidRPr="00D9771A" w:rsidRDefault="009E1BDE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С.С.Прокофьев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«Раскаяние»</w:t>
      </w:r>
    </w:p>
    <w:p w:rsidR="00A60070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П.И.</w:t>
      </w:r>
      <w:r w:rsidR="0007385D" w:rsidRPr="00D9771A">
        <w:rPr>
          <w:rStyle w:val="115pt"/>
          <w:rFonts w:eastAsiaTheme="minorHAnsi"/>
          <w:sz w:val="28"/>
          <w:szCs w:val="28"/>
        </w:rPr>
        <w:t>Чайковский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«Детский альбом»:</w:t>
      </w:r>
      <w:r w:rsidR="00D27E78" w:rsidRPr="00D9771A">
        <w:rPr>
          <w:rStyle w:val="115pt"/>
          <w:rFonts w:eastAsiaTheme="minorHAnsi"/>
          <w:sz w:val="28"/>
          <w:szCs w:val="28"/>
        </w:rPr>
        <w:t xml:space="preserve"> </w:t>
      </w:r>
      <w:r w:rsidR="0007385D" w:rsidRPr="00D9771A">
        <w:rPr>
          <w:rStyle w:val="115pt"/>
          <w:rFonts w:eastAsiaTheme="minorHAnsi"/>
          <w:sz w:val="28"/>
          <w:szCs w:val="28"/>
        </w:rPr>
        <w:t>«Старинная французская песенка»</w:t>
      </w:r>
    </w:p>
    <w:p w:rsidR="00630D85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Выразительные возможности вокальной музыки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4E" w:rsidRPr="00D9771A" w:rsidRDefault="005770B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Дуэт, трио, квартет, канон.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Выразительные возможности вокальной музыки, способы развития в ней (в том числе, имитация, контрапункт, вариационное развитие).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Анализ текста и определение характера голосов в дуэте, квартете.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в вариациях  смены интонаций, признаков первичных  жанров.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 к мелодиям русских народных песен.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вариаций на мелодию с изменением первичного жанра (смена размера, темпа, динамики, регистра).</w:t>
      </w:r>
    </w:p>
    <w:p w:rsidR="0007385D" w:rsidRPr="00D9771A" w:rsidRDefault="007503CE" w:rsidP="00D9771A">
      <w:pPr>
        <w:spacing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D9771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5770B4" w:rsidRPr="00D9771A" w:rsidRDefault="0007385D" w:rsidP="00D9771A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 w:rsidRPr="00D9771A">
        <w:rPr>
          <w:rStyle w:val="115pt0"/>
          <w:rFonts w:eastAsiaTheme="minorHAnsi"/>
          <w:sz w:val="28"/>
          <w:szCs w:val="28"/>
        </w:rPr>
        <w:t>П.И. Чайковский опера «Евгений Онегин»:</w:t>
      </w:r>
      <w:r w:rsidR="005770B4" w:rsidRPr="00D9771A">
        <w:rPr>
          <w:rStyle w:val="115pt0"/>
          <w:rFonts w:eastAsiaTheme="minorHAnsi"/>
          <w:sz w:val="28"/>
          <w:szCs w:val="28"/>
        </w:rPr>
        <w:t xml:space="preserve"> дуэт «</w:t>
      </w:r>
      <w:proofErr w:type="gramStart"/>
      <w:r w:rsidR="005770B4" w:rsidRPr="00D9771A">
        <w:rPr>
          <w:rStyle w:val="115pt0"/>
          <w:rFonts w:eastAsiaTheme="minorHAnsi"/>
          <w:sz w:val="28"/>
          <w:szCs w:val="28"/>
        </w:rPr>
        <w:t>С</w:t>
      </w:r>
      <w:r w:rsidRPr="00D9771A">
        <w:rPr>
          <w:rStyle w:val="115pt0"/>
          <w:rFonts w:eastAsiaTheme="minorHAnsi"/>
          <w:sz w:val="28"/>
          <w:szCs w:val="28"/>
        </w:rPr>
        <w:t>лыхали</w:t>
      </w:r>
      <w:proofErr w:type="gramEnd"/>
      <w:r w:rsidRPr="00D9771A">
        <w:rPr>
          <w:rStyle w:val="115pt0"/>
          <w:rFonts w:eastAsiaTheme="minorHAnsi"/>
          <w:sz w:val="28"/>
          <w:szCs w:val="28"/>
        </w:rPr>
        <w:t xml:space="preserve"> ль вы», квартет и канон</w:t>
      </w:r>
    </w:p>
    <w:p w:rsidR="005770B4" w:rsidRPr="00D9771A" w:rsidRDefault="009E1BDE" w:rsidP="00D9771A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 w:rsidRPr="00D9771A">
        <w:rPr>
          <w:rStyle w:val="115pt0"/>
          <w:rFonts w:eastAsiaTheme="minorHAnsi"/>
          <w:sz w:val="28"/>
          <w:szCs w:val="28"/>
        </w:rPr>
        <w:t>В.А. Моцарт</w:t>
      </w:r>
      <w:r w:rsidR="0007385D" w:rsidRPr="00D9771A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D9771A">
        <w:rPr>
          <w:rStyle w:val="115pt0"/>
          <w:rFonts w:eastAsiaTheme="minorHAnsi"/>
          <w:sz w:val="28"/>
          <w:szCs w:val="28"/>
        </w:rPr>
        <w:t xml:space="preserve">дуэт </w:t>
      </w:r>
      <w:proofErr w:type="spellStart"/>
      <w:r w:rsidR="005770B4" w:rsidRPr="00D9771A">
        <w:rPr>
          <w:rStyle w:val="115pt0"/>
          <w:rFonts w:eastAsiaTheme="minorHAnsi"/>
          <w:sz w:val="28"/>
          <w:szCs w:val="28"/>
        </w:rPr>
        <w:t>Папагено</w:t>
      </w:r>
      <w:proofErr w:type="spellEnd"/>
      <w:r w:rsidR="005770B4" w:rsidRPr="00D9771A">
        <w:rPr>
          <w:rStyle w:val="115pt0"/>
          <w:rFonts w:eastAsiaTheme="minorHAnsi"/>
          <w:sz w:val="28"/>
          <w:szCs w:val="28"/>
        </w:rPr>
        <w:t xml:space="preserve"> и </w:t>
      </w:r>
      <w:proofErr w:type="spellStart"/>
      <w:r w:rsidR="0007385D" w:rsidRPr="00D9771A">
        <w:rPr>
          <w:rStyle w:val="115pt0"/>
          <w:rFonts w:eastAsiaTheme="minorHAnsi"/>
          <w:sz w:val="28"/>
          <w:szCs w:val="28"/>
        </w:rPr>
        <w:t>Папагены</w:t>
      </w:r>
      <w:proofErr w:type="spellEnd"/>
      <w:r w:rsidR="0007385D" w:rsidRPr="00D9771A">
        <w:rPr>
          <w:rStyle w:val="115pt0"/>
          <w:rFonts w:eastAsiaTheme="minorHAnsi"/>
          <w:sz w:val="28"/>
          <w:szCs w:val="28"/>
        </w:rPr>
        <w:t>; дуэт Фигаро и Сюзанны</w:t>
      </w:r>
    </w:p>
    <w:p w:rsidR="005770B4" w:rsidRPr="00D9771A" w:rsidRDefault="0007385D" w:rsidP="00D9771A">
      <w:pPr>
        <w:spacing w:line="240" w:lineRule="auto"/>
        <w:ind w:firstLine="567"/>
        <w:jc w:val="both"/>
        <w:rPr>
          <w:rStyle w:val="115pt0"/>
          <w:rFonts w:eastAsiaTheme="minorHAnsi"/>
          <w:sz w:val="28"/>
          <w:szCs w:val="28"/>
        </w:rPr>
      </w:pPr>
      <w:r w:rsidRPr="00D9771A">
        <w:rPr>
          <w:rStyle w:val="115pt0"/>
          <w:rFonts w:eastAsiaTheme="minorHAnsi"/>
          <w:sz w:val="28"/>
          <w:szCs w:val="28"/>
        </w:rPr>
        <w:t>М.И. Глинка опера «Руслан и Людмила»: канон «Какое чудное мгновенье»</w:t>
      </w:r>
    </w:p>
    <w:p w:rsidR="0007385D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П.И. Чайковский «Детски</w:t>
      </w:r>
      <w:r w:rsidR="009E1BDE" w:rsidRPr="00D9771A">
        <w:rPr>
          <w:rStyle w:val="115pt"/>
          <w:rFonts w:eastAsiaTheme="minorHAnsi"/>
          <w:sz w:val="28"/>
          <w:szCs w:val="28"/>
        </w:rPr>
        <w:t>й альбом»: «Камаринская»</w:t>
      </w:r>
    </w:p>
    <w:p w:rsidR="005770B4" w:rsidRPr="00D9771A" w:rsidRDefault="005770B4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Ка</w:t>
      </w:r>
      <w:r w:rsidRPr="00D9771A">
        <w:rPr>
          <w:rStyle w:val="115pt"/>
          <w:rFonts w:eastAsiaTheme="minorHAnsi"/>
          <w:sz w:val="28"/>
          <w:szCs w:val="28"/>
        </w:rPr>
        <w:softHyphen/>
        <w:t>маринская (в исполнении оркестра русск</w:t>
      </w:r>
      <w:r w:rsidR="009E1BDE" w:rsidRPr="00D9771A">
        <w:rPr>
          <w:rStyle w:val="115pt"/>
          <w:rFonts w:eastAsiaTheme="minorHAnsi"/>
          <w:sz w:val="28"/>
          <w:szCs w:val="28"/>
        </w:rPr>
        <w:t>их народных ин</w:t>
      </w:r>
      <w:r w:rsidR="009E1BDE" w:rsidRPr="00D9771A">
        <w:rPr>
          <w:rStyle w:val="115pt"/>
          <w:rFonts w:eastAsiaTheme="minorHAnsi"/>
          <w:sz w:val="28"/>
          <w:szCs w:val="28"/>
        </w:rPr>
        <w:softHyphen/>
        <w:t>струментов)</w:t>
      </w:r>
    </w:p>
    <w:p w:rsidR="005770B4" w:rsidRPr="00D9771A" w:rsidRDefault="005770B4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М.И. Глинк</w:t>
      </w:r>
      <w:r w:rsidR="0007385D" w:rsidRPr="00D9771A">
        <w:rPr>
          <w:rStyle w:val="115pt"/>
          <w:rFonts w:eastAsiaTheme="minorHAnsi"/>
          <w:sz w:val="28"/>
          <w:szCs w:val="28"/>
        </w:rPr>
        <w:t>а «Камаринская», Персидский хор</w:t>
      </w:r>
    </w:p>
    <w:p w:rsidR="0088214E" w:rsidRPr="00D9771A" w:rsidRDefault="005770B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Г.В</w:t>
      </w:r>
      <w:r w:rsidR="0007385D" w:rsidRPr="00D9771A">
        <w:rPr>
          <w:rStyle w:val="115pt"/>
          <w:rFonts w:eastAsiaTheme="minorHAnsi"/>
          <w:sz w:val="28"/>
          <w:szCs w:val="28"/>
        </w:rPr>
        <w:t>. Свиридов Колыбельная песенка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Программная музыка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. Продолжение темы «Содержание музыки». Роль и значение программы в музыке. Одна программа - разный замысел.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Музыкальный портрет, пейзаж, бытовая сценка как импульс для выражения мыслей и чувств композитора.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Тема времен года. 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Работа с таблицей из учебника. Запись в тетрадь примеров программной музыки из своего репертуара. </w:t>
      </w:r>
    </w:p>
    <w:p w:rsidR="009E1BDE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D9771A" w:rsidRDefault="005770B4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П.И</w:t>
      </w:r>
      <w:r w:rsidR="0007385D" w:rsidRPr="00D9771A">
        <w:rPr>
          <w:rStyle w:val="115pt"/>
          <w:rFonts w:eastAsiaTheme="minorHAnsi"/>
          <w:sz w:val="28"/>
          <w:szCs w:val="28"/>
        </w:rPr>
        <w:t>. Чайковский «Времена года»: «У камелька», «Масленица», «Святки»</w:t>
      </w:r>
    </w:p>
    <w:p w:rsidR="00A27841" w:rsidRPr="00D9771A" w:rsidRDefault="0007385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А. Вивальди «Времена года»: « Зима»</w:t>
      </w:r>
    </w:p>
    <w:p w:rsidR="0088214E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Приемы создания комических образов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: утрирование интонаций, неожиданные, резкие смены в звучании (игровая логика).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Игра ритмов, «неверных» нот, дразнилки, преувеличения.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Интонация насмешки и ее соединение со зримым пластическим образом в жанре частушки.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Чтение стихов с соответствующей интонацией.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типа интонации и неожиданных ситуаций в их развитии.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Викторины, кроссворды.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>Беседа и обмен мнениями о развитии музыкального образа в незнакомом произведении.</w:t>
      </w:r>
    </w:p>
    <w:p w:rsidR="00A27841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к исполнению какой-либо детской частушки (о школьной жизни).</w:t>
      </w:r>
    </w:p>
    <w:p w:rsidR="0007385D" w:rsidRPr="00D9771A" w:rsidRDefault="00A2784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EastAsia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С.С. Прокофьев «Детская музыка»: </w:t>
      </w:r>
      <w:r w:rsidR="005770B4" w:rsidRPr="00D9771A">
        <w:rPr>
          <w:rStyle w:val="115pt"/>
          <w:rFonts w:eastAsiaTheme="minorHAnsi"/>
          <w:sz w:val="28"/>
          <w:szCs w:val="28"/>
        </w:rPr>
        <w:t>«Пятнаш</w:t>
      </w:r>
      <w:r w:rsidR="00630D85" w:rsidRPr="00D9771A">
        <w:rPr>
          <w:rStyle w:val="115pt"/>
          <w:rFonts w:eastAsiaTheme="minorHAnsi"/>
          <w:sz w:val="28"/>
          <w:szCs w:val="28"/>
        </w:rPr>
        <w:t>ки»,</w:t>
      </w:r>
      <w:r w:rsidR="0022356D" w:rsidRPr="00D9771A">
        <w:rPr>
          <w:rStyle w:val="115pt"/>
          <w:rFonts w:eastAsiaTheme="minorEastAsia"/>
          <w:sz w:val="28"/>
          <w:szCs w:val="28"/>
        </w:rPr>
        <w:t xml:space="preserve"> «Шествие кузнечиков», Марш</w:t>
      </w:r>
      <w:r w:rsidRPr="00D9771A">
        <w:rPr>
          <w:rStyle w:val="115pt"/>
          <w:rFonts w:eastAsiaTheme="minorEastAsia"/>
          <w:sz w:val="28"/>
          <w:szCs w:val="28"/>
        </w:rPr>
        <w:t>,</w:t>
      </w:r>
      <w:r w:rsidR="00630D85" w:rsidRPr="00D9771A">
        <w:rPr>
          <w:rStyle w:val="115pt"/>
          <w:rFonts w:eastAsiaTheme="minorHAnsi"/>
          <w:sz w:val="28"/>
          <w:szCs w:val="28"/>
        </w:rPr>
        <w:t xml:space="preserve"> Галоп  из балета «Золушка»</w:t>
      </w:r>
      <w:r w:rsidRPr="00D9771A">
        <w:rPr>
          <w:rStyle w:val="115pt"/>
          <w:rFonts w:eastAsiaTheme="minorHAnsi"/>
          <w:sz w:val="28"/>
          <w:szCs w:val="28"/>
        </w:rPr>
        <w:t>,</w:t>
      </w:r>
      <w:r w:rsidR="0022356D" w:rsidRPr="00D9771A">
        <w:rPr>
          <w:rStyle w:val="115pt"/>
          <w:rFonts w:eastAsiaTheme="minorHAnsi"/>
          <w:sz w:val="28"/>
          <w:szCs w:val="28"/>
        </w:rPr>
        <w:t xml:space="preserve"> </w:t>
      </w:r>
      <w:r w:rsidR="005770B4" w:rsidRPr="00D9771A">
        <w:rPr>
          <w:rStyle w:val="115pt"/>
          <w:rFonts w:eastAsiaTheme="minorEastAsia"/>
          <w:sz w:val="28"/>
          <w:szCs w:val="28"/>
        </w:rPr>
        <w:t xml:space="preserve"> </w:t>
      </w:r>
      <w:r w:rsidRPr="00D9771A">
        <w:rPr>
          <w:rStyle w:val="115pt"/>
          <w:rFonts w:eastAsiaTheme="minorEastAsia"/>
          <w:sz w:val="28"/>
          <w:szCs w:val="28"/>
        </w:rPr>
        <w:t>о</w:t>
      </w:r>
      <w:r w:rsidR="005770B4" w:rsidRPr="00D9771A">
        <w:rPr>
          <w:rStyle w:val="115pt"/>
          <w:rFonts w:eastAsiaTheme="minorEastAsia"/>
          <w:sz w:val="28"/>
          <w:szCs w:val="28"/>
        </w:rPr>
        <w:t>пера</w:t>
      </w:r>
      <w:r w:rsidR="0088214E" w:rsidRPr="00D9771A">
        <w:rPr>
          <w:rStyle w:val="115pt"/>
          <w:rFonts w:eastAsiaTheme="minorEastAsia"/>
          <w:sz w:val="28"/>
          <w:szCs w:val="28"/>
        </w:rPr>
        <w:t xml:space="preserve"> </w:t>
      </w:r>
      <w:r w:rsidRPr="00D9771A">
        <w:rPr>
          <w:rStyle w:val="115pt"/>
          <w:rFonts w:eastAsiaTheme="minorEastAsia"/>
          <w:sz w:val="28"/>
          <w:szCs w:val="28"/>
        </w:rPr>
        <w:t>«Любовь к трем апельсинам»: Марш, Скерцо</w:t>
      </w:r>
    </w:p>
    <w:p w:rsidR="005770B4" w:rsidRPr="00D9771A" w:rsidRDefault="005770B4" w:rsidP="00D9771A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Д.Б.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Кабале</w:t>
      </w:r>
      <w:r w:rsidR="0007385D" w:rsidRPr="00D9771A">
        <w:rPr>
          <w:rStyle w:val="115pt"/>
          <w:rFonts w:eastAsiaTheme="minorHAnsi"/>
          <w:sz w:val="28"/>
          <w:szCs w:val="28"/>
        </w:rPr>
        <w:t>в</w:t>
      </w:r>
      <w:r w:rsidR="0007385D" w:rsidRPr="00D9771A">
        <w:rPr>
          <w:rStyle w:val="115pt"/>
          <w:rFonts w:eastAsiaTheme="minorHAnsi"/>
          <w:sz w:val="28"/>
          <w:szCs w:val="28"/>
        </w:rPr>
        <w:softHyphen/>
        <w:t>ский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«Клоуны», Рондо-токката</w:t>
      </w:r>
    </w:p>
    <w:p w:rsidR="005770B4" w:rsidRPr="00D9771A" w:rsidRDefault="00294445" w:rsidP="00D9771A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С.</w:t>
      </w:r>
      <w:r w:rsidR="0007385D" w:rsidRPr="00D9771A">
        <w:rPr>
          <w:rStyle w:val="115pt"/>
          <w:rFonts w:eastAsiaTheme="minorHAnsi"/>
          <w:sz w:val="28"/>
          <w:szCs w:val="28"/>
        </w:rPr>
        <w:t>Джоплин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Рэгтайм</w:t>
      </w:r>
    </w:p>
    <w:p w:rsidR="005770B4" w:rsidRPr="00D9771A" w:rsidRDefault="005770B4" w:rsidP="00D9771A">
      <w:pPr>
        <w:pStyle w:val="41"/>
        <w:shd w:val="clear" w:color="auto" w:fill="auto"/>
        <w:spacing w:before="0" w:line="240" w:lineRule="auto"/>
        <w:ind w:right="20" w:firstLine="567"/>
        <w:rPr>
          <w:rStyle w:val="115pt"/>
          <w:rFonts w:eastAsiaTheme="minorHAnsi"/>
          <w:sz w:val="28"/>
          <w:szCs w:val="28"/>
        </w:rPr>
      </w:pPr>
      <w:proofErr w:type="spellStart"/>
      <w:r w:rsidRPr="00D9771A">
        <w:rPr>
          <w:rStyle w:val="115pt"/>
          <w:rFonts w:eastAsiaTheme="minorHAnsi"/>
          <w:sz w:val="28"/>
          <w:szCs w:val="28"/>
        </w:rPr>
        <w:t>И.Ф.Стравин</w:t>
      </w:r>
      <w:r w:rsidR="0007385D" w:rsidRPr="00D9771A">
        <w:rPr>
          <w:rStyle w:val="115pt"/>
          <w:rFonts w:eastAsiaTheme="minorHAnsi"/>
          <w:sz w:val="28"/>
          <w:szCs w:val="28"/>
        </w:rPr>
        <w:t>ский</w:t>
      </w:r>
      <w:proofErr w:type="spellEnd"/>
      <w:r w:rsidR="0007385D" w:rsidRPr="00D9771A">
        <w:rPr>
          <w:rStyle w:val="115pt"/>
          <w:rFonts w:eastAsiaTheme="minorHAnsi"/>
          <w:sz w:val="28"/>
          <w:szCs w:val="28"/>
        </w:rPr>
        <w:t xml:space="preserve"> </w:t>
      </w:r>
      <w:r w:rsidRPr="00D9771A">
        <w:rPr>
          <w:rStyle w:val="115pt"/>
          <w:rFonts w:eastAsiaTheme="minorHAnsi"/>
          <w:sz w:val="28"/>
          <w:szCs w:val="28"/>
        </w:rPr>
        <w:t xml:space="preserve">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бале</w:t>
      </w:r>
      <w:proofErr w:type="gramStart"/>
      <w:r w:rsidRPr="00D9771A">
        <w:rPr>
          <w:rStyle w:val="115pt"/>
          <w:rFonts w:eastAsiaTheme="minorHAnsi"/>
          <w:sz w:val="28"/>
          <w:szCs w:val="28"/>
        </w:rPr>
        <w:t>т«</w:t>
      </w:r>
      <w:proofErr w:type="gramEnd"/>
      <w:r w:rsidRPr="00D9771A">
        <w:rPr>
          <w:rStyle w:val="115pt"/>
          <w:rFonts w:eastAsiaTheme="minorHAnsi"/>
          <w:sz w:val="28"/>
          <w:szCs w:val="28"/>
        </w:rPr>
        <w:t>Жар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-птица»</w:t>
      </w:r>
      <w:r w:rsidR="0007385D" w:rsidRPr="00D9771A">
        <w:rPr>
          <w:rStyle w:val="115pt"/>
          <w:rFonts w:eastAsiaTheme="minorHAnsi"/>
          <w:sz w:val="28"/>
          <w:szCs w:val="28"/>
        </w:rPr>
        <w:t xml:space="preserve">: </w:t>
      </w:r>
      <w:proofErr w:type="gramStart"/>
      <w:r w:rsidR="0007385D" w:rsidRPr="00D9771A">
        <w:rPr>
          <w:rStyle w:val="115pt"/>
          <w:rFonts w:eastAsiaTheme="minorHAnsi"/>
          <w:sz w:val="28"/>
          <w:szCs w:val="28"/>
        </w:rPr>
        <w:t>Поганый</w:t>
      </w:r>
      <w:proofErr w:type="gramEnd"/>
      <w:r w:rsidR="0007385D" w:rsidRPr="00D9771A">
        <w:rPr>
          <w:rStyle w:val="115pt"/>
          <w:rFonts w:eastAsiaTheme="minorHAnsi"/>
          <w:sz w:val="28"/>
          <w:szCs w:val="28"/>
        </w:rPr>
        <w:t xml:space="preserve"> пляс Ко</w:t>
      </w:r>
      <w:r w:rsidR="0007385D" w:rsidRPr="00D9771A">
        <w:rPr>
          <w:rStyle w:val="115pt"/>
          <w:rFonts w:eastAsiaTheme="minorHAnsi"/>
          <w:sz w:val="28"/>
          <w:szCs w:val="28"/>
        </w:rPr>
        <w:softHyphen/>
        <w:t>щеева царства</w:t>
      </w:r>
    </w:p>
    <w:p w:rsidR="00A27841" w:rsidRPr="00D9771A" w:rsidRDefault="0007385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 xml:space="preserve">К. Дебюсси «Кукольный </w:t>
      </w:r>
      <w:proofErr w:type="spellStart"/>
      <w:r w:rsidRPr="00D9771A">
        <w:rPr>
          <w:rStyle w:val="115pt"/>
          <w:rFonts w:eastAsiaTheme="minorHAnsi"/>
          <w:sz w:val="28"/>
          <w:szCs w:val="28"/>
        </w:rPr>
        <w:t>кэк-уок</w:t>
      </w:r>
      <w:proofErr w:type="spellEnd"/>
      <w:r w:rsidRPr="00D9771A">
        <w:rPr>
          <w:rStyle w:val="115pt"/>
          <w:rFonts w:eastAsiaTheme="minorHAnsi"/>
          <w:sz w:val="28"/>
          <w:szCs w:val="28"/>
        </w:rPr>
        <w:t>»</w:t>
      </w:r>
    </w:p>
    <w:p w:rsidR="00055337" w:rsidRDefault="00055337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70B4" w:rsidRPr="00D9771A" w:rsidRDefault="002418A0" w:rsidP="00055337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Третий</w:t>
      </w:r>
      <w:r w:rsidR="005770B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обучения</w:t>
      </w:r>
    </w:p>
    <w:p w:rsidR="0022356D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1: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Народное творчество.</w:t>
      </w:r>
      <w:r w:rsidR="0088214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Годовой круг календарных праздников.</w:t>
      </w:r>
      <w:r w:rsidR="0088214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Календарные песни.</w:t>
      </w:r>
      <w:r w:rsidR="0088214E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b/>
          <w:sz w:val="28"/>
          <w:szCs w:val="28"/>
          <w:lang w:val="ru-RU"/>
        </w:rPr>
        <w:t>Цикл осенних праздников и песен.</w:t>
      </w:r>
    </w:p>
    <w:p w:rsidR="0088214E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Народное творчество - этимология слов.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Традиции, обычаи разных народов.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Ведение календаря, отражающего долготу дня, в течение года.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Драматизация песен</w:t>
      </w:r>
      <w:r w:rsidR="0007385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«Комара женить мы будем», «А кто у нас гость большой»).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7385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тение и анализ текста песен (метафоры, олицетворения). Определение характера, структуры мелодии.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BC8" w:rsidRPr="00D9771A">
        <w:rPr>
          <w:rFonts w:ascii="Times New Roman" w:hAnsi="Times New Roman" w:cs="Times New Roman"/>
          <w:sz w:val="28"/>
          <w:szCs w:val="28"/>
          <w:lang w:val="ru-RU"/>
        </w:rPr>
        <w:t>Создание своего личного (семейного) годового круга праздников.</w:t>
      </w:r>
    </w:p>
    <w:p w:rsidR="0088214E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D9771A">
        <w:rPr>
          <w:rStyle w:val="115pt"/>
          <w:rFonts w:eastAsiaTheme="minorEastAsia"/>
          <w:sz w:val="28"/>
          <w:szCs w:val="28"/>
        </w:rPr>
        <w:t xml:space="preserve">Колыбельные, потешки, считалки, хороводные, игровые: «Каравай», «Заинька», «У медведя </w:t>
      </w:r>
      <w:proofErr w:type="gramStart"/>
      <w:r w:rsidR="00835991" w:rsidRPr="00D9771A">
        <w:rPr>
          <w:rStyle w:val="115pt"/>
          <w:rFonts w:eastAsiaTheme="minorEastAsia"/>
          <w:sz w:val="28"/>
          <w:szCs w:val="28"/>
        </w:rPr>
        <w:t>во</w:t>
      </w:r>
      <w:proofErr w:type="gramEnd"/>
      <w:r w:rsidR="00835991" w:rsidRPr="00D9771A">
        <w:rPr>
          <w:rStyle w:val="115pt"/>
          <w:rFonts w:eastAsiaTheme="minorEastAsia"/>
          <w:sz w:val="28"/>
          <w:szCs w:val="28"/>
        </w:rPr>
        <w:t xml:space="preserve"> бору» (два варианта), «Во саду ли» (два варианта),</w:t>
      </w:r>
      <w:r w:rsidR="0088214E" w:rsidRPr="00D9771A">
        <w:rPr>
          <w:rStyle w:val="115pt"/>
          <w:rFonts w:eastAsiaTheme="minorEastAsia"/>
          <w:sz w:val="28"/>
          <w:szCs w:val="28"/>
        </w:rPr>
        <w:t xml:space="preserve"> </w:t>
      </w:r>
      <w:r w:rsidR="00835991" w:rsidRPr="00D9771A">
        <w:rPr>
          <w:rStyle w:val="5105pt"/>
          <w:rFonts w:eastAsiaTheme="majorEastAsia"/>
          <w:b w:val="0"/>
          <w:i w:val="0"/>
          <w:sz w:val="28"/>
          <w:szCs w:val="28"/>
        </w:rPr>
        <w:t>«Курочки и петушки», «Дрема», «Где был, Иванушка», «Комара женить мы будем», «Царь по городу гуляет»,</w:t>
      </w:r>
      <w:r w:rsidR="00835991" w:rsidRPr="00D9771A">
        <w:rPr>
          <w:rStyle w:val="5105pt"/>
          <w:rFonts w:eastAsiaTheme="minorHAnsi"/>
          <w:b w:val="0"/>
          <w:i w:val="0"/>
          <w:iCs w:val="0"/>
          <w:sz w:val="28"/>
          <w:szCs w:val="28"/>
        </w:rPr>
        <w:t xml:space="preserve">  «Вью, вью, вью я </w:t>
      </w:r>
      <w:proofErr w:type="spellStart"/>
      <w:r w:rsidR="00835991" w:rsidRPr="00D9771A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капусточку</w:t>
      </w:r>
      <w:proofErr w:type="spellEnd"/>
      <w:r w:rsidR="00835991" w:rsidRPr="00D9771A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»;  величальные («Кто у нас хороший», «А кто у нас моден», «А кто у нас гость большой»).</w:t>
      </w:r>
    </w:p>
    <w:p w:rsidR="0022356D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2:</w:t>
      </w:r>
      <w:r w:rsidR="00835991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35991" w:rsidRPr="00D9771A">
        <w:rPr>
          <w:rFonts w:ascii="Times New Roman" w:hAnsi="Times New Roman" w:cs="Times New Roman"/>
          <w:b/>
          <w:sz w:val="28"/>
          <w:szCs w:val="28"/>
          <w:lang w:val="ru-RU"/>
        </w:rPr>
        <w:t>Протяжные лирические песни, плачи.</w:t>
      </w:r>
    </w:p>
    <w:p w:rsidR="0022356D" w:rsidRPr="00D9771A" w:rsidRDefault="00835991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Яркие поэтические образы, </w:t>
      </w:r>
      <w:r w:rsidR="0007385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мелодии, ритма,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многоголосие.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Былины - эпические сказания. Особенности музыкальной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речи, ритмики, размера. Примеры исполнения былин народными сказителями.</w:t>
      </w:r>
      <w:r w:rsidR="0088214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4B9D" w:rsidRPr="00D9771A">
        <w:rPr>
          <w:rFonts w:ascii="Times New Roman" w:hAnsi="Times New Roman" w:cs="Times New Roman"/>
          <w:sz w:val="28"/>
          <w:szCs w:val="28"/>
          <w:lang w:val="ru-RU"/>
        </w:rPr>
        <w:t>Исторические песни. Претворение мелодии песни «Как за речкою да за Дарьею» в музыке Н. А. Римского-Корсакова («Сеча при Керженце»).</w:t>
      </w:r>
    </w:p>
    <w:p w:rsidR="00835991" w:rsidRPr="00D9771A" w:rsidRDefault="00394B9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Чтение текстов песен, пение и анализ. Чтение былин в манере эпических сказаний.</w:t>
      </w:r>
    </w:p>
    <w:p w:rsidR="00835991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3599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:rsidR="0088214E" w:rsidRPr="00D9771A" w:rsidRDefault="007503CE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D9771A">
        <w:rPr>
          <w:rStyle w:val="115pt"/>
          <w:rFonts w:eastAsiaTheme="minorHAnsi"/>
          <w:sz w:val="28"/>
          <w:szCs w:val="28"/>
        </w:rPr>
        <w:t>«Полоса ль моя», «Как по морю», «Не одна-то во поле до</w:t>
      </w:r>
      <w:r w:rsidR="00835991" w:rsidRPr="00D9771A">
        <w:rPr>
          <w:rStyle w:val="115pt"/>
          <w:rFonts w:eastAsiaTheme="minorHAnsi"/>
          <w:sz w:val="28"/>
          <w:szCs w:val="28"/>
        </w:rPr>
        <w:softHyphen/>
        <w:t>роженька», «Вниз по матушке по Волге», «Ты рек</w:t>
      </w:r>
      <w:r w:rsidR="0088214E" w:rsidRPr="00D9771A">
        <w:rPr>
          <w:rStyle w:val="115pt"/>
          <w:rFonts w:eastAsiaTheme="minorHAnsi"/>
          <w:sz w:val="28"/>
          <w:szCs w:val="28"/>
        </w:rPr>
        <w:t>а ль моя», «Не летай, соловей»;</w:t>
      </w:r>
    </w:p>
    <w:p w:rsidR="00835991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А.П. Бородин</w:t>
      </w:r>
      <w:r w:rsidR="00835991" w:rsidRPr="00D9771A">
        <w:rPr>
          <w:rStyle w:val="115pt"/>
          <w:rFonts w:eastAsiaTheme="minorHAnsi"/>
          <w:sz w:val="28"/>
          <w:szCs w:val="28"/>
        </w:rPr>
        <w:t xml:space="preserve"> опер</w:t>
      </w:r>
      <w:r w:rsidRPr="00D9771A">
        <w:rPr>
          <w:rStyle w:val="115pt"/>
          <w:rFonts w:eastAsiaTheme="minorHAnsi"/>
          <w:sz w:val="28"/>
          <w:szCs w:val="28"/>
        </w:rPr>
        <w:t>а «Князь Игорь»: Плач Ярославны</w:t>
      </w:r>
    </w:p>
    <w:p w:rsidR="00835991" w:rsidRPr="00D9771A" w:rsidRDefault="0007385D" w:rsidP="00D9771A">
      <w:pPr>
        <w:spacing w:line="240" w:lineRule="auto"/>
        <w:ind w:firstLine="567"/>
        <w:jc w:val="both"/>
        <w:rPr>
          <w:rStyle w:val="115pt"/>
          <w:rFonts w:eastAsiaTheme="minorHAnsi"/>
          <w:sz w:val="28"/>
          <w:szCs w:val="28"/>
        </w:rPr>
      </w:pPr>
      <w:r w:rsidRPr="00D9771A">
        <w:rPr>
          <w:rStyle w:val="115pt"/>
          <w:rFonts w:eastAsiaTheme="minorHAnsi"/>
          <w:sz w:val="28"/>
          <w:szCs w:val="28"/>
        </w:rPr>
        <w:t>М.И. Глинка опера «Руслан и Людмила»: хор «Ах, ты свет, Людмила»</w:t>
      </w:r>
    </w:p>
    <w:p w:rsidR="0088214E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Style w:val="115pt"/>
          <w:rFonts w:eastAsiaTheme="minorHAnsi"/>
          <w:sz w:val="28"/>
          <w:szCs w:val="28"/>
        </w:rPr>
        <w:t>Н.А. Римского-Корсакова Русская народная песня «</w:t>
      </w:r>
      <w:r w:rsidR="00835991" w:rsidRPr="00D9771A">
        <w:rPr>
          <w:rStyle w:val="115pt"/>
          <w:rFonts w:eastAsiaTheme="minorHAnsi"/>
          <w:sz w:val="28"/>
          <w:szCs w:val="28"/>
        </w:rPr>
        <w:t>Как за речкою»</w:t>
      </w:r>
      <w:r w:rsidRPr="00D9771A">
        <w:rPr>
          <w:rStyle w:val="115pt"/>
          <w:rFonts w:eastAsiaTheme="minorHAnsi"/>
          <w:sz w:val="28"/>
          <w:szCs w:val="28"/>
        </w:rPr>
        <w:t>, обработка</w:t>
      </w:r>
      <w:r w:rsidR="00835991" w:rsidRPr="00D9771A">
        <w:rPr>
          <w:rStyle w:val="115pt"/>
          <w:rFonts w:eastAsiaTheme="minorHAnsi"/>
          <w:sz w:val="28"/>
          <w:szCs w:val="28"/>
        </w:rPr>
        <w:t>; «Сеча при Керженце» из оперы «Ска</w:t>
      </w:r>
      <w:r w:rsidR="0007385D" w:rsidRPr="00D9771A">
        <w:rPr>
          <w:rStyle w:val="115pt"/>
          <w:rFonts w:eastAsiaTheme="minorHAnsi"/>
          <w:sz w:val="28"/>
          <w:szCs w:val="28"/>
        </w:rPr>
        <w:t>зание о невидимом граде Китеже»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3:</w:t>
      </w:r>
      <w:r w:rsidR="009B6044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385D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2C3" w:rsidRPr="00D9771A">
        <w:rPr>
          <w:rFonts w:ascii="Times New Roman" w:hAnsi="Times New Roman" w:cs="Times New Roman"/>
          <w:b/>
          <w:sz w:val="28"/>
          <w:szCs w:val="28"/>
          <w:lang w:val="ru-RU"/>
        </w:rPr>
        <w:t>Жанры в музыке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>Первичные жанры, концертные жанры.</w:t>
      </w:r>
    </w:p>
    <w:p w:rsidR="00CC7613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Городская песня, канты. Св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язь с музыкой городского быта,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 профессиональным творчеством. Пение и анализ текста, мелодии, аккомпанемента.  Куплет, форма периода.</w:t>
      </w:r>
    </w:p>
    <w:p w:rsidR="00CC7613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Кант как самая ранняя многоголосная городская песня.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Виваты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 Вариации на темы песен.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Черты канта в хоре М. И. Глинки «Славься». </w:t>
      </w:r>
    </w:p>
    <w:p w:rsidR="00312E06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Пение песен, подбор баса, аккордов. Определение признаков песенных жанров в незнакомых музыкальных примерах, в пьесах по специальности.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0952C3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D9771A">
        <w:rPr>
          <w:rStyle w:val="115pt"/>
          <w:rFonts w:eastAsiaTheme="minorHAnsi"/>
          <w:sz w:val="28"/>
          <w:szCs w:val="28"/>
        </w:rPr>
        <w:t xml:space="preserve">«Выхожу один я на дорогу», «Среди долины </w:t>
      </w:r>
      <w:proofErr w:type="spellStart"/>
      <w:r w:rsidR="000952C3" w:rsidRPr="00D9771A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0952C3" w:rsidRPr="00D9771A">
        <w:rPr>
          <w:rStyle w:val="115pt"/>
          <w:rFonts w:eastAsiaTheme="minorHAnsi"/>
          <w:sz w:val="28"/>
          <w:szCs w:val="28"/>
        </w:rPr>
        <w:t>», «Славны были наши деды»,  «Степь да степь кругом», «Вечерний звон», «Грянул внезапно гром»;  канты: «</w:t>
      </w:r>
      <w:proofErr w:type="gramStart"/>
      <w:r w:rsidR="000952C3" w:rsidRPr="00D9771A">
        <w:rPr>
          <w:rStyle w:val="115pt"/>
          <w:rFonts w:eastAsiaTheme="minorHAnsi"/>
          <w:sz w:val="28"/>
          <w:szCs w:val="28"/>
        </w:rPr>
        <w:t>Орле</w:t>
      </w:r>
      <w:proofErr w:type="gramEnd"/>
      <w:r w:rsidR="000952C3" w:rsidRPr="00D9771A">
        <w:rPr>
          <w:rStyle w:val="115pt"/>
          <w:rFonts w:eastAsiaTheme="minorHAnsi"/>
          <w:sz w:val="28"/>
          <w:szCs w:val="28"/>
        </w:rPr>
        <w:t xml:space="preserve"> Российский», «Начну </w:t>
      </w:r>
      <w:proofErr w:type="spellStart"/>
      <w:r w:rsidR="000952C3" w:rsidRPr="00D9771A">
        <w:rPr>
          <w:rStyle w:val="115pt"/>
          <w:rFonts w:eastAsiaTheme="minorHAnsi"/>
          <w:sz w:val="28"/>
          <w:szCs w:val="28"/>
        </w:rPr>
        <w:t>играти</w:t>
      </w:r>
      <w:proofErr w:type="spellEnd"/>
      <w:r w:rsidR="000952C3" w:rsidRPr="00D9771A">
        <w:rPr>
          <w:rStyle w:val="115pt"/>
          <w:rFonts w:eastAsiaTheme="minorHAnsi"/>
          <w:sz w:val="28"/>
          <w:szCs w:val="28"/>
        </w:rPr>
        <w:t xml:space="preserve"> я на скрипицах» (или другие по выбору педагога); М.И. Глинка, Вариации на тему песни «Среди долины </w:t>
      </w:r>
      <w:proofErr w:type="spellStart"/>
      <w:r w:rsidR="008F236A" w:rsidRPr="00D9771A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8F236A" w:rsidRPr="00D9771A">
        <w:rPr>
          <w:rStyle w:val="115pt"/>
          <w:rFonts w:eastAsiaTheme="minorHAnsi"/>
          <w:sz w:val="28"/>
          <w:szCs w:val="28"/>
        </w:rPr>
        <w:t>»;  опера «Жизнь за царя»:</w:t>
      </w:r>
      <w:r w:rsidR="000952C3" w:rsidRPr="00D9771A">
        <w:rPr>
          <w:rStyle w:val="115pt"/>
          <w:rFonts w:eastAsiaTheme="minorHAnsi"/>
          <w:sz w:val="28"/>
          <w:szCs w:val="28"/>
        </w:rPr>
        <w:t xml:space="preserve"> хор «Славься».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0952C3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Марши.</w:t>
      </w:r>
    </w:p>
    <w:p w:rsidR="004B331F" w:rsidRPr="00D9771A" w:rsidRDefault="000952C3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Жанровые признаки марша, образное содержание. Марши военные, героические, детские, сказочные, марши-шествия</w:t>
      </w:r>
      <w:r w:rsidR="004B331F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Трехчастная форма. Понятие 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маршевости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 Инструментарий, особенности оркестровки.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Работа с таблицей в учебнике.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признаков марша, структуры.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18A0" w:rsidRPr="00D9771A" w:rsidRDefault="002418A0" w:rsidP="00D9771A">
      <w:pPr>
        <w:tabs>
          <w:tab w:val="center" w:pos="5587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Найти примеры различных по характеру маршей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Сочинить маршевые ритмические рисунки.</w:t>
      </w:r>
    </w:p>
    <w:p w:rsidR="008F236A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="002418A0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3A3C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Г.В.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виридов</w:t>
      </w:r>
      <w:proofErr w:type="spellEnd"/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Военный марш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Дж. Верди опера «Аида»: Марш</w:t>
      </w:r>
    </w:p>
    <w:p w:rsidR="008F236A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Марш де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вянных солдатиков», «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Похороны ку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клы»</w:t>
      </w:r>
    </w:p>
    <w:p w:rsidR="00703A3C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лет «Щелкунчик»: Марш</w:t>
      </w:r>
    </w:p>
    <w:p w:rsidR="00703A3C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пера «Любовь к трем апельсинам»: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Марш;  балет «Ромео и Джу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льетта»:  «Танец рыцарей»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Григ « В пещере горного короля»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 Марш Черномора</w:t>
      </w:r>
    </w:p>
    <w:p w:rsidR="00B963D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Ф. Шопен Прелюдия </w:t>
      </w:r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минор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8F236A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C7613" w:rsidRPr="00D9771A">
        <w:rPr>
          <w:rFonts w:ascii="Times New Roman" w:hAnsi="Times New Roman" w:cs="Times New Roman"/>
          <w:b/>
          <w:sz w:val="28"/>
          <w:szCs w:val="28"/>
          <w:lang w:val="ru-RU"/>
        </w:rPr>
        <w:t>Обычаи и традиции зимних праздников.</w:t>
      </w:r>
    </w:p>
    <w:p w:rsidR="00CC7613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Древний праздник зимнего солнцеворота - Коляда.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Зимние посиделки. Сочельник.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Рождество Христово. Святки. Ряженье, гадания.</w:t>
      </w:r>
    </w:p>
    <w:p w:rsidR="002418A0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Жанровое разнообразие песен: колядки,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авсеньки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щедровки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вин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оградья</w:t>
      </w:r>
      <w:proofErr w:type="spellEnd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подблюдные, корильные.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Слушание и анализ авторских обработок песен (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А.Лядов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-Корсаков). Драматизация, разыгрывание сюжетов.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Пение песен из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пособий по сольфеджио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анализ содержания и структуры песен. Сочинение  </w:t>
      </w:r>
      <w:proofErr w:type="gram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современной</w:t>
      </w:r>
      <w:proofErr w:type="gram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величальной.</w:t>
      </w:r>
    </w:p>
    <w:p w:rsidR="00703A3C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Песни «</w:t>
      </w:r>
      <w:proofErr w:type="gram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Зазимка-зима</w:t>
      </w:r>
      <w:proofErr w:type="gram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», «Сею-вею», «Коляда-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маледа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», «Как ходила Коляда», «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», «Слава», «Добрый тебе вечер, ласковый хозяин», 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«Ой, </w:t>
      </w:r>
      <w:proofErr w:type="spellStart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», «Уж я золото хоро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ню» и др.</w:t>
      </w:r>
    </w:p>
    <w:p w:rsidR="00703A3C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А.К. Лядов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«Восемь рус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ских народных песен» («Коляда»)</w:t>
      </w:r>
    </w:p>
    <w:p w:rsidR="00312E06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Н.А. Римский-Корсаков «Слава»</w:t>
      </w:r>
    </w:p>
    <w:p w:rsidR="00CC7613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8F236A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 w:rsidRPr="00D9771A">
        <w:rPr>
          <w:rFonts w:ascii="Times New Roman" w:hAnsi="Times New Roman" w:cs="Times New Roman"/>
          <w:b/>
          <w:sz w:val="28"/>
          <w:szCs w:val="28"/>
          <w:lang w:val="ru-RU"/>
        </w:rPr>
        <w:t>Танцы.</w:t>
      </w:r>
    </w:p>
    <w:p w:rsidR="00D435F9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Танцы народов мира: особенности музыкального языка, костюмы, пластика движения.</w:t>
      </w:r>
    </w:p>
    <w:p w:rsidR="00D435F9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Старинные та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>нцы (шествия, хороводы, пляски).</w:t>
      </w:r>
    </w:p>
    <w:p w:rsidR="00D435F9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Танцы 19 века.</w:t>
      </w:r>
    </w:p>
    <w:p w:rsidR="00703A3C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Разнообразие выразительных средств, пластика, формы бытования.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Музыкальная форма (старинная двухчастная, вариации, рондо).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танцевальности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Оркестровка, народные инструменты, симфонический оркестр.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элементов музыкальной речи, разделов формы, жанра.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Работа с текстом учебника, с таблицей по танцам.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Конкурс на лучшего знатока танцевальных жанров. Составление кроссвордов.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Анализ пьес по специальности, определение жанра.</w:t>
      </w:r>
      <w:r w:rsidR="00312E0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Составление кроссвордов.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пьес-моделей: период-этюд, период-марш и др.</w:t>
      </w:r>
    </w:p>
    <w:p w:rsidR="00703A3C" w:rsidRPr="00D9771A" w:rsidRDefault="007503C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Старинные танцы из сюит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Г.Генделя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Ж.Б.Рамо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Г.Перселла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И.С.Баха</w:t>
      </w:r>
      <w:proofErr w:type="spellEnd"/>
      <w:r w:rsidR="00703A3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3A3C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Танцы народов мира.</w:t>
      </w:r>
    </w:p>
    <w:p w:rsidR="002418A0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Европейские танцы 19 века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5F9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Масленица. Цикл </w:t>
      </w:r>
      <w:proofErr w:type="gramStart"/>
      <w:r w:rsidR="00D435F9" w:rsidRPr="00D9771A">
        <w:rPr>
          <w:rFonts w:ascii="Times New Roman" w:hAnsi="Times New Roman" w:cs="Times New Roman"/>
          <w:b/>
          <w:sz w:val="28"/>
          <w:szCs w:val="28"/>
          <w:lang w:val="ru-RU"/>
        </w:rPr>
        <w:t>весеннее-летних</w:t>
      </w:r>
      <w:proofErr w:type="gramEnd"/>
      <w:r w:rsidR="00D435F9" w:rsidRPr="00D977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праздников.</w:t>
      </w:r>
    </w:p>
    <w:p w:rsidR="002418A0" w:rsidRPr="00D9771A" w:rsidRDefault="00703A3C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Сретенье - встреча зимы и весны.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Масленица - один из передвижных праздников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Сюжеты песен. Обряд проводов масленицы в опере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Н.А.Римского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-Корсакова «Снегурочка».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Встреч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а весны (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образы птиц). 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Заклички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, веснянки.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лич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ные типы хороводов, драматизация, разыгрывание песен весенне-летнего цикла.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подголосков. Изготовление поделок  (бумажные птицы, чучело масленицы, пшеничные бабы</w:t>
      </w:r>
      <w:proofErr w:type="gramStart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3B7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«Масленая </w:t>
      </w:r>
      <w:proofErr w:type="spellStart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кукошейка</w:t>
      </w:r>
      <w:proofErr w:type="spellEnd"/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», «А мы Масленицу», «Ах, масле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», «Середа да пятница», «Ты про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щай» и др.</w:t>
      </w:r>
    </w:p>
    <w:p w:rsidR="00153B76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«Ой, кулики», «Весна, ве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сна красная», «Уж мы сеяли, сея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ли ленок», «А мы просо сеяли», «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Заплетися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плетень», «Вейся, вейся,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пустка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», «Ай, во поле </w:t>
      </w:r>
      <w:proofErr w:type="spellStart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липенька</w:t>
      </w:r>
      <w:proofErr w:type="spellEnd"/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«Около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сырова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дуба», «Во поле береза», «Ой, чье ж это поле», «</w:t>
      </w:r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вьюном», «Ходила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младешенька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», «Бояре», «Где был, Иванушка».</w:t>
      </w:r>
    </w:p>
    <w:p w:rsidR="00D435F9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BE73B7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24622"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b/>
          <w:sz w:val="28"/>
          <w:szCs w:val="28"/>
          <w:lang w:val="ru-RU"/>
        </w:rPr>
        <w:t>Музыкальные формы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Вступление, его образное содержание.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Период: характеристика интонаций,  речь музыка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льного героя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исполнительский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репертуар 2, 3 классов).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Двухчастная форма - песенно-танцевальные жанры.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Введение буквенных обозначений структурных единиц.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Трехчастная форма: анализ пьес из детского репертуара и пьес из собственного исполнительского репертуара учащихся.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Вариации: в народной музыке, старинные (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Г.Гендель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), классические (В. Моца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рт), вариации сопрано остинато 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М.И.Глинка</w:t>
      </w:r>
      <w:proofErr w:type="spellEnd"/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18A0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Рондо.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интонационных изменений в вариациях.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Чтение текста романса </w:t>
      </w:r>
      <w:proofErr w:type="spellStart"/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А.П.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Бородина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«Спящая княжна», обсуждение  музыкальной формы. Слушание и анализ  произведений в форме рондо из программы 1, 2, 3 классов.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музыкальной формы в  сюжете известной сказки.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:rsidR="008F236A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Вступление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Шуберт «Шарманщик»</w:t>
      </w:r>
    </w:p>
    <w:p w:rsidR="008F236A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 «Времена года»: «Песнь жаворонка»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 романс «Жаворонок»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Н.А.Римский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-Корсаков опера «Садко»: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вступление,</w:t>
      </w:r>
      <w:r w:rsidR="00D435F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опера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вступление.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Период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И. Г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айдн Соната ре мажор, часть 1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С.С. Прокофьев</w:t>
      </w:r>
      <w:r w:rsidR="00D435F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сим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фоническая сказка «Петя и волк»: тема Пети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8F236A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2462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Баркарола»,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«У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тренняя молитва»</w:t>
      </w:r>
    </w:p>
    <w:p w:rsidR="008F236A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Ф. Шопен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Пре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людия</w:t>
      </w:r>
      <w:r w:rsidR="00153B76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 w:rsidRPr="00D9771A">
        <w:rPr>
          <w:rFonts w:ascii="Times New Roman" w:hAnsi="Times New Roman" w:cs="Times New Roman"/>
          <w:sz w:val="28"/>
          <w:szCs w:val="28"/>
          <w:lang w:val="ru-RU"/>
        </w:rPr>
        <w:t>№ 7 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я мажор</w:t>
      </w:r>
    </w:p>
    <w:p w:rsidR="00BE73B7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И.С. Бах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Маленьк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ие прелюдии</w:t>
      </w:r>
    </w:p>
    <w:p w:rsidR="00BE73B7" w:rsidRPr="00D9771A" w:rsidRDefault="008F236A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2-х и 3-</w:t>
      </w:r>
      <w:r w:rsidR="00BE73B7" w:rsidRPr="00D9771A">
        <w:rPr>
          <w:rFonts w:ascii="Times New Roman" w:hAnsi="Times New Roman" w:cs="Times New Roman"/>
          <w:i/>
          <w:sz w:val="28"/>
          <w:szCs w:val="28"/>
          <w:lang w:val="ru-RU"/>
        </w:rPr>
        <w:t>частные формы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F236A" w:rsidRPr="00D9771A" w:rsidRDefault="009E1BDE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proofErr w:type="spellEnd"/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Шарманщик поет», 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6A92" w:rsidRPr="00D9771A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ринная французская песенка»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F236A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Шуман « Первая утрата» и др. п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ьесы и песни по выбору педагога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Рондо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3B76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153B76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Рондо-токката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лан и Людмила»: Рондо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8F3704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«Любовь к трем апельсинам»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Марш, </w:t>
      </w:r>
      <w:r w:rsidR="008F370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балет «Ромео и Джульетта»: Джульетта-девочка </w:t>
      </w:r>
    </w:p>
    <w:p w:rsidR="00BE73B7" w:rsidRPr="00D9771A" w:rsidRDefault="007C6A9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Моцарт, опера «Свадьба Фи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гаро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»: ария Фигаро «Мальчик резвый»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А. Вивальди «Времена года»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А.П. 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Бородин романс «Спящая княжна»</w:t>
      </w:r>
    </w:p>
    <w:p w:rsidR="00BE73B7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Вариации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Г.Ф. Гендель</w:t>
      </w:r>
      <w:r w:rsidR="008F370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Чакона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704" w:rsidRPr="00D9771A">
        <w:rPr>
          <w:rFonts w:ascii="Times New Roman" w:hAnsi="Times New Roman" w:cs="Times New Roman"/>
          <w:sz w:val="28"/>
          <w:szCs w:val="28"/>
          <w:lang w:val="ru-RU"/>
        </w:rPr>
        <w:t>вариации на тему колокольчиков</w:t>
      </w:r>
    </w:p>
    <w:p w:rsidR="007C6A92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М.И. Глинка опера «Руслан и Людмила»: «Персидский хор»</w:t>
      </w:r>
    </w:p>
    <w:p w:rsidR="00D435F9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9: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D9771A">
        <w:rPr>
          <w:rFonts w:ascii="Times New Roman" w:hAnsi="Times New Roman" w:cs="Times New Roman"/>
          <w:b/>
          <w:sz w:val="28"/>
          <w:szCs w:val="28"/>
          <w:lang w:val="ru-RU"/>
        </w:rPr>
        <w:t>Симфонический оркестр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Схема расположения инструментов в оркестре. «Биографии» отдельных музыкальных инструментов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Партитура. </w:t>
      </w:r>
    </w:p>
    <w:p w:rsidR="002418A0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Индивидуальные сообщения о музыкальных инструментах и композиторах.</w:t>
      </w:r>
      <w:r w:rsidR="007C6A9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тембров инструментов.</w:t>
      </w:r>
    </w:p>
    <w:p w:rsidR="002418A0" w:rsidRPr="00D9771A" w:rsidRDefault="002418A0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Изготовление карточек - рисунков инструментов симфонического оркестра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6884" w:rsidRPr="00D9771A" w:rsidRDefault="008B02CD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D9771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6A92" w:rsidRPr="00D9771A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Б. Бриттен-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Перс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елл</w:t>
      </w:r>
      <w:proofErr w:type="spellEnd"/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«Путешествие по оркестру»</w:t>
      </w:r>
    </w:p>
    <w:p w:rsidR="007C6A92" w:rsidRPr="00D9771A" w:rsidRDefault="007C6A9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Э. Григ «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Танец </w:t>
      </w:r>
      <w:proofErr w:type="spellStart"/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Анитры</w:t>
      </w:r>
      <w:proofErr w:type="spellEnd"/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нцерт для валторны № 4, часть 3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П.И.Чайковский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балет «Щелкунчик»:</w:t>
      </w:r>
      <w:r w:rsidR="00BE73B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Вальс цвето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 и Испанский танец («Шоколад»)</w:t>
      </w:r>
    </w:p>
    <w:p w:rsidR="00BE73B7" w:rsidRPr="00D9771A" w:rsidRDefault="006A6884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П.И. Чайковский балет «Лебединое озеро»: Неаполитанский танец</w:t>
      </w:r>
    </w:p>
    <w:p w:rsidR="008B02CD" w:rsidRDefault="00BE73B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К.В. Глюк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опера «Орфей»: Мелодия</w:t>
      </w:r>
    </w:p>
    <w:p w:rsidR="00055337" w:rsidRPr="00D9771A" w:rsidRDefault="00055337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435F9" w:rsidRPr="00055337" w:rsidRDefault="00055337" w:rsidP="00055337">
      <w:pPr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IV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D435F9" w:rsidRPr="00055337">
        <w:rPr>
          <w:rFonts w:ascii="Times New Roman" w:hAnsi="Times New Roman" w:cs="Times New Roman"/>
          <w:b/>
          <w:caps/>
          <w:sz w:val="28"/>
          <w:szCs w:val="28"/>
          <w:lang w:val="ru-RU"/>
        </w:rPr>
        <w:t>Требования к уровню подготовки</w:t>
      </w:r>
      <w:r w:rsidR="00F24622" w:rsidRPr="00055337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обучающихся</w:t>
      </w:r>
    </w:p>
    <w:p w:rsidR="003E0FA8" w:rsidRPr="00D9771A" w:rsidRDefault="0011162F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 w:rsidRPr="00D9771A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:rsidR="00F24622" w:rsidRPr="00D9771A" w:rsidRDefault="00F2462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lastRenderedPageBreak/>
        <w:t>- 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F24622" w:rsidRPr="00D9771A" w:rsidRDefault="00F2462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способность проявлять эмоциональное сопереживание в процессе восприятия музыкального произведения</w:t>
      </w:r>
      <w:r w:rsidR="006A6884" w:rsidRPr="00D9771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4622" w:rsidRPr="00D9771A" w:rsidRDefault="00F2462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произведениями других видов искусств;</w:t>
      </w:r>
    </w:p>
    <w:p w:rsidR="00F24622" w:rsidRPr="00D9771A" w:rsidRDefault="00F2462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:rsidR="00F24622" w:rsidRPr="00D9771A" w:rsidRDefault="00F2462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F24622" w:rsidRPr="00D9771A" w:rsidRDefault="00F24622" w:rsidP="00D9771A">
      <w:pPr>
        <w:pStyle w:val="a3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F24622" w:rsidRPr="00D9771A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умение давать характеристику музыкальному произведению;</w:t>
      </w:r>
    </w:p>
    <w:p w:rsidR="00F24622" w:rsidRPr="00D9771A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A240A6" w:rsidRPr="00D9771A" w:rsidRDefault="00A240A6" w:rsidP="00DE5C7F">
      <w:pPr>
        <w:pStyle w:val="a3"/>
        <w:widowControl/>
        <w:shd w:val="clear" w:color="auto" w:fill="auto"/>
        <w:tabs>
          <w:tab w:val="left" w:pos="284"/>
          <w:tab w:val="left" w:pos="99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24622" w:rsidRPr="00D9771A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 «узнавание» музыкальных произведений;</w:t>
      </w:r>
    </w:p>
    <w:p w:rsidR="00F24622" w:rsidRPr="00D9771A" w:rsidRDefault="00F24622" w:rsidP="00DE5C7F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:rsidR="00DE5C7F" w:rsidRDefault="00DE5C7F" w:rsidP="00DE5C7F">
      <w:pPr>
        <w:pStyle w:val="a5"/>
        <w:tabs>
          <w:tab w:val="left" w:pos="709"/>
        </w:tabs>
        <w:spacing w:line="240" w:lineRule="auto"/>
        <w:ind w:left="567"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DE5C7F" w:rsidRDefault="00DE5C7F" w:rsidP="00DE5C7F">
      <w:pPr>
        <w:pStyle w:val="a5"/>
        <w:tabs>
          <w:tab w:val="left" w:pos="709"/>
        </w:tabs>
        <w:spacing w:line="240" w:lineRule="auto"/>
        <w:ind w:left="567" w:firstLine="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DE5C7F">
        <w:rPr>
          <w:rFonts w:ascii="Times New Roman" w:hAnsi="Times New Roman" w:cs="Times New Roman"/>
          <w:b/>
          <w:caps/>
          <w:sz w:val="28"/>
          <w:szCs w:val="28"/>
        </w:rPr>
        <w:t>V</w:t>
      </w:r>
      <w:r w:rsidRPr="00DE5C7F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="00FB0600" w:rsidRPr="00DE5C7F">
        <w:rPr>
          <w:rFonts w:ascii="Times New Roman" w:hAnsi="Times New Roman" w:cs="Times New Roman"/>
          <w:b/>
          <w:caps/>
          <w:sz w:val="28"/>
          <w:szCs w:val="28"/>
          <w:lang w:val="ru-RU"/>
        </w:rPr>
        <w:t>Ф</w:t>
      </w:r>
      <w:r w:rsidR="00236E99" w:rsidRPr="00DE5C7F">
        <w:rPr>
          <w:rFonts w:ascii="Times New Roman" w:hAnsi="Times New Roman" w:cs="Times New Roman"/>
          <w:b/>
          <w:caps/>
          <w:sz w:val="28"/>
          <w:szCs w:val="28"/>
          <w:lang w:val="ru-RU"/>
        </w:rPr>
        <w:t>ормы и методы контроля, система оценок</w:t>
      </w:r>
    </w:p>
    <w:p w:rsidR="001D0355" w:rsidRPr="00D9771A" w:rsidRDefault="0048657C" w:rsidP="00D9771A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1D0355" w:rsidRPr="00D9771A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3E0FA8" w:rsidRPr="00D9771A" w:rsidRDefault="00516E12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F2462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161E06" w:rsidRPr="00D9771A" w:rsidRDefault="00161E06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 представ</w:t>
      </w:r>
      <w:r w:rsidR="000F2F00" w:rsidRPr="00D9771A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:rsidR="001D0355" w:rsidRPr="00D9771A" w:rsidRDefault="00EB0EB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</w:t>
      </w:r>
      <w:r w:rsidR="00A240A6" w:rsidRPr="00D9771A">
        <w:rPr>
          <w:rFonts w:ascii="Times New Roman" w:hAnsi="Times New Roman" w:cs="Times New Roman"/>
          <w:sz w:val="28"/>
          <w:szCs w:val="28"/>
          <w:lang w:val="ru-RU"/>
        </w:rPr>
        <w:t>ь успеваемости учащихся в форме зачета</w:t>
      </w:r>
      <w:r w:rsidR="00E02FA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0A6" w:rsidRPr="00D9771A">
        <w:rPr>
          <w:rFonts w:ascii="Times New Roman" w:hAnsi="Times New Roman" w:cs="Times New Roman"/>
          <w:sz w:val="28"/>
          <w:szCs w:val="28"/>
          <w:lang w:val="ru-RU"/>
        </w:rPr>
        <w:t>в 6-м полугодии, оценка по которому заносится в свидетельство об окончании школы.</w:t>
      </w:r>
      <w:r w:rsidR="00BB2E9A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A6884" w:rsidRDefault="008B02CD" w:rsidP="00D9771A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r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Т</w:t>
      </w:r>
      <w:r w:rsidR="009C6B13"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ре</w:t>
      </w:r>
      <w:r w:rsidR="00475386"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бо</w:t>
      </w:r>
      <w:r w:rsidR="009C6B13"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вания к промежуточной </w:t>
      </w:r>
      <w:r w:rsidRPr="00D9771A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аттестации</w:t>
      </w:r>
    </w:p>
    <w:tbl>
      <w:tblPr>
        <w:tblStyle w:val="12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4111"/>
      </w:tblGrid>
      <w:tr w:rsidR="009C6B13" w:rsidRPr="00D9771A" w:rsidTr="0048657C">
        <w:tc>
          <w:tcPr>
            <w:tcW w:w="959" w:type="dxa"/>
          </w:tcPr>
          <w:p w:rsidR="009C6B13" w:rsidRPr="0048657C" w:rsidRDefault="008B02CD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9C6B13"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4252" w:type="dxa"/>
          </w:tcPr>
          <w:p w:rsidR="009C6B13" w:rsidRPr="0048657C" w:rsidRDefault="009C6B13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промежуточной аттестации / требования</w:t>
            </w:r>
          </w:p>
        </w:tc>
        <w:tc>
          <w:tcPr>
            <w:tcW w:w="4111" w:type="dxa"/>
          </w:tcPr>
          <w:p w:rsidR="009C6B13" w:rsidRPr="0048657C" w:rsidRDefault="009C6B13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промежуточной аттестации</w:t>
            </w:r>
          </w:p>
        </w:tc>
      </w:tr>
      <w:tr w:rsidR="009C6B13" w:rsidRPr="00D9771A" w:rsidTr="0048657C">
        <w:tc>
          <w:tcPr>
            <w:tcW w:w="959" w:type="dxa"/>
          </w:tcPr>
          <w:p w:rsidR="009C6B13" w:rsidRPr="0048657C" w:rsidRDefault="009C6B13" w:rsidP="004865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9C6B13" w:rsidRPr="0048657C" w:rsidRDefault="00A240A6" w:rsidP="0048657C">
            <w:pPr>
              <w:tabs>
                <w:tab w:val="left" w:pos="766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A6884" w:rsidRPr="0048657C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9C6B13" w:rsidRPr="0048657C" w:rsidRDefault="009C6B13" w:rsidP="0048657C">
            <w:pPr>
              <w:numPr>
                <w:ilvl w:val="0"/>
                <w:numId w:val="14"/>
              </w:numPr>
              <w:tabs>
                <w:tab w:val="left" w:pos="601"/>
              </w:tabs>
              <w:ind w:left="0" w:firstLine="34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Наличие первоначальных знаний и  музыкально-слуховых представлений</w:t>
            </w:r>
            <w:r w:rsidRPr="004865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музыкальных жанрах, простых формах, инструментах симфонического оркестра.</w:t>
            </w:r>
          </w:p>
          <w:p w:rsidR="009C6B13" w:rsidRPr="0048657C" w:rsidRDefault="009C6B13" w:rsidP="0048657C">
            <w:pPr>
              <w:numPr>
                <w:ilvl w:val="0"/>
                <w:numId w:val="14"/>
              </w:numPr>
              <w:tabs>
                <w:tab w:val="left" w:pos="601"/>
              </w:tabs>
              <w:ind w:left="0"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умений и навыков:</w:t>
            </w:r>
          </w:p>
          <w:p w:rsidR="009C6B13" w:rsidRPr="0048657C" w:rsidRDefault="009C6B13" w:rsidP="0048657C">
            <w:pPr>
              <w:tabs>
                <w:tab w:val="left" w:pos="601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передавать свое впечатление в  словесной характеристике с опорой на элементы музыкальной речи и средства выразительности;</w:t>
            </w:r>
          </w:p>
          <w:p w:rsidR="009C6B13" w:rsidRPr="0048657C" w:rsidRDefault="009C6B13" w:rsidP="0048657C">
            <w:pPr>
              <w:tabs>
                <w:tab w:val="left" w:pos="601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зрительно-слуховое восприятие особенностей музыкального жанра, формы;</w:t>
            </w:r>
          </w:p>
          <w:p w:rsidR="009C6B13" w:rsidRPr="0048657C" w:rsidRDefault="009C6B13" w:rsidP="0048657C">
            <w:pPr>
              <w:tabs>
                <w:tab w:val="left" w:pos="601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9C6B13" w:rsidRPr="0048657C" w:rsidRDefault="009C6B13" w:rsidP="0048657C">
            <w:pPr>
              <w:tabs>
                <w:tab w:val="left" w:pos="766"/>
              </w:tabs>
              <w:ind w:firstLine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навык творческого взаимодействия в коллективной работе.</w:t>
            </w:r>
          </w:p>
        </w:tc>
        <w:tc>
          <w:tcPr>
            <w:tcW w:w="4111" w:type="dxa"/>
          </w:tcPr>
          <w:p w:rsidR="009C6B13" w:rsidRPr="0048657C" w:rsidRDefault="009C6B13" w:rsidP="0048657C">
            <w:pPr>
              <w:numPr>
                <w:ilvl w:val="0"/>
                <w:numId w:val="1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Первоначальные знания и музыкально-слуховые представления: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="001D0355" w:rsidRPr="004865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исполнительских коллективах;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о музыкальных жанрах;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- о строении простых музыкальных форм и способах интонационн</w:t>
            </w:r>
            <w:proofErr w:type="gramStart"/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тематического развития.</w:t>
            </w:r>
          </w:p>
          <w:p w:rsidR="009C6B13" w:rsidRPr="0048657C" w:rsidRDefault="009C6B13" w:rsidP="0048657C">
            <w:pPr>
              <w:numPr>
                <w:ilvl w:val="0"/>
                <w:numId w:val="1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и характеристика жанра и формы в произведениях разных стилей:</w:t>
            </w:r>
            <w:r w:rsidRPr="0048657C">
              <w:rPr>
                <w:rFonts w:ascii="Times New Roman" w:hAnsi="Times New Roman" w:cs="Times New Roman"/>
                <w:sz w:val="24"/>
                <w:szCs w:val="24"/>
              </w:rPr>
              <w:br/>
              <w:t>А. Вивальди, И. С. Бах, К. В. Глюк, Ж. Б. Рамо, Г. Ф. Гендель,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48657C">
              <w:rPr>
                <w:rFonts w:ascii="Times New Roman" w:hAnsi="Times New Roman" w:cs="Times New Roman"/>
                <w:sz w:val="24"/>
                <w:szCs w:val="24"/>
              </w:rPr>
              <w:t>, Дж. Россини, В. Моцарт, Э. Григ, К. Дебюсси,</w:t>
            </w:r>
          </w:p>
          <w:p w:rsidR="009C6B13" w:rsidRPr="0048657C" w:rsidRDefault="009C6B13" w:rsidP="0048657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657C">
              <w:rPr>
                <w:rFonts w:ascii="Times New Roman" w:hAnsi="Times New Roman" w:cs="Times New Roman"/>
                <w:sz w:val="24"/>
                <w:szCs w:val="24"/>
              </w:rPr>
              <w:t xml:space="preserve"> Н. А. Римский-Корсаков, П. И. Чайковский, А. П. Бородин, А. К. Лядов, С. С. Прокофьев, Б. Бриттен.</w:t>
            </w:r>
          </w:p>
        </w:tc>
      </w:tr>
    </w:tbl>
    <w:p w:rsidR="001D0355" w:rsidRPr="00D9771A" w:rsidRDefault="001D0355" w:rsidP="00D9771A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6859DC" w:rsidRPr="00D9771A" w:rsidRDefault="00D14C2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Устный опрос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</w:t>
      </w:r>
    </w:p>
    <w:p w:rsidR="00BB2E9A" w:rsidRPr="00D9771A" w:rsidRDefault="00D14C2F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первичными навыками словесной характеристики</w:t>
      </w:r>
      <w:r w:rsidR="00704B02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B02" w:rsidRPr="00D9771A" w:rsidRDefault="00704B02" w:rsidP="00D977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i/>
          <w:sz w:val="28"/>
          <w:szCs w:val="28"/>
          <w:lang w:val="ru-RU"/>
        </w:rPr>
        <w:t>Письменные задания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1D0355" w:rsidRPr="00D9771A" w:rsidRDefault="004842EC" w:rsidP="00D9771A">
      <w:pPr>
        <w:spacing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2.</w:t>
      </w:r>
      <w:r w:rsidR="001D0355"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Критерии оценки</w:t>
      </w:r>
    </w:p>
    <w:p w:rsidR="003E0FA8" w:rsidRPr="00D9771A" w:rsidRDefault="000B147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«5»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- осмысленный и выразительный ответ, учащийся  ориентируется в пройденном материале;</w:t>
      </w:r>
    </w:p>
    <w:p w:rsidR="000B1478" w:rsidRPr="00D9771A" w:rsidRDefault="000B1478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«4»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8BD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</w:t>
      </w:r>
      <w:r w:rsidR="00387D29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1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ошибки;</w:t>
      </w:r>
    </w:p>
    <w:p w:rsidR="00BC3A8E" w:rsidRPr="00D9771A" w:rsidRDefault="005B2155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0B" w:rsidRPr="00D9771A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 w:rsidRPr="00D9771A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 w:rsidRPr="00D9771A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</w:t>
      </w:r>
    </w:p>
    <w:p w:rsidR="001E77C9" w:rsidRPr="00D9771A" w:rsidRDefault="00BC3A8E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«2» - </w:t>
      </w:r>
      <w:r w:rsidR="001E77C9" w:rsidRPr="00D9771A">
        <w:rPr>
          <w:rFonts w:ascii="Times New Roman" w:hAnsi="Times New Roman" w:cs="Times New Roman"/>
          <w:sz w:val="28"/>
          <w:szCs w:val="28"/>
          <w:lang w:val="ru-RU"/>
        </w:rPr>
        <w:t>учащийся  не ориентируется в пройденном материале, проявляет себя только в отдельных видах работы</w:t>
      </w:r>
    </w:p>
    <w:p w:rsidR="00C369DF" w:rsidRDefault="00C369DF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«1»- учащийся  не ориентируется в пройденном материале, не проявляет себя  ни в каких  видах работы</w:t>
      </w:r>
    </w:p>
    <w:p w:rsidR="004842EC" w:rsidRDefault="004842EC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009A9" w:rsidRPr="004842EC" w:rsidRDefault="004842EC" w:rsidP="004842EC">
      <w:pPr>
        <w:pStyle w:val="a5"/>
        <w:tabs>
          <w:tab w:val="left" w:pos="1134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4842EC">
        <w:rPr>
          <w:rFonts w:ascii="Times New Roman" w:hAnsi="Times New Roman" w:cs="Times New Roman"/>
          <w:b/>
          <w:caps/>
          <w:sz w:val="28"/>
          <w:szCs w:val="28"/>
        </w:rPr>
        <w:t>VI</w:t>
      </w:r>
      <w:r w:rsidRPr="004842EC">
        <w:rPr>
          <w:rFonts w:ascii="Times New Roman" w:hAnsi="Times New Roman" w:cs="Times New Roman"/>
          <w:b/>
          <w:caps/>
          <w:sz w:val="28"/>
          <w:szCs w:val="28"/>
          <w:lang w:val="ru-RU"/>
        </w:rPr>
        <w:t>.</w:t>
      </w:r>
      <w:r w:rsidR="00236E99" w:rsidRPr="004842EC">
        <w:rPr>
          <w:rFonts w:ascii="Times New Roman" w:hAnsi="Times New Roman" w:cs="Times New Roman"/>
          <w:b/>
          <w:caps/>
          <w:sz w:val="28"/>
          <w:szCs w:val="28"/>
          <w:lang w:val="ru-RU"/>
        </w:rPr>
        <w:t>Методическое обеспечение учебного процесса</w:t>
      </w:r>
    </w:p>
    <w:p w:rsidR="00431DB5" w:rsidRPr="00D9771A" w:rsidRDefault="00431DB5" w:rsidP="00D9771A">
      <w:pPr>
        <w:pStyle w:val="a5"/>
        <w:tabs>
          <w:tab w:val="left" w:pos="1134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:rsidR="008C7D60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 w:rsidRPr="00D9771A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D9771A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 w:rsidRPr="00D9771A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 w:rsidRPr="00D9771A">
        <w:rPr>
          <w:rFonts w:ascii="Times New Roman" w:hAnsi="Times New Roman" w:cs="Times New Roman"/>
          <w:sz w:val="28"/>
          <w:szCs w:val="28"/>
        </w:rPr>
        <w:t>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</w:t>
      </w:r>
      <w:r w:rsidR="004C73FE" w:rsidRPr="00D9771A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D9771A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 w:rsidRPr="00D9771A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9771A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 w:rsidRPr="00D9771A">
        <w:rPr>
          <w:rFonts w:ascii="Times New Roman" w:hAnsi="Times New Roman" w:cs="Times New Roman"/>
          <w:sz w:val="28"/>
          <w:szCs w:val="28"/>
        </w:rPr>
        <w:t>ет при этом</w:t>
      </w:r>
      <w:r w:rsidRPr="00D9771A">
        <w:rPr>
          <w:rFonts w:ascii="Times New Roman" w:hAnsi="Times New Roman" w:cs="Times New Roman"/>
          <w:sz w:val="28"/>
          <w:szCs w:val="28"/>
        </w:rPr>
        <w:t xml:space="preserve"> беседу с учащимися, </w:t>
      </w:r>
      <w:r w:rsidRPr="00D9771A">
        <w:rPr>
          <w:rFonts w:ascii="Times New Roman" w:hAnsi="Times New Roman" w:cs="Times New Roman"/>
          <w:sz w:val="28"/>
          <w:szCs w:val="28"/>
        </w:rPr>
        <w:lastRenderedPageBreak/>
        <w:t>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 w:rsidRPr="00D9771A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содержания музыки.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музыки» предполагает 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</w:t>
      </w:r>
      <w:r w:rsidR="006859DC" w:rsidRPr="00D9771A">
        <w:rPr>
          <w:rFonts w:ascii="Times New Roman" w:hAnsi="Times New Roman" w:cs="Times New Roman"/>
          <w:sz w:val="28"/>
          <w:szCs w:val="28"/>
        </w:rPr>
        <w:t xml:space="preserve">еделенную сумму знаний. Однако </w:t>
      </w:r>
      <w:r w:rsidRPr="00D9771A">
        <w:rPr>
          <w:rFonts w:ascii="Times New Roman" w:hAnsi="Times New Roman" w:cs="Times New Roman"/>
          <w:sz w:val="28"/>
          <w:szCs w:val="28"/>
        </w:rPr>
        <w:t xml:space="preserve">все формы работы направлены не просто на знания  и накопление информации, а на приобретение умений и навыков музыкально-слуховой деятельности - ключа к пониманию музыкального языка. </w:t>
      </w:r>
    </w:p>
    <w:p w:rsidR="00BD1027" w:rsidRPr="00D9771A" w:rsidRDefault="00BD1027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</w:t>
      </w:r>
      <w:r w:rsidR="003D2C55" w:rsidRPr="00D9771A">
        <w:rPr>
          <w:rFonts w:ascii="Times New Roman" w:hAnsi="Times New Roman" w:cs="Times New Roman"/>
          <w:sz w:val="28"/>
          <w:szCs w:val="28"/>
        </w:rPr>
        <w:t xml:space="preserve">(В.В. </w:t>
      </w:r>
      <w:proofErr w:type="spellStart"/>
      <w:r w:rsidR="003D2C55" w:rsidRPr="00D9771A">
        <w:rPr>
          <w:rFonts w:ascii="Times New Roman" w:hAnsi="Times New Roman" w:cs="Times New Roman"/>
          <w:sz w:val="28"/>
          <w:szCs w:val="28"/>
        </w:rPr>
        <w:t>Медушевский</w:t>
      </w:r>
      <w:proofErr w:type="spellEnd"/>
      <w:r w:rsidR="003D2C55" w:rsidRPr="00D9771A">
        <w:rPr>
          <w:rFonts w:ascii="Times New Roman" w:hAnsi="Times New Roman" w:cs="Times New Roman"/>
          <w:sz w:val="28"/>
          <w:szCs w:val="28"/>
        </w:rPr>
        <w:t xml:space="preserve">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 </w:t>
      </w:r>
      <w:r w:rsidRPr="00D977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BCE" w:rsidRPr="00D9771A" w:rsidRDefault="003D2C55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 w:rsidRPr="00D9771A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 w:rsidRPr="00D9771A">
        <w:rPr>
          <w:rFonts w:ascii="Times New Roman" w:hAnsi="Times New Roman" w:cs="Times New Roman"/>
          <w:sz w:val="28"/>
          <w:szCs w:val="28"/>
        </w:rPr>
        <w:t xml:space="preserve"> «Слушание музыки» используются особые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 w:rsidRPr="00D9771A">
        <w:rPr>
          <w:rFonts w:ascii="Times New Roman" w:hAnsi="Times New Roman" w:cs="Times New Roman"/>
          <w:sz w:val="28"/>
          <w:szCs w:val="28"/>
        </w:rPr>
        <w:t>ой работы. Прослушивание музыкальных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 w:rsidRPr="00D9771A">
        <w:rPr>
          <w:rFonts w:ascii="Times New Roman" w:hAnsi="Times New Roman" w:cs="Times New Roman"/>
          <w:sz w:val="28"/>
          <w:szCs w:val="28"/>
        </w:rPr>
        <w:t>й</w:t>
      </w:r>
      <w:r w:rsidR="006A7BCE" w:rsidRPr="00D9771A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</w:t>
      </w:r>
      <w:proofErr w:type="gramStart"/>
      <w:r w:rsidRPr="00D9771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9771A">
        <w:rPr>
          <w:rFonts w:ascii="Times New Roman" w:hAnsi="Times New Roman" w:cs="Times New Roman"/>
          <w:sz w:val="28"/>
          <w:szCs w:val="28"/>
        </w:rPr>
        <w:t xml:space="preserve"> легче понять и более общие закономерности (характер, герой, музыкальная фабула). 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Приемы игрового моделирования: 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слушания незнакомых произведений.  В процессе обучения большую роль играют принципы развивающего (опережающего) обучения: </w:t>
      </w:r>
      <w:r w:rsidRPr="00D9771A">
        <w:rPr>
          <w:rFonts w:ascii="Times New Roman" w:hAnsi="Times New Roman" w:cs="Times New Roman"/>
          <w:sz w:val="28"/>
          <w:szCs w:val="28"/>
        </w:rPr>
        <w:lastRenderedPageBreak/>
        <w:t xml:space="preserve">поменьше давать готовых определений и  строить педагогическую работу так, чтобы вызывать </w:t>
      </w:r>
      <w:r w:rsidR="006859DC" w:rsidRPr="00D9771A">
        <w:rPr>
          <w:rFonts w:ascii="Times New Roman" w:hAnsi="Times New Roman" w:cs="Times New Roman"/>
          <w:sz w:val="28"/>
          <w:szCs w:val="28"/>
        </w:rPr>
        <w:t>активность</w:t>
      </w:r>
      <w:r w:rsidRPr="00D9771A">
        <w:rPr>
          <w:rFonts w:ascii="Times New Roman" w:hAnsi="Times New Roman" w:cs="Times New Roman"/>
          <w:sz w:val="28"/>
          <w:szCs w:val="28"/>
        </w:rPr>
        <w:t xml:space="preserve">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 «Термин должен обобщать уже </w:t>
      </w:r>
      <w:proofErr w:type="gramStart"/>
      <w:r w:rsidRPr="00D9771A">
        <w:rPr>
          <w:rFonts w:ascii="Times New Roman" w:hAnsi="Times New Roman" w:cs="Times New Roman"/>
          <w:sz w:val="28"/>
          <w:szCs w:val="28"/>
        </w:rPr>
        <w:t>известное</w:t>
      </w:r>
      <w:proofErr w:type="gramEnd"/>
      <w:r w:rsidRPr="00D9771A">
        <w:rPr>
          <w:rFonts w:ascii="Times New Roman" w:hAnsi="Times New Roman" w:cs="Times New Roman"/>
          <w:sz w:val="28"/>
          <w:szCs w:val="28"/>
        </w:rPr>
        <w:t>, но не предшествовать неизвестному» (А. Лагутин).</w:t>
      </w:r>
    </w:p>
    <w:p w:rsidR="006A7BCE" w:rsidRPr="00D9771A" w:rsidRDefault="006A7BCE" w:rsidP="00D9771A">
      <w:pPr>
        <w:pStyle w:val="41"/>
        <w:shd w:val="clear" w:color="auto" w:fill="auto"/>
        <w:tabs>
          <w:tab w:val="left" w:pos="142"/>
        </w:tabs>
        <w:spacing w:before="0" w:line="240" w:lineRule="auto"/>
        <w:ind w:right="23" w:firstLine="567"/>
        <w:rPr>
          <w:rFonts w:ascii="Times New Roman" w:hAnsi="Times New Roman" w:cs="Times New Roman"/>
          <w:sz w:val="28"/>
          <w:szCs w:val="28"/>
        </w:rPr>
      </w:pPr>
      <w:r w:rsidRPr="00D9771A">
        <w:rPr>
          <w:rFonts w:ascii="Times New Roman" w:hAnsi="Times New Roman" w:cs="Times New Roman"/>
          <w:sz w:val="28"/>
          <w:szCs w:val="28"/>
        </w:rPr>
        <w:t xml:space="preserve">Слушая музыку, учащиеся </w:t>
      </w:r>
      <w:r w:rsidR="00A51FBD" w:rsidRPr="00D9771A">
        <w:rPr>
          <w:rFonts w:ascii="Times New Roman" w:hAnsi="Times New Roman" w:cs="Times New Roman"/>
          <w:sz w:val="28"/>
          <w:szCs w:val="28"/>
        </w:rPr>
        <w:t>могут выступать в роли «ученого</w:t>
      </w:r>
      <w:r w:rsidRPr="00D9771A">
        <w:rPr>
          <w:rFonts w:ascii="Times New Roman" w:hAnsi="Times New Roman" w:cs="Times New Roman"/>
          <w:sz w:val="28"/>
          <w:szCs w:val="28"/>
        </w:rPr>
        <w:t>-наблюдателя</w:t>
      </w:r>
      <w:r w:rsidR="00A51FBD" w:rsidRPr="00D9771A">
        <w:rPr>
          <w:rFonts w:ascii="Times New Roman" w:hAnsi="Times New Roman" w:cs="Times New Roman"/>
          <w:sz w:val="28"/>
          <w:szCs w:val="28"/>
        </w:rPr>
        <w:t>»</w:t>
      </w:r>
      <w:r w:rsidRPr="00D9771A">
        <w:rPr>
          <w:rFonts w:ascii="Times New Roman" w:hAnsi="Times New Roman" w:cs="Times New Roman"/>
          <w:sz w:val="28"/>
          <w:szCs w:val="28"/>
        </w:rPr>
        <w:t xml:space="preserve"> (когда речь идет </w:t>
      </w:r>
      <w:proofErr w:type="gramStart"/>
      <w:r w:rsidRPr="00D9771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9771A">
        <w:rPr>
          <w:rFonts w:ascii="Times New Roman" w:hAnsi="Times New Roman" w:cs="Times New Roman"/>
          <w:sz w:val="28"/>
          <w:szCs w:val="28"/>
        </w:rPr>
        <w:t xml:space="preserve"> элементах музыкального языка), воспринимать ее в формате сопереживания (эпитеты, метафоры), сотворчества. Главным на уроке становится встреч</w:t>
      </w:r>
      <w:r w:rsidR="006859DC" w:rsidRPr="00D9771A">
        <w:rPr>
          <w:rFonts w:ascii="Times New Roman" w:hAnsi="Times New Roman" w:cs="Times New Roman"/>
          <w:sz w:val="28"/>
          <w:szCs w:val="28"/>
        </w:rPr>
        <w:t xml:space="preserve">а с музыкальным произведением. </w:t>
      </w:r>
      <w:r w:rsidRPr="00D9771A">
        <w:rPr>
          <w:rFonts w:ascii="Times New Roman" w:hAnsi="Times New Roman" w:cs="Times New Roman"/>
          <w:sz w:val="28"/>
          <w:szCs w:val="28"/>
        </w:rPr>
        <w:t xml:space="preserve">Сущность слушания музыки можно определить как внутреннее приобщение мира ребенка к миру героя музыки. Каждая деталь музыкального языка может стать </w:t>
      </w:r>
      <w:proofErr w:type="spellStart"/>
      <w:r w:rsidRPr="00D9771A">
        <w:rPr>
          <w:rFonts w:ascii="Times New Roman" w:hAnsi="Times New Roman" w:cs="Times New Roman"/>
          <w:sz w:val="28"/>
          <w:szCs w:val="28"/>
        </w:rPr>
        <w:t>центрообразующей</w:t>
      </w:r>
      <w:proofErr w:type="spellEnd"/>
      <w:r w:rsidRPr="00D9771A">
        <w:rPr>
          <w:rFonts w:ascii="Times New Roman" w:hAnsi="Times New Roman" w:cs="Times New Roman"/>
          <w:sz w:val="28"/>
          <w:szCs w:val="28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3E0FA8" w:rsidRPr="00D9771A" w:rsidRDefault="003E0FA8" w:rsidP="00D9771A">
      <w:pPr>
        <w:pStyle w:val="a5"/>
        <w:tabs>
          <w:tab w:val="left" w:pos="142"/>
        </w:tabs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Pr="00D9771A" w:rsidRDefault="004842EC" w:rsidP="00547467">
      <w:pPr>
        <w:pStyle w:val="a5"/>
        <w:tabs>
          <w:tab w:val="left" w:pos="1134"/>
          <w:tab w:val="left" w:pos="1276"/>
        </w:tabs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236E99" w:rsidRPr="00547467">
        <w:rPr>
          <w:rFonts w:ascii="Times New Roman" w:hAnsi="Times New Roman" w:cs="Times New Roman"/>
          <w:b/>
          <w:caps/>
          <w:sz w:val="28"/>
          <w:szCs w:val="28"/>
          <w:lang w:val="ru-RU"/>
        </w:rPr>
        <w:t>Материально-техническ</w:t>
      </w:r>
      <w:r w:rsidR="00E02FAD" w:rsidRPr="00547467">
        <w:rPr>
          <w:rFonts w:ascii="Times New Roman" w:hAnsi="Times New Roman" w:cs="Times New Roman"/>
          <w:b/>
          <w:caps/>
          <w:sz w:val="28"/>
          <w:szCs w:val="28"/>
          <w:lang w:val="ru-RU"/>
        </w:rPr>
        <w:t>ие условия реализации программы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Материально-технические условия реализации программы «Слушание музыки»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 w:rsidRPr="00D9771A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78258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8460C1" w:rsidRPr="00D9771A" w:rsidRDefault="00782585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:rsidR="00782585" w:rsidRPr="00D9771A" w:rsidRDefault="00782585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 w:rsidRPr="00D9771A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:rsidR="004B45C5" w:rsidRPr="00D9771A" w:rsidRDefault="004B45C5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9771A">
        <w:rPr>
          <w:rFonts w:ascii="Times New Roman" w:hAnsi="Times New Roman" w:cs="Times New Roman"/>
          <w:sz w:val="28"/>
          <w:szCs w:val="28"/>
          <w:lang w:val="ru-RU"/>
        </w:rPr>
        <w:t>- наглядно-дидактические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 w:rsidRPr="00D9771A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A1208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народных оркестров);</w:t>
      </w:r>
      <w:proofErr w:type="gramEnd"/>
    </w:p>
    <w:p w:rsidR="000A1208" w:rsidRPr="00D9771A" w:rsidRDefault="000A1208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r w:rsidR="0060194B" w:rsidRPr="00D9771A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>имедийное оборудование (компьюте</w:t>
      </w:r>
      <w:r w:rsidR="0060194B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 w:rsidRPr="00D9771A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:rsidR="008460C1" w:rsidRPr="00D9771A" w:rsidRDefault="007F187C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видеозал/класс).</w:t>
      </w:r>
      <w:r w:rsidR="008460C1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60C1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 w:rsidR="007F187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3424" w:rsidRPr="00D9771A" w:rsidRDefault="008460C1" w:rsidP="00D9771A">
      <w:pPr>
        <w:pStyle w:val="a5"/>
        <w:widowControl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1D0355" w:rsidRPr="00D9771A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0C1" w:rsidRPr="00D9771A" w:rsidRDefault="008460C1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Pr="00D9771A" w:rsidRDefault="006E0F96" w:rsidP="006E0F96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VIII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1D0355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Список рекомендуемой</w:t>
      </w:r>
      <w:r w:rsidR="00236E99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1D0355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учебной и методической</w:t>
      </w:r>
      <w:r w:rsidR="00E02FAD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 </w:t>
      </w:r>
      <w:r w:rsidR="00236E99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литератур</w:t>
      </w:r>
      <w:r w:rsidR="001D0355" w:rsidRPr="006E0F96">
        <w:rPr>
          <w:rFonts w:ascii="Times New Roman" w:hAnsi="Times New Roman" w:cs="Times New Roman"/>
          <w:b/>
          <w:caps/>
          <w:sz w:val="28"/>
          <w:szCs w:val="28"/>
          <w:lang w:val="ru-RU"/>
        </w:rPr>
        <w:t>ы</w:t>
      </w:r>
    </w:p>
    <w:p w:rsidR="00236E99" w:rsidRPr="00D21229" w:rsidRDefault="001D0355" w:rsidP="00D9771A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Список м</w:t>
      </w:r>
      <w:r w:rsidR="00F37DF9"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е</w:t>
      </w:r>
      <w:r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тодической литературы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Асафьев Б. Путеводитель по концертам: Словарь наиболее необходим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Бернстайн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Л.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Выгодский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Л. Психология искусства. М., 1968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:rsidR="005D7A52" w:rsidRPr="00D9771A" w:rsidRDefault="005D7A52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нок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Н. Слушаем музыку вместе. С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Газарян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С. В мире муз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Жаворонушки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Русские песни, прибаутки, скороговорки, считалки, сказки, игры.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>. 4. Сост. Г. Науменко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Книга о музыке. Составители Г.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Головинский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Ройтерштейн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Конен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Лядов А. Песни русского нар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Мазель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Л. Строение музыкальных произведений. М.,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Назайкинский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Е. Логика м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 w:rsidRPr="00D9771A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Попова Т. Основы русской народной музыки. Учебное пособие для музыкальных училищ 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Рождественские песни. Пение на уроках сольфеджио.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Сост. Г.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Ушпикова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М.,1996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ищ. Сост. Б.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Фраенова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М., 2000</w:t>
      </w:r>
    </w:p>
    <w:p w:rsidR="004762BC" w:rsidRPr="00D9771A" w:rsidRDefault="004762BC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З.Яковлева</w:t>
      </w:r>
      <w:proofErr w:type="spellEnd"/>
      <w:r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D9771A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4762BC" w:rsidRPr="00D9771A" w:rsidRDefault="005D7A52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.  Сост. </w:t>
      </w:r>
      <w:proofErr w:type="spellStart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Г.Ушпикова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. СПб, 2008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9771A">
        <w:rPr>
          <w:rFonts w:ascii="Times New Roman" w:hAnsi="Times New Roman" w:cs="Times New Roman"/>
          <w:sz w:val="28"/>
          <w:szCs w:val="28"/>
          <w:lang w:val="ru-RU"/>
        </w:rPr>
        <w:t>Способин</w:t>
      </w:r>
      <w:proofErr w:type="spellEnd"/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002866" w:rsidRPr="00D9771A" w:rsidRDefault="002E499B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 w:rsidRPr="00D9771A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:rsidR="003320DF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 w:rsidRPr="00D9771A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F37DF9" w:rsidRPr="00D9771A" w:rsidRDefault="003320DF" w:rsidP="00D21229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 w:rsidR="00F42365" w:rsidRPr="00D9771A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475B85" w:rsidRPr="00D9771A" w:rsidRDefault="00475B85" w:rsidP="00D9771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D21229" w:rsidRDefault="00475B85" w:rsidP="00D9771A">
      <w:pPr>
        <w:pStyle w:val="a5"/>
        <w:spacing w:line="240" w:lineRule="auto"/>
        <w:ind w:left="0"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>Учебная</w:t>
      </w:r>
      <w:r w:rsidR="003C0F94" w:rsidRPr="00D2122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литература</w:t>
      </w:r>
    </w:p>
    <w:p w:rsidR="003C0F94" w:rsidRPr="00D9771A" w:rsidRDefault="003C0F94" w:rsidP="00292F52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D9771A"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 w:rsidRPr="00D9771A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           </w:t>
      </w:r>
    </w:p>
    <w:p w:rsidR="003D32C7" w:rsidRPr="00D9771A" w:rsidRDefault="00F42365" w:rsidP="00292F52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771A"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p w:rsidR="003C0F94" w:rsidRPr="00D9771A" w:rsidRDefault="003C0F94" w:rsidP="00292F52">
      <w:pPr>
        <w:pStyle w:val="a5"/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475B85" w:rsidRPr="00D9771A" w:rsidRDefault="00475B85" w:rsidP="00D9771A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p w:rsidR="00002866" w:rsidRPr="00D9771A" w:rsidRDefault="00002866" w:rsidP="00D9771A">
      <w:pPr>
        <w:pStyle w:val="a5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D9771A" w:rsidSect="00ED4A8A">
      <w:footerReference w:type="default" r:id="rId9"/>
      <w:pgSz w:w="11906" w:h="16838"/>
      <w:pgMar w:top="720" w:right="991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0CF" w:rsidRDefault="002D10CF" w:rsidP="00EB18E3">
      <w:r>
        <w:separator/>
      </w:r>
    </w:p>
  </w:endnote>
  <w:endnote w:type="continuationSeparator" w:id="0">
    <w:p w:rsidR="002D10CF" w:rsidRDefault="002D10CF" w:rsidP="00EB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3350179"/>
      <w:docPartObj>
        <w:docPartGallery w:val="Page Numbers (Bottom of Page)"/>
        <w:docPartUnique/>
      </w:docPartObj>
    </w:sdtPr>
    <w:sdtContent>
      <w:p w:rsidR="00984D80" w:rsidRDefault="00984D80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F52">
          <w:rPr>
            <w:noProof/>
          </w:rPr>
          <w:t>26</w:t>
        </w:r>
        <w:r>
          <w:fldChar w:fldCharType="end"/>
        </w:r>
      </w:p>
    </w:sdtContent>
  </w:sdt>
  <w:p w:rsidR="00984D80" w:rsidRPr="00622B85" w:rsidRDefault="00984D80" w:rsidP="00622B85">
    <w:pPr>
      <w:pStyle w:val="af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0CF" w:rsidRDefault="002D10CF" w:rsidP="00EB18E3">
      <w:r>
        <w:separator/>
      </w:r>
    </w:p>
  </w:footnote>
  <w:footnote w:type="continuationSeparator" w:id="0">
    <w:p w:rsidR="002D10CF" w:rsidRDefault="002D10CF" w:rsidP="00EB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A1CA4618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B6CE4"/>
    <w:multiLevelType w:val="hybridMultilevel"/>
    <w:tmpl w:val="5E1E1FDA"/>
    <w:lvl w:ilvl="0" w:tplc="77546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F55BB9"/>
    <w:multiLevelType w:val="hybridMultilevel"/>
    <w:tmpl w:val="8CA04A42"/>
    <w:lvl w:ilvl="0" w:tplc="2A14A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15"/>
  </w:num>
  <w:num w:numId="8">
    <w:abstractNumId w:val="17"/>
  </w:num>
  <w:num w:numId="9">
    <w:abstractNumId w:val="16"/>
  </w:num>
  <w:num w:numId="10">
    <w:abstractNumId w:val="12"/>
  </w:num>
  <w:num w:numId="11">
    <w:abstractNumId w:val="10"/>
  </w:num>
  <w:num w:numId="12">
    <w:abstractNumId w:val="6"/>
  </w:num>
  <w:num w:numId="13">
    <w:abstractNumId w:val="18"/>
  </w:num>
  <w:num w:numId="14">
    <w:abstractNumId w:val="5"/>
  </w:num>
  <w:num w:numId="15">
    <w:abstractNumId w:val="9"/>
  </w:num>
  <w:num w:numId="16">
    <w:abstractNumId w:val="2"/>
  </w:num>
  <w:num w:numId="17">
    <w:abstractNumId w:val="0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7932"/>
    <w:rsid w:val="00002866"/>
    <w:rsid w:val="00013FC5"/>
    <w:rsid w:val="00024A92"/>
    <w:rsid w:val="00032366"/>
    <w:rsid w:val="000504B6"/>
    <w:rsid w:val="00055337"/>
    <w:rsid w:val="00066E27"/>
    <w:rsid w:val="00072D0A"/>
    <w:rsid w:val="0007308A"/>
    <w:rsid w:val="0007385D"/>
    <w:rsid w:val="00077BE7"/>
    <w:rsid w:val="000952C3"/>
    <w:rsid w:val="000A1208"/>
    <w:rsid w:val="000B0DB9"/>
    <w:rsid w:val="000B1478"/>
    <w:rsid w:val="000C3E65"/>
    <w:rsid w:val="000D528E"/>
    <w:rsid w:val="000F2F00"/>
    <w:rsid w:val="0011162F"/>
    <w:rsid w:val="001154C5"/>
    <w:rsid w:val="00131773"/>
    <w:rsid w:val="00151190"/>
    <w:rsid w:val="0015148A"/>
    <w:rsid w:val="00153B76"/>
    <w:rsid w:val="00161E06"/>
    <w:rsid w:val="00193B7F"/>
    <w:rsid w:val="001A0AC6"/>
    <w:rsid w:val="001B27FE"/>
    <w:rsid w:val="001D0355"/>
    <w:rsid w:val="001D43B7"/>
    <w:rsid w:val="001D5BF2"/>
    <w:rsid w:val="001E77C9"/>
    <w:rsid w:val="00204788"/>
    <w:rsid w:val="00205769"/>
    <w:rsid w:val="00210386"/>
    <w:rsid w:val="00214076"/>
    <w:rsid w:val="00221234"/>
    <w:rsid w:val="0022356D"/>
    <w:rsid w:val="00225CF1"/>
    <w:rsid w:val="002279B9"/>
    <w:rsid w:val="002303F1"/>
    <w:rsid w:val="0023093B"/>
    <w:rsid w:val="00236E99"/>
    <w:rsid w:val="002418A0"/>
    <w:rsid w:val="002421F5"/>
    <w:rsid w:val="00245228"/>
    <w:rsid w:val="00256579"/>
    <w:rsid w:val="00260783"/>
    <w:rsid w:val="00292F52"/>
    <w:rsid w:val="00294445"/>
    <w:rsid w:val="002A5783"/>
    <w:rsid w:val="002D10CF"/>
    <w:rsid w:val="002D335F"/>
    <w:rsid w:val="002E499B"/>
    <w:rsid w:val="002E7E52"/>
    <w:rsid w:val="003023D4"/>
    <w:rsid w:val="00305BF3"/>
    <w:rsid w:val="00312E06"/>
    <w:rsid w:val="003177E7"/>
    <w:rsid w:val="00321310"/>
    <w:rsid w:val="00324B48"/>
    <w:rsid w:val="00326B75"/>
    <w:rsid w:val="003320DF"/>
    <w:rsid w:val="00343AA3"/>
    <w:rsid w:val="003538EB"/>
    <w:rsid w:val="00354525"/>
    <w:rsid w:val="00365AD4"/>
    <w:rsid w:val="00385BB8"/>
    <w:rsid w:val="00387D29"/>
    <w:rsid w:val="00394B9D"/>
    <w:rsid w:val="003B1843"/>
    <w:rsid w:val="003C0F94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201B1"/>
    <w:rsid w:val="00424D12"/>
    <w:rsid w:val="004256B9"/>
    <w:rsid w:val="00427A7F"/>
    <w:rsid w:val="00430582"/>
    <w:rsid w:val="00431DB5"/>
    <w:rsid w:val="00457932"/>
    <w:rsid w:val="00475386"/>
    <w:rsid w:val="00475B85"/>
    <w:rsid w:val="004762BC"/>
    <w:rsid w:val="004842EC"/>
    <w:rsid w:val="0048657C"/>
    <w:rsid w:val="004A5396"/>
    <w:rsid w:val="004B331F"/>
    <w:rsid w:val="004B45C5"/>
    <w:rsid w:val="004C4945"/>
    <w:rsid w:val="004C73FE"/>
    <w:rsid w:val="004F35C6"/>
    <w:rsid w:val="00513424"/>
    <w:rsid w:val="00516E12"/>
    <w:rsid w:val="0051752F"/>
    <w:rsid w:val="00523E37"/>
    <w:rsid w:val="00523ECA"/>
    <w:rsid w:val="00532C95"/>
    <w:rsid w:val="00532FC6"/>
    <w:rsid w:val="00540C4B"/>
    <w:rsid w:val="00547467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2155"/>
    <w:rsid w:val="005B504A"/>
    <w:rsid w:val="005C2C88"/>
    <w:rsid w:val="005C4CA4"/>
    <w:rsid w:val="005D7A52"/>
    <w:rsid w:val="0060194B"/>
    <w:rsid w:val="006072C4"/>
    <w:rsid w:val="0060753B"/>
    <w:rsid w:val="00607FAE"/>
    <w:rsid w:val="0061759D"/>
    <w:rsid w:val="006216C0"/>
    <w:rsid w:val="00622B85"/>
    <w:rsid w:val="00630562"/>
    <w:rsid w:val="00630D85"/>
    <w:rsid w:val="00641855"/>
    <w:rsid w:val="00650E21"/>
    <w:rsid w:val="006641D1"/>
    <w:rsid w:val="0066673C"/>
    <w:rsid w:val="00671854"/>
    <w:rsid w:val="006735DB"/>
    <w:rsid w:val="00683780"/>
    <w:rsid w:val="006859DC"/>
    <w:rsid w:val="0069299E"/>
    <w:rsid w:val="006939A0"/>
    <w:rsid w:val="006A1BF3"/>
    <w:rsid w:val="006A24A0"/>
    <w:rsid w:val="006A6884"/>
    <w:rsid w:val="006A7BCE"/>
    <w:rsid w:val="006C784E"/>
    <w:rsid w:val="006D43A7"/>
    <w:rsid w:val="006E0F96"/>
    <w:rsid w:val="006E16EC"/>
    <w:rsid w:val="006E26B5"/>
    <w:rsid w:val="006E7E6B"/>
    <w:rsid w:val="00703A3C"/>
    <w:rsid w:val="00704B02"/>
    <w:rsid w:val="00707CBB"/>
    <w:rsid w:val="00712650"/>
    <w:rsid w:val="00724416"/>
    <w:rsid w:val="00727B25"/>
    <w:rsid w:val="007457C7"/>
    <w:rsid w:val="007503CE"/>
    <w:rsid w:val="0075369C"/>
    <w:rsid w:val="0075680D"/>
    <w:rsid w:val="00782585"/>
    <w:rsid w:val="00786201"/>
    <w:rsid w:val="007871F4"/>
    <w:rsid w:val="00793561"/>
    <w:rsid w:val="00797D61"/>
    <w:rsid w:val="007B16E5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1531C"/>
    <w:rsid w:val="00835991"/>
    <w:rsid w:val="008460C1"/>
    <w:rsid w:val="00871827"/>
    <w:rsid w:val="00877C13"/>
    <w:rsid w:val="0088214E"/>
    <w:rsid w:val="00886C7F"/>
    <w:rsid w:val="00892CDC"/>
    <w:rsid w:val="008A198C"/>
    <w:rsid w:val="008B02CD"/>
    <w:rsid w:val="008C2569"/>
    <w:rsid w:val="008C7D60"/>
    <w:rsid w:val="008D5AEB"/>
    <w:rsid w:val="008F0E51"/>
    <w:rsid w:val="008F236A"/>
    <w:rsid w:val="008F2A63"/>
    <w:rsid w:val="008F3704"/>
    <w:rsid w:val="008F523C"/>
    <w:rsid w:val="008F67A2"/>
    <w:rsid w:val="0092243A"/>
    <w:rsid w:val="00935239"/>
    <w:rsid w:val="009525B2"/>
    <w:rsid w:val="00964FE0"/>
    <w:rsid w:val="00970FC1"/>
    <w:rsid w:val="00977D69"/>
    <w:rsid w:val="009834EB"/>
    <w:rsid w:val="00984D80"/>
    <w:rsid w:val="009B1E94"/>
    <w:rsid w:val="009B3AE7"/>
    <w:rsid w:val="009B6044"/>
    <w:rsid w:val="009C6B13"/>
    <w:rsid w:val="009D5054"/>
    <w:rsid w:val="009D53E8"/>
    <w:rsid w:val="009E1BDE"/>
    <w:rsid w:val="009E5BC8"/>
    <w:rsid w:val="00A00183"/>
    <w:rsid w:val="00A240A6"/>
    <w:rsid w:val="00A27841"/>
    <w:rsid w:val="00A3469A"/>
    <w:rsid w:val="00A433BB"/>
    <w:rsid w:val="00A45631"/>
    <w:rsid w:val="00A46FFB"/>
    <w:rsid w:val="00A47114"/>
    <w:rsid w:val="00A51FBD"/>
    <w:rsid w:val="00A60070"/>
    <w:rsid w:val="00A65F0B"/>
    <w:rsid w:val="00A67090"/>
    <w:rsid w:val="00A67229"/>
    <w:rsid w:val="00A71EAF"/>
    <w:rsid w:val="00A8227F"/>
    <w:rsid w:val="00A90159"/>
    <w:rsid w:val="00AB06A2"/>
    <w:rsid w:val="00AC1845"/>
    <w:rsid w:val="00AE6ED1"/>
    <w:rsid w:val="00AF5F71"/>
    <w:rsid w:val="00B12E71"/>
    <w:rsid w:val="00B33EF9"/>
    <w:rsid w:val="00B355D2"/>
    <w:rsid w:val="00B3708F"/>
    <w:rsid w:val="00B56745"/>
    <w:rsid w:val="00B66E91"/>
    <w:rsid w:val="00B7423E"/>
    <w:rsid w:val="00B963DC"/>
    <w:rsid w:val="00B976D8"/>
    <w:rsid w:val="00BA04AC"/>
    <w:rsid w:val="00BB231E"/>
    <w:rsid w:val="00BB272D"/>
    <w:rsid w:val="00BB2E9A"/>
    <w:rsid w:val="00BB3889"/>
    <w:rsid w:val="00BC3A8E"/>
    <w:rsid w:val="00BD1027"/>
    <w:rsid w:val="00BE73B7"/>
    <w:rsid w:val="00BF6098"/>
    <w:rsid w:val="00C0169B"/>
    <w:rsid w:val="00C06CA5"/>
    <w:rsid w:val="00C148B2"/>
    <w:rsid w:val="00C369DF"/>
    <w:rsid w:val="00C40D74"/>
    <w:rsid w:val="00C53333"/>
    <w:rsid w:val="00C62042"/>
    <w:rsid w:val="00C66EB7"/>
    <w:rsid w:val="00C732DF"/>
    <w:rsid w:val="00C73854"/>
    <w:rsid w:val="00C73B10"/>
    <w:rsid w:val="00C77B62"/>
    <w:rsid w:val="00C77B72"/>
    <w:rsid w:val="00C91017"/>
    <w:rsid w:val="00C92F1E"/>
    <w:rsid w:val="00CA49D1"/>
    <w:rsid w:val="00CC7613"/>
    <w:rsid w:val="00CD6CFF"/>
    <w:rsid w:val="00CD7CEA"/>
    <w:rsid w:val="00CE22E5"/>
    <w:rsid w:val="00CE7143"/>
    <w:rsid w:val="00CF0154"/>
    <w:rsid w:val="00CF3C28"/>
    <w:rsid w:val="00D04778"/>
    <w:rsid w:val="00D120D9"/>
    <w:rsid w:val="00D14C2F"/>
    <w:rsid w:val="00D21229"/>
    <w:rsid w:val="00D23026"/>
    <w:rsid w:val="00D24DE7"/>
    <w:rsid w:val="00D27E78"/>
    <w:rsid w:val="00D347B1"/>
    <w:rsid w:val="00D3666C"/>
    <w:rsid w:val="00D435F9"/>
    <w:rsid w:val="00D7074A"/>
    <w:rsid w:val="00D8086D"/>
    <w:rsid w:val="00D8392D"/>
    <w:rsid w:val="00D9725B"/>
    <w:rsid w:val="00D9771A"/>
    <w:rsid w:val="00DA72EC"/>
    <w:rsid w:val="00DC02A1"/>
    <w:rsid w:val="00DE5C7F"/>
    <w:rsid w:val="00DF7A6B"/>
    <w:rsid w:val="00E00EB5"/>
    <w:rsid w:val="00E02FAD"/>
    <w:rsid w:val="00E03DAC"/>
    <w:rsid w:val="00E07EB5"/>
    <w:rsid w:val="00E1226B"/>
    <w:rsid w:val="00E4365F"/>
    <w:rsid w:val="00E5446E"/>
    <w:rsid w:val="00E55468"/>
    <w:rsid w:val="00E64C6E"/>
    <w:rsid w:val="00E66D40"/>
    <w:rsid w:val="00E70D22"/>
    <w:rsid w:val="00E7482A"/>
    <w:rsid w:val="00E9044B"/>
    <w:rsid w:val="00EA3BDF"/>
    <w:rsid w:val="00EB0EBE"/>
    <w:rsid w:val="00EB18E3"/>
    <w:rsid w:val="00EB214F"/>
    <w:rsid w:val="00EC63D8"/>
    <w:rsid w:val="00ED4A8A"/>
    <w:rsid w:val="00EE5876"/>
    <w:rsid w:val="00EE68BD"/>
    <w:rsid w:val="00EF5DB8"/>
    <w:rsid w:val="00F02AC9"/>
    <w:rsid w:val="00F031CF"/>
    <w:rsid w:val="00F2051E"/>
    <w:rsid w:val="00F222E1"/>
    <w:rsid w:val="00F24622"/>
    <w:rsid w:val="00F2531E"/>
    <w:rsid w:val="00F34425"/>
    <w:rsid w:val="00F37DF9"/>
    <w:rsid w:val="00F42365"/>
    <w:rsid w:val="00F70427"/>
    <w:rsid w:val="00F730EC"/>
    <w:rsid w:val="00F75AE4"/>
    <w:rsid w:val="00F938DF"/>
    <w:rsid w:val="00FB0600"/>
    <w:rsid w:val="00FB3054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7C4743-9236-4028-8FBB-973312A4E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27</Pages>
  <Words>7885</Words>
  <Characters>44945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66</cp:revision>
  <cp:lastPrinted>2019-08-07T13:34:00Z</cp:lastPrinted>
  <dcterms:created xsi:type="dcterms:W3CDTF">2012-11-27T21:03:00Z</dcterms:created>
  <dcterms:modified xsi:type="dcterms:W3CDTF">2019-08-07T14:06:00Z</dcterms:modified>
</cp:coreProperties>
</file>