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39" w:rsidRPr="00957494" w:rsidRDefault="006C2C39" w:rsidP="006C2C3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574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Муниципальное бюджетное учреждение</w:t>
      </w:r>
    </w:p>
    <w:p w:rsidR="006C2C39" w:rsidRPr="00957494" w:rsidRDefault="006C2C39" w:rsidP="006C2C3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574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дополнительного образования </w:t>
      </w:r>
    </w:p>
    <w:p w:rsidR="006C2C39" w:rsidRDefault="006C2C39" w:rsidP="006C2C3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5749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«Детская школа  искусств»</w:t>
      </w:r>
    </w:p>
    <w:p w:rsidR="006C2C39" w:rsidRPr="00957494" w:rsidRDefault="006C2C39" w:rsidP="006C2C3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станицы Ессентукской</w:t>
      </w: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Программа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по дополнительной предпрофессиональной 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общеобразовательной программе 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DA1107" w:rsidRPr="00DA1107" w:rsidRDefault="00DA1107" w:rsidP="00DA1107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 xml:space="preserve">" </w:t>
      </w:r>
      <w:r w:rsidR="0085385D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 xml:space="preserve">Духовые и ударные </w:t>
      </w:r>
      <w:r w:rsidR="007F17A9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 xml:space="preserve"> инструменты</w:t>
      </w:r>
      <w:r w:rsidRPr="00DA1107">
        <w:rPr>
          <w:rFonts w:ascii="Times New Roman" w:eastAsia="SimSun" w:hAnsi="Times New Roman" w:cs="Mangal"/>
          <w:b/>
          <w:kern w:val="1"/>
          <w:sz w:val="36"/>
          <w:szCs w:val="36"/>
          <w:lang w:eastAsia="hi-IN" w:bidi="hi-IN"/>
        </w:rPr>
        <w:t>"</w:t>
      </w: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FF669C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Учебный предмет В</w:t>
      </w:r>
      <w:r w:rsidR="00DA1107"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3.</w:t>
      </w: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Народное музыкальное творчество</w:t>
      </w:r>
      <w:r w:rsidRPr="00DA110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48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Pr="00DA1107" w:rsidRDefault="00DA1107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DA1107" w:rsidRDefault="0085385D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ст. Ессентукская.2017</w:t>
      </w: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1"/>
        <w:tblW w:w="9322" w:type="dxa"/>
        <w:tblLayout w:type="fixed"/>
        <w:tblLook w:val="04A0" w:firstRow="1" w:lastRow="0" w:firstColumn="1" w:lastColumn="0" w:noHBand="0" w:noVBand="1"/>
      </w:tblPr>
      <w:tblGrid>
        <w:gridCol w:w="4510"/>
        <w:gridCol w:w="4812"/>
      </w:tblGrid>
      <w:tr w:rsidR="00997413" w:rsidRPr="00997413" w:rsidTr="00A00752">
        <w:trPr>
          <w:trHeight w:val="2535"/>
        </w:trPr>
        <w:tc>
          <w:tcPr>
            <w:tcW w:w="4510" w:type="dxa"/>
            <w:hideMark/>
          </w:tcPr>
          <w:p w:rsidR="00997413" w:rsidRPr="00997413" w:rsidRDefault="00997413" w:rsidP="0099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413" w:rsidRPr="00997413" w:rsidRDefault="00997413" w:rsidP="0099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413" w:rsidRPr="00997413" w:rsidRDefault="00997413" w:rsidP="0099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413" w:rsidRPr="00997413" w:rsidRDefault="00997413" w:rsidP="0099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413" w:rsidRPr="00997413" w:rsidRDefault="00997413" w:rsidP="0099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997413" w:rsidRPr="00997413" w:rsidRDefault="00997413" w:rsidP="0099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997413" w:rsidRPr="00997413" w:rsidRDefault="00997413" w:rsidP="0099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 ДШИ</w:t>
            </w:r>
          </w:p>
          <w:p w:rsidR="00997413" w:rsidRPr="00997413" w:rsidRDefault="00997413" w:rsidP="0099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997413" w:rsidRPr="00997413" w:rsidRDefault="00997413" w:rsidP="0099741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7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13  »марта  2017 г. Протокол № 7</w:t>
            </w:r>
          </w:p>
          <w:p w:rsidR="00997413" w:rsidRPr="00997413" w:rsidRDefault="00997413" w:rsidP="0099741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7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2" w:type="dxa"/>
            <w:hideMark/>
          </w:tcPr>
          <w:p w:rsidR="00997413" w:rsidRPr="00997413" w:rsidRDefault="00997413" w:rsidP="00997413">
            <w:pPr>
              <w:spacing w:after="0"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413" w:rsidRPr="00997413" w:rsidRDefault="00997413" w:rsidP="00997413">
            <w:pPr>
              <w:spacing w:after="0"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413" w:rsidRPr="00997413" w:rsidRDefault="00997413" w:rsidP="00997413">
            <w:pPr>
              <w:spacing w:after="0"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7413" w:rsidRPr="00997413" w:rsidRDefault="00997413" w:rsidP="00A00752">
            <w:pPr>
              <w:spacing w:after="0"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A00752" w:rsidRDefault="00997413" w:rsidP="00A00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Директор</w:t>
            </w:r>
          </w:p>
          <w:p w:rsidR="00997413" w:rsidRPr="00997413" w:rsidRDefault="00997413" w:rsidP="00A00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МБУДО ДШИ </w:t>
            </w:r>
            <w:proofErr w:type="spellStart"/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ссентукской</w:t>
            </w:r>
            <w:proofErr w:type="spellEnd"/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___________(</w:t>
            </w:r>
            <w:proofErr w:type="spellStart"/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Т.П.Швидунова</w:t>
            </w:r>
            <w:proofErr w:type="spellEnd"/>
            <w:r w:rsidRPr="0099741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97413" w:rsidRPr="00997413" w:rsidRDefault="00997413" w:rsidP="00A0075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7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подпись                 Ф.И.О.</w:t>
            </w:r>
          </w:p>
          <w:p w:rsidR="00997413" w:rsidRPr="00997413" w:rsidRDefault="00997413" w:rsidP="00A007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7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«____»______________20___г.</w:t>
            </w:r>
          </w:p>
          <w:p w:rsidR="00997413" w:rsidRPr="00997413" w:rsidRDefault="00997413" w:rsidP="00A00752">
            <w:pPr>
              <w:ind w:firstLine="35"/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99741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997413" w:rsidRPr="00997413" w:rsidRDefault="00997413" w:rsidP="0099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413" w:rsidRPr="00997413" w:rsidRDefault="00997413" w:rsidP="0099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413" w:rsidRP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413" w:rsidRP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413" w:rsidRP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413" w:rsidRP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413" w:rsidRP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13">
        <w:rPr>
          <w:rFonts w:ascii="Times New Roman" w:eastAsia="Times New Roman" w:hAnsi="Times New Roman" w:cs="Times New Roman"/>
          <w:sz w:val="28"/>
          <w:szCs w:val="28"/>
        </w:rPr>
        <w:t xml:space="preserve">Разработчик:Расторгуева Ирина Владимировна, преподаватель МБУДО ДШИ </w:t>
      </w:r>
      <w:proofErr w:type="spellStart"/>
      <w:r w:rsidRPr="00997413">
        <w:rPr>
          <w:rFonts w:ascii="Times New Roman" w:eastAsia="Times New Roman" w:hAnsi="Times New Roman" w:cs="Times New Roman"/>
          <w:sz w:val="28"/>
          <w:szCs w:val="28"/>
        </w:rPr>
        <w:t>ст.Ессентукской</w:t>
      </w:r>
      <w:proofErr w:type="spellEnd"/>
    </w:p>
    <w:p w:rsid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52" w:rsidRPr="00997413" w:rsidRDefault="00A00752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413" w:rsidRP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413">
        <w:rPr>
          <w:rFonts w:ascii="Times New Roman" w:eastAsia="Times New Roman" w:hAnsi="Times New Roman" w:cs="Times New Roman"/>
          <w:sz w:val="28"/>
          <w:szCs w:val="28"/>
        </w:rPr>
        <w:t xml:space="preserve">Рецензент: Герасимова Ольга Кузьминична, председатель ГБПОУ  СК СКМК  им. В.И Сафонова, </w:t>
      </w:r>
      <w:proofErr w:type="spellStart"/>
      <w:r w:rsidRPr="0099741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9741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97413">
        <w:rPr>
          <w:rFonts w:ascii="Times New Roman" w:eastAsia="Times New Roman" w:hAnsi="Times New Roman" w:cs="Times New Roman"/>
          <w:sz w:val="28"/>
          <w:szCs w:val="28"/>
        </w:rPr>
        <w:t>инеральные</w:t>
      </w:r>
      <w:proofErr w:type="spellEnd"/>
      <w:r w:rsidRPr="00997413">
        <w:rPr>
          <w:rFonts w:ascii="Times New Roman" w:eastAsia="Times New Roman" w:hAnsi="Times New Roman" w:cs="Times New Roman"/>
          <w:sz w:val="28"/>
          <w:szCs w:val="28"/>
        </w:rPr>
        <w:t xml:space="preserve"> Воды ПЦК «Теория музыки»</w:t>
      </w:r>
    </w:p>
    <w:p w:rsidR="00997413" w:rsidRP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413" w:rsidRP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7413">
        <w:rPr>
          <w:rFonts w:ascii="Times New Roman" w:eastAsia="Times New Roman" w:hAnsi="Times New Roman" w:cs="Times New Roman"/>
          <w:sz w:val="28"/>
          <w:szCs w:val="28"/>
        </w:rPr>
        <w:t>Рецензент:Линева</w:t>
      </w:r>
      <w:proofErr w:type="spellEnd"/>
      <w:r w:rsidRPr="00997413">
        <w:rPr>
          <w:rFonts w:ascii="Times New Roman" w:eastAsia="Times New Roman" w:hAnsi="Times New Roman" w:cs="Times New Roman"/>
          <w:sz w:val="28"/>
          <w:szCs w:val="28"/>
        </w:rPr>
        <w:t xml:space="preserve"> Инта Вячеславовна, преподаватель МБУДО ДШИ </w:t>
      </w:r>
      <w:proofErr w:type="spellStart"/>
      <w:r w:rsidRPr="0099741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997413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997413">
        <w:rPr>
          <w:rFonts w:ascii="Times New Roman" w:eastAsia="Times New Roman" w:hAnsi="Times New Roman" w:cs="Times New Roman"/>
          <w:sz w:val="28"/>
          <w:szCs w:val="28"/>
        </w:rPr>
        <w:t>ссентукской</w:t>
      </w:r>
      <w:proofErr w:type="spellEnd"/>
    </w:p>
    <w:p w:rsidR="00997413" w:rsidRP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413" w:rsidRPr="00997413" w:rsidRDefault="00997413" w:rsidP="0099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413" w:rsidRPr="00997413" w:rsidRDefault="00997413" w:rsidP="0099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413" w:rsidRPr="00997413" w:rsidRDefault="00997413" w:rsidP="0099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E16B3" w:rsidRDefault="000E16B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E16B3" w:rsidRDefault="000E16B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E16B3" w:rsidRDefault="000E16B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E16B3" w:rsidRDefault="000E16B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E16B3" w:rsidRDefault="000E16B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E16B3" w:rsidRDefault="000E16B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E16B3" w:rsidRDefault="000E16B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E16B3" w:rsidRDefault="000E16B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7413" w:rsidRDefault="00997413" w:rsidP="00DA110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E26166" w:rsidRDefault="00E26166" w:rsidP="00A00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7591E" w:rsidRPr="006771EB" w:rsidRDefault="0087591E" w:rsidP="00A00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6166" w:rsidRDefault="00E26166" w:rsidP="00A00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</w:p>
    <w:p w:rsidR="00244D7D" w:rsidRDefault="00E26166" w:rsidP="00A007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244D7D" w:rsidRDefault="00244D7D" w:rsidP="00A00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44D7D">
        <w:rPr>
          <w:rFonts w:ascii="Times New Roman" w:hAnsi="Times New Roman"/>
          <w:i/>
          <w:sz w:val="24"/>
          <w:szCs w:val="24"/>
        </w:rPr>
        <w:t>Этапы обучения</w:t>
      </w:r>
      <w:r w:rsidR="00EE765C">
        <w:rPr>
          <w:rFonts w:ascii="Times New Roman" w:hAnsi="Times New Roman"/>
          <w:i/>
          <w:sz w:val="24"/>
          <w:szCs w:val="24"/>
        </w:rPr>
        <w:t>;</w:t>
      </w:r>
    </w:p>
    <w:p w:rsidR="005A4763" w:rsidRDefault="00244D7D" w:rsidP="00A00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Учебно-тематический план</w:t>
      </w:r>
      <w:r w:rsidR="00EE765C">
        <w:rPr>
          <w:rFonts w:ascii="Times New Roman" w:hAnsi="Times New Roman"/>
          <w:i/>
          <w:sz w:val="24"/>
          <w:szCs w:val="24"/>
        </w:rPr>
        <w:t>;</w:t>
      </w:r>
      <w:r w:rsidR="00E26166"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Pr="00244D7D" w:rsidRDefault="00E26166" w:rsidP="00A00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  <w:r w:rsidRPr="00244D7D">
        <w:rPr>
          <w:rFonts w:ascii="Times New Roman" w:hAnsi="Times New Roman"/>
          <w:i/>
          <w:sz w:val="24"/>
          <w:szCs w:val="24"/>
        </w:rPr>
        <w:tab/>
      </w:r>
    </w:p>
    <w:p w:rsidR="00E26166" w:rsidRDefault="00E26166" w:rsidP="00A007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26166" w:rsidRDefault="00E26166" w:rsidP="00A00752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</w:p>
    <w:p w:rsidR="00E26166" w:rsidRDefault="00E26166" w:rsidP="00A00752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E26166" w:rsidRDefault="00E26166" w:rsidP="00A00752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E26166" w:rsidRDefault="00E26166" w:rsidP="00A00752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244D7D" w:rsidRDefault="00244D7D" w:rsidP="00A00752">
      <w:pPr>
        <w:pStyle w:val="13"/>
        <w:rPr>
          <w:rFonts w:ascii="Times New Roman" w:hAnsi="Times New Roman" w:cs="Times New Roman"/>
        </w:rPr>
      </w:pPr>
    </w:p>
    <w:p w:rsidR="00244D7D" w:rsidRDefault="00244D7D" w:rsidP="00A00752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условия реализации программы</w:t>
      </w:r>
    </w:p>
    <w:p w:rsidR="00244D7D" w:rsidRDefault="00244D7D" w:rsidP="00A00752">
      <w:pPr>
        <w:pStyle w:val="13"/>
        <w:rPr>
          <w:rFonts w:ascii="Times New Roman" w:hAnsi="Times New Roman" w:cs="Times New Roman"/>
        </w:rPr>
      </w:pPr>
    </w:p>
    <w:p w:rsidR="00E26166" w:rsidRDefault="00E26166" w:rsidP="00A00752">
      <w:pPr>
        <w:pStyle w:val="13"/>
        <w:rPr>
          <w:rFonts w:ascii="Times New Roman" w:hAnsi="Times New Roman" w:cs="Times New Roman"/>
        </w:rPr>
      </w:pPr>
    </w:p>
    <w:p w:rsidR="00E26166" w:rsidRDefault="00E26166" w:rsidP="00A00752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4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Списки рекомендуемой методической </w:t>
      </w:r>
      <w:r w:rsidR="00BE4803">
        <w:rPr>
          <w:rFonts w:ascii="Times New Roman" w:hAnsi="Times New Roman" w:cs="Times New Roman"/>
          <w:b/>
          <w:sz w:val="28"/>
          <w:szCs w:val="28"/>
        </w:rPr>
        <w:t xml:space="preserve">и учебной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4763" w:rsidRDefault="005A4763" w:rsidP="00A00752">
      <w:pPr>
        <w:pStyle w:val="13"/>
        <w:rPr>
          <w:rFonts w:ascii="Times New Roman" w:hAnsi="Times New Roman" w:cs="Times New Roman"/>
          <w:b/>
          <w:sz w:val="28"/>
          <w:szCs w:val="28"/>
        </w:rPr>
      </w:pP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E26166" w:rsidRDefault="00E2616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E4803">
        <w:rPr>
          <w:rFonts w:ascii="Times New Roman" w:hAnsi="Times New Roman" w:cs="Times New Roman"/>
          <w:i/>
        </w:rPr>
        <w:t>учебной литературы</w:t>
      </w:r>
      <w:r w:rsidR="00DD0B36">
        <w:rPr>
          <w:rFonts w:ascii="Times New Roman" w:hAnsi="Times New Roman" w:cs="Times New Roman"/>
          <w:i/>
        </w:rPr>
        <w:t>;</w:t>
      </w:r>
    </w:p>
    <w:p w:rsidR="00DD0B36" w:rsidRDefault="00DD0B36" w:rsidP="00A00752">
      <w:pPr>
        <w:pStyle w:val="1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Дополнительные дидактические материалы.</w:t>
      </w:r>
    </w:p>
    <w:p w:rsidR="00E26166" w:rsidRDefault="00E26166" w:rsidP="00A00752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E26166" w:rsidRDefault="00E26166" w:rsidP="00A00752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B34EAE" w:rsidRPr="005D701F" w:rsidRDefault="00B34EAE" w:rsidP="00A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1F" w:rsidRDefault="005D701F" w:rsidP="00A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A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52" w:rsidRDefault="00A00752" w:rsidP="00A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52" w:rsidRDefault="00A00752" w:rsidP="00A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52" w:rsidRDefault="00A00752" w:rsidP="00A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52" w:rsidRDefault="00A00752" w:rsidP="00A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52" w:rsidRDefault="00A00752" w:rsidP="00A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52" w:rsidRDefault="00A00752" w:rsidP="00A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52" w:rsidRDefault="00A00752" w:rsidP="00A0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803" w:rsidRDefault="00BE4803" w:rsidP="00E26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2B" w:rsidRPr="0087591E" w:rsidRDefault="00A910BD" w:rsidP="00A910B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0272B" w:rsidRPr="008759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272B" w:rsidRDefault="0020272B" w:rsidP="001B0548">
      <w:pPr>
        <w:pStyle w:val="Body1"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20272B" w:rsidRDefault="0020272B" w:rsidP="001B0548">
      <w:pPr>
        <w:pStyle w:val="Body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A35">
        <w:rPr>
          <w:rFonts w:ascii="Times New Roman" w:hAnsi="Times New Roman" w:cs="Times New Roman"/>
          <w:sz w:val="28"/>
          <w:szCs w:val="28"/>
          <w:lang w:val="ru-RU"/>
        </w:rPr>
        <w:t>Программа учебного предмета «Народное музыкальное творчество»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 w:rsidR="001F159B">
        <w:rPr>
          <w:rFonts w:ascii="Times New Roman" w:hAnsi="Times New Roman" w:cs="Times New Roman"/>
          <w:sz w:val="28"/>
          <w:szCs w:val="28"/>
          <w:lang w:val="ru-RU"/>
        </w:rPr>
        <w:t>Духовые и ударн</w:t>
      </w:r>
      <w:r>
        <w:rPr>
          <w:rFonts w:ascii="Times New Roman" w:hAnsi="Times New Roman" w:cs="Times New Roman"/>
          <w:sz w:val="28"/>
          <w:szCs w:val="28"/>
          <w:lang w:val="ru-RU"/>
        </w:rPr>
        <w:t>ые инструменты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» со сроком освоения </w:t>
      </w:r>
      <w:r w:rsidR="00960B9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лет. </w:t>
      </w:r>
    </w:p>
    <w:p w:rsidR="0020272B" w:rsidRPr="00FE3A35" w:rsidRDefault="0020272B" w:rsidP="001B0548">
      <w:pPr>
        <w:pStyle w:val="Body1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3A35">
        <w:rPr>
          <w:rFonts w:ascii="Times New Roman" w:hAnsi="Times New Roman" w:cs="Times New Roman"/>
          <w:sz w:val="28"/>
          <w:szCs w:val="28"/>
          <w:lang w:val="ru-RU"/>
        </w:rPr>
        <w:t>Учебный предмет «</w:t>
      </w:r>
      <w:r>
        <w:rPr>
          <w:rFonts w:ascii="Times New Roman" w:hAnsi="Times New Roman" w:cs="Times New Roman"/>
          <w:sz w:val="28"/>
          <w:szCs w:val="28"/>
          <w:lang w:val="ru-RU"/>
        </w:rPr>
        <w:t>Народное музыкальное творчество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E3A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– учебный предмет, который может входить в вариативную часть учебного плана дополнительн</w:t>
      </w:r>
      <w:r w:rsidR="0063035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ой</w:t>
      </w:r>
      <w:r w:rsidRPr="00FE3A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предпрофессиональн</w:t>
      </w:r>
      <w:r w:rsidR="0063035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ой</w:t>
      </w:r>
      <w:r w:rsidRPr="00FE3A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общеобразовательн</w:t>
      </w:r>
      <w:r w:rsidR="0063035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ой</w:t>
      </w:r>
      <w:r w:rsidRPr="00FE3A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программ</w:t>
      </w:r>
      <w:r w:rsidR="0063035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ы</w:t>
      </w:r>
      <w:r w:rsidRPr="00FE3A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области музыкального искусства </w:t>
      </w:r>
      <w:r w:rsidR="001F159B" w:rsidRPr="00FE3A3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F159B">
        <w:rPr>
          <w:rFonts w:ascii="Times New Roman" w:hAnsi="Times New Roman" w:cs="Times New Roman"/>
          <w:sz w:val="28"/>
          <w:szCs w:val="28"/>
          <w:lang w:val="ru-RU"/>
        </w:rPr>
        <w:t>Духовые и ударные инструменты</w:t>
      </w:r>
      <w:r w:rsidR="001F159B"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>со сроком освоения</w:t>
      </w:r>
      <w:r w:rsidR="00960B94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Pr="00FE3A35">
        <w:rPr>
          <w:rFonts w:ascii="Times New Roman" w:hAnsi="Times New Roman" w:cs="Times New Roman"/>
          <w:sz w:val="28"/>
          <w:szCs w:val="28"/>
          <w:lang w:val="ru-RU"/>
        </w:rPr>
        <w:t xml:space="preserve"> лет.  </w:t>
      </w:r>
    </w:p>
    <w:p w:rsidR="0020272B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 «Народное музыкальное творчество»</w:t>
      </w:r>
      <w:r w:rsidRPr="005D7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связано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содержанием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учебных предметов, как </w:t>
      </w:r>
      <w:r w:rsidRPr="005D701F">
        <w:rPr>
          <w:rFonts w:ascii="Times New Roman" w:hAnsi="Times New Roman" w:cs="Times New Roman"/>
          <w:sz w:val="28"/>
          <w:szCs w:val="28"/>
        </w:rPr>
        <w:t xml:space="preserve"> «Сольфеджио»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701F">
        <w:rPr>
          <w:rFonts w:ascii="Times New Roman" w:hAnsi="Times New Roman" w:cs="Times New Roman"/>
          <w:sz w:val="28"/>
          <w:szCs w:val="28"/>
        </w:rPr>
        <w:t xml:space="preserve"> «Музыкальная литература»</w:t>
      </w:r>
      <w:r>
        <w:rPr>
          <w:rFonts w:ascii="Times New Roman" w:hAnsi="Times New Roman" w:cs="Times New Roman"/>
          <w:sz w:val="28"/>
          <w:szCs w:val="28"/>
        </w:rPr>
        <w:t>, что дае</w:t>
      </w:r>
      <w:r w:rsidRPr="005D701F">
        <w:rPr>
          <w:rFonts w:ascii="Times New Roman" w:hAnsi="Times New Roman" w:cs="Times New Roman"/>
          <w:sz w:val="28"/>
          <w:szCs w:val="28"/>
        </w:rPr>
        <w:t>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воспринимать </w:t>
      </w:r>
      <w:r w:rsidRPr="005D701F">
        <w:rPr>
          <w:rFonts w:ascii="Times New Roman" w:hAnsi="Times New Roman" w:cs="Times New Roman"/>
          <w:sz w:val="28"/>
          <w:szCs w:val="28"/>
        </w:rPr>
        <w:t>явления традиционной музыкальной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 комплексе </w:t>
      </w:r>
      <w:r w:rsidRPr="005D701F">
        <w:rPr>
          <w:rFonts w:ascii="Times New Roman" w:hAnsi="Times New Roman" w:cs="Times New Roman"/>
          <w:sz w:val="28"/>
          <w:szCs w:val="28"/>
        </w:rPr>
        <w:t>специальных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, развивает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D701F">
        <w:rPr>
          <w:rFonts w:ascii="Times New Roman" w:hAnsi="Times New Roman" w:cs="Times New Roman"/>
          <w:sz w:val="28"/>
          <w:szCs w:val="28"/>
        </w:rPr>
        <w:t xml:space="preserve">эмоционально-чувственную сферу, художественно-образное мышление, творческую фантазию. </w:t>
      </w:r>
    </w:p>
    <w:p w:rsidR="0020272B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 xml:space="preserve"> и направлена на:</w:t>
      </w:r>
    </w:p>
    <w:p w:rsidR="0020272B" w:rsidRPr="001D5EAF" w:rsidRDefault="0020272B" w:rsidP="001D5EAF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EAF">
        <w:rPr>
          <w:rFonts w:ascii="Times New Roman" w:hAnsi="Times New Roman" w:cs="Times New Roman"/>
          <w:sz w:val="28"/>
          <w:szCs w:val="28"/>
        </w:rPr>
        <w:t xml:space="preserve">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 </w:t>
      </w:r>
    </w:p>
    <w:p w:rsidR="0020272B" w:rsidRPr="001D5EAF" w:rsidRDefault="0020272B" w:rsidP="001D5EAF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EAF">
        <w:rPr>
          <w:rFonts w:ascii="Times New Roman" w:hAnsi="Times New Roman" w:cs="Times New Roman"/>
          <w:sz w:val="28"/>
          <w:szCs w:val="28"/>
        </w:rPr>
        <w:t>воспитание  бережного отношения к фольклору как к источнику народной мудрости, исторической культурной  ценности народа, осознание  фольклора как неотъемлемой части общечеловеческой культуры;</w:t>
      </w:r>
    </w:p>
    <w:p w:rsidR="0020272B" w:rsidRPr="001D5EAF" w:rsidRDefault="0020272B" w:rsidP="001D5EAF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EAF"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 и Российской Федерации. </w:t>
      </w:r>
    </w:p>
    <w:p w:rsidR="0020272B" w:rsidRPr="005D701F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Программа  ориентирована </w:t>
      </w:r>
      <w:proofErr w:type="gramStart"/>
      <w:r w:rsidRPr="005D70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701F">
        <w:rPr>
          <w:rFonts w:ascii="Times New Roman" w:hAnsi="Times New Roman" w:cs="Times New Roman"/>
          <w:sz w:val="28"/>
          <w:szCs w:val="28"/>
        </w:rPr>
        <w:t>:</w:t>
      </w:r>
    </w:p>
    <w:p w:rsidR="0020272B" w:rsidRPr="0042074C" w:rsidRDefault="0020272B" w:rsidP="0042074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0272B" w:rsidRPr="0042074C" w:rsidRDefault="0020272B" w:rsidP="0042074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20272B" w:rsidRPr="0042074C" w:rsidRDefault="0020272B" w:rsidP="0042074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 xml:space="preserve">формирование умения у </w:t>
      </w:r>
      <w:proofErr w:type="gramStart"/>
      <w:r w:rsidRPr="004207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074C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20272B" w:rsidRPr="0042074C" w:rsidRDefault="0020272B" w:rsidP="0042074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20272B" w:rsidRPr="0042074C" w:rsidRDefault="0020272B" w:rsidP="0042074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</w:t>
      </w:r>
      <w:r w:rsidRPr="0042074C">
        <w:rPr>
          <w:rFonts w:ascii="Times New Roman" w:hAnsi="Times New Roman" w:cs="Times New Roman"/>
          <w:sz w:val="28"/>
          <w:szCs w:val="28"/>
        </w:rPr>
        <w:lastRenderedPageBreak/>
        <w:t>планировать свою домашнюю работу, приобретению навыков творческой деятельности, в том числе коллективного творческого процесса;</w:t>
      </w:r>
    </w:p>
    <w:p w:rsidR="0020272B" w:rsidRPr="0042074C" w:rsidRDefault="0020272B" w:rsidP="0042074C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074C">
        <w:rPr>
          <w:rFonts w:ascii="Times New Roman" w:hAnsi="Times New Roman" w:cs="Times New Roman"/>
          <w:sz w:val="28"/>
          <w:szCs w:val="28"/>
        </w:rPr>
        <w:t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обучающимися в учебном процессе.</w:t>
      </w:r>
    </w:p>
    <w:p w:rsidR="0020272B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5D701F">
        <w:rPr>
          <w:rFonts w:ascii="Times New Roman" w:hAnsi="Times New Roman" w:cs="Times New Roman"/>
          <w:sz w:val="28"/>
          <w:szCs w:val="28"/>
        </w:rPr>
        <w:t xml:space="preserve"> в процессе обучения детей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5D701F">
        <w:rPr>
          <w:rFonts w:ascii="Times New Roman" w:hAnsi="Times New Roman" w:cs="Times New Roman"/>
          <w:sz w:val="28"/>
          <w:szCs w:val="28"/>
        </w:rPr>
        <w:t>, и пом</w:t>
      </w:r>
      <w:r>
        <w:rPr>
          <w:rFonts w:ascii="Times New Roman" w:hAnsi="Times New Roman" w:cs="Times New Roman"/>
          <w:sz w:val="28"/>
          <w:szCs w:val="28"/>
        </w:rPr>
        <w:t>имо образовательных задач решает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5D701F">
        <w:rPr>
          <w:rFonts w:ascii="Times New Roman" w:hAnsi="Times New Roman" w:cs="Times New Roman"/>
          <w:sz w:val="28"/>
          <w:szCs w:val="28"/>
        </w:rPr>
        <w:t xml:space="preserve"> возрождения фольклорного творчества как одной из важных составляющих национальной художественной культуры.  </w:t>
      </w:r>
    </w:p>
    <w:p w:rsidR="0020272B" w:rsidRPr="00EE765C" w:rsidRDefault="0020272B" w:rsidP="00092CBE">
      <w:pPr>
        <w:pStyle w:val="a3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учебного предмета и возраст </w:t>
      </w:r>
      <w:proofErr w:type="gramStart"/>
      <w:r w:rsidRPr="00EE765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EE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2B" w:rsidRDefault="0020272B" w:rsidP="00420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Срок реализации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Народное музыкальное творчество» </w:t>
      </w:r>
      <w:r w:rsidRPr="005D701F">
        <w:rPr>
          <w:rFonts w:ascii="Times New Roman" w:hAnsi="Times New Roman" w:cs="Times New Roman"/>
          <w:sz w:val="28"/>
          <w:szCs w:val="28"/>
        </w:rPr>
        <w:t>для детей, поступивших в образовательное учреж</w:t>
      </w:r>
      <w:r>
        <w:rPr>
          <w:rFonts w:ascii="Times New Roman" w:hAnsi="Times New Roman" w:cs="Times New Roman"/>
          <w:sz w:val="28"/>
          <w:szCs w:val="28"/>
        </w:rPr>
        <w:t>дение в первый класс в возрасте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с шести лет шести мес</w:t>
      </w:r>
      <w:r>
        <w:rPr>
          <w:rFonts w:ascii="Times New Roman" w:hAnsi="Times New Roman" w:cs="Times New Roman"/>
          <w:sz w:val="28"/>
          <w:szCs w:val="28"/>
        </w:rPr>
        <w:t>яцев до девяти лет, составляет 2</w:t>
      </w:r>
      <w:r w:rsidRPr="005D701F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2B" w:rsidRPr="0087591E" w:rsidRDefault="0020272B" w:rsidP="001B0548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EE765C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«Народное музыкальное творчество»:</w:t>
      </w:r>
      <w:r w:rsidRPr="00EE765C">
        <w:rPr>
          <w:rFonts w:ascii="Times New Roman" w:hAnsi="Times New Roman" w:cs="Times New Roman"/>
          <w:sz w:val="28"/>
          <w:szCs w:val="28"/>
        </w:rPr>
        <w:tab/>
      </w:r>
      <w:r w:rsidRPr="00EE765C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708"/>
        <w:gridCol w:w="1913"/>
        <w:gridCol w:w="1701"/>
      </w:tblGrid>
      <w:tr w:rsidR="00143D4C" w:rsidRPr="005D701F" w:rsidTr="00A00752">
        <w:tc>
          <w:tcPr>
            <w:tcW w:w="5708" w:type="dxa"/>
          </w:tcPr>
          <w:p w:rsidR="00143D4C" w:rsidRPr="00864CF0" w:rsidRDefault="00143D4C" w:rsidP="0086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913" w:type="dxa"/>
          </w:tcPr>
          <w:p w:rsidR="00143D4C" w:rsidRPr="00864CF0" w:rsidRDefault="00143D4C" w:rsidP="00864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1701" w:type="dxa"/>
          </w:tcPr>
          <w:p w:rsidR="00143D4C" w:rsidRPr="00864CF0" w:rsidRDefault="00143D4C" w:rsidP="00864C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143D4C" w:rsidRPr="005D701F" w:rsidTr="00A00752">
        <w:trPr>
          <w:trHeight w:val="439"/>
        </w:trPr>
        <w:tc>
          <w:tcPr>
            <w:tcW w:w="5708" w:type="dxa"/>
          </w:tcPr>
          <w:p w:rsidR="00143D4C" w:rsidRPr="00864CF0" w:rsidRDefault="00143D4C" w:rsidP="0086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13" w:type="dxa"/>
          </w:tcPr>
          <w:p w:rsidR="00143D4C" w:rsidRPr="00864CF0" w:rsidRDefault="008519E8" w:rsidP="0086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64 часа</w:t>
            </w:r>
          </w:p>
        </w:tc>
        <w:tc>
          <w:tcPr>
            <w:tcW w:w="1701" w:type="dxa"/>
          </w:tcPr>
          <w:p w:rsidR="00143D4C" w:rsidRPr="00864CF0" w:rsidRDefault="008519E8" w:rsidP="0086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  <w:tr w:rsidR="00143D4C" w:rsidRPr="005D701F" w:rsidTr="00A00752">
        <w:tc>
          <w:tcPr>
            <w:tcW w:w="5708" w:type="dxa"/>
          </w:tcPr>
          <w:p w:rsidR="00143D4C" w:rsidRPr="00864CF0" w:rsidRDefault="00143D4C" w:rsidP="0086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43D4C" w:rsidRPr="00864CF0" w:rsidRDefault="00143D4C" w:rsidP="0086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913" w:type="dxa"/>
          </w:tcPr>
          <w:p w:rsidR="00143D4C" w:rsidRPr="00864CF0" w:rsidRDefault="00143D4C" w:rsidP="0086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701" w:type="dxa"/>
          </w:tcPr>
          <w:p w:rsidR="00143D4C" w:rsidRPr="00864CF0" w:rsidRDefault="00143D4C" w:rsidP="0086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  <w:tr w:rsidR="00143D4C" w:rsidRPr="005D701F" w:rsidTr="00A00752">
        <w:tc>
          <w:tcPr>
            <w:tcW w:w="5708" w:type="dxa"/>
          </w:tcPr>
          <w:p w:rsidR="00143D4C" w:rsidRPr="00864CF0" w:rsidRDefault="00143D4C" w:rsidP="0086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913" w:type="dxa"/>
          </w:tcPr>
          <w:p w:rsidR="00143D4C" w:rsidRPr="00864CF0" w:rsidRDefault="00143D4C" w:rsidP="0086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  <w:tc>
          <w:tcPr>
            <w:tcW w:w="1701" w:type="dxa"/>
          </w:tcPr>
          <w:p w:rsidR="00143D4C" w:rsidRPr="00864CF0" w:rsidRDefault="00143D4C" w:rsidP="00864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F0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</w:tbl>
    <w:p w:rsidR="0020272B" w:rsidRPr="00EE765C" w:rsidRDefault="0020272B" w:rsidP="001B0548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65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20272B" w:rsidRPr="005D701F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5D701F">
        <w:rPr>
          <w:rFonts w:ascii="Times New Roman" w:hAnsi="Times New Roman" w:cs="Times New Roman"/>
          <w:sz w:val="28"/>
          <w:szCs w:val="28"/>
        </w:rPr>
        <w:t>ародное музыкальное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01F">
        <w:rPr>
          <w:rFonts w:ascii="Times New Roman" w:hAnsi="Times New Roman" w:cs="Times New Roman"/>
          <w:sz w:val="28"/>
          <w:szCs w:val="28"/>
        </w:rPr>
        <w:t xml:space="preserve"> проводится в форме мелкогрупповых занятий численностью от 4 до 10 человек.</w:t>
      </w:r>
    </w:p>
    <w:p w:rsidR="0020272B" w:rsidRPr="005D701F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1-2</w:t>
      </w:r>
      <w:r w:rsidRPr="005D701F">
        <w:rPr>
          <w:rFonts w:ascii="Times New Roman" w:hAnsi="Times New Roman" w:cs="Times New Roman"/>
          <w:sz w:val="28"/>
          <w:szCs w:val="28"/>
        </w:rPr>
        <w:t xml:space="preserve"> классов занятия по предмету «Народное музыкальное творчество» предусмотрены один  раз в неделю по 1 </w:t>
      </w:r>
      <w:r>
        <w:rPr>
          <w:rFonts w:ascii="Times New Roman" w:hAnsi="Times New Roman" w:cs="Times New Roman"/>
          <w:sz w:val="28"/>
          <w:szCs w:val="28"/>
        </w:rPr>
        <w:t xml:space="preserve">«академическому» </w:t>
      </w:r>
      <w:r w:rsidRPr="005D701F">
        <w:rPr>
          <w:rFonts w:ascii="Times New Roman" w:hAnsi="Times New Roman" w:cs="Times New Roman"/>
          <w:sz w:val="28"/>
          <w:szCs w:val="28"/>
        </w:rPr>
        <w:t xml:space="preserve">часу. </w:t>
      </w:r>
    </w:p>
    <w:p w:rsidR="0020272B" w:rsidRPr="00EE765C" w:rsidRDefault="0020272B" w:rsidP="001B0548">
      <w:pPr>
        <w:pStyle w:val="a3"/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EE765C">
        <w:rPr>
          <w:rFonts w:ascii="Times New Roman" w:hAnsi="Times New Roman" w:cs="Times New Roman"/>
          <w:b/>
          <w:i/>
          <w:sz w:val="28"/>
          <w:szCs w:val="28"/>
        </w:rPr>
        <w:t xml:space="preserve">  учебного предмета </w:t>
      </w:r>
    </w:p>
    <w:p w:rsidR="0020272B" w:rsidRDefault="0020272B" w:rsidP="001B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8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06608A">
        <w:rPr>
          <w:rFonts w:ascii="Times New Roman" w:hAnsi="Times New Roman" w:cs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</w:t>
      </w:r>
      <w:r>
        <w:rPr>
          <w:rFonts w:ascii="Times New Roman" w:hAnsi="Times New Roman" w:cs="Times New Roman"/>
          <w:sz w:val="28"/>
          <w:szCs w:val="28"/>
        </w:rPr>
        <w:t>народного музыкального творчества</w:t>
      </w:r>
      <w:r w:rsidRPr="0006608A">
        <w:rPr>
          <w:rFonts w:ascii="Times New Roman" w:hAnsi="Times New Roman" w:cs="Times New Roman"/>
          <w:sz w:val="28"/>
          <w:szCs w:val="28"/>
        </w:rPr>
        <w:t>.</w:t>
      </w:r>
    </w:p>
    <w:p w:rsidR="0020272B" w:rsidRPr="001314F4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Задачами  предмета  являются:</w:t>
      </w:r>
    </w:p>
    <w:p w:rsidR="0020272B" w:rsidRPr="005D701F" w:rsidRDefault="0020272B" w:rsidP="0042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освоение различных жанров</w:t>
      </w:r>
      <w:r w:rsidRPr="005D701F">
        <w:rPr>
          <w:rFonts w:ascii="Times New Roman" w:hAnsi="Times New Roman" w:cs="Times New Roman"/>
          <w:sz w:val="28"/>
          <w:szCs w:val="28"/>
        </w:rPr>
        <w:t xml:space="preserve"> народного устного и  музы</w:t>
      </w:r>
      <w:r>
        <w:rPr>
          <w:rFonts w:ascii="Times New Roman" w:hAnsi="Times New Roman" w:cs="Times New Roman"/>
          <w:sz w:val="28"/>
          <w:szCs w:val="28"/>
        </w:rPr>
        <w:t>кального творчества, формирование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01F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 о народных традициях и устоях;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ab/>
      </w:r>
    </w:p>
    <w:p w:rsidR="0020272B" w:rsidRDefault="0020272B" w:rsidP="0042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навыкам </w:t>
      </w:r>
      <w:r>
        <w:rPr>
          <w:rFonts w:ascii="Times New Roman" w:hAnsi="Times New Roman" w:cs="Times New Roman"/>
          <w:sz w:val="28"/>
          <w:szCs w:val="28"/>
        </w:rPr>
        <w:t>восприятия фольклорного</w:t>
      </w:r>
      <w:r w:rsidRPr="005D701F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2B" w:rsidRPr="005D701F" w:rsidRDefault="0020272B" w:rsidP="0042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 разнообразным видам художественной деятельности как воплощению </w:t>
      </w:r>
      <w:proofErr w:type="spellStart"/>
      <w:r w:rsidRPr="005D701F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фол</w:t>
      </w:r>
      <w:r>
        <w:rPr>
          <w:rFonts w:ascii="Times New Roman" w:hAnsi="Times New Roman" w:cs="Times New Roman"/>
          <w:sz w:val="28"/>
          <w:szCs w:val="28"/>
        </w:rPr>
        <w:t>ьклорного искусства: музыкальному, литературному, танцевальному, театральному;</w:t>
      </w:r>
    </w:p>
    <w:p w:rsidR="0020272B" w:rsidRPr="005D701F" w:rsidRDefault="0020272B" w:rsidP="0042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приобщение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детей к совместным формам творческой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074C">
        <w:rPr>
          <w:rFonts w:ascii="Times New Roman" w:hAnsi="Times New Roman" w:cs="Times New Roman"/>
          <w:sz w:val="28"/>
          <w:szCs w:val="28"/>
        </w:rPr>
        <w:t>.</w:t>
      </w:r>
    </w:p>
    <w:p w:rsidR="0020272B" w:rsidRDefault="0020272B" w:rsidP="001B0548">
      <w:pPr>
        <w:pStyle w:val="Body1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6. Обоснование структуры учебного предмета «Народное музыкальное творчество»</w:t>
      </w:r>
    </w:p>
    <w:p w:rsidR="0020272B" w:rsidRDefault="0020272B" w:rsidP="001B0548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20272B" w:rsidRDefault="0020272B" w:rsidP="001B0548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20272B" w:rsidRDefault="0020272B" w:rsidP="0042074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20272B" w:rsidRDefault="0020272B" w:rsidP="0042074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20272B" w:rsidRDefault="0020272B" w:rsidP="0042074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20272B" w:rsidRDefault="0020272B" w:rsidP="0042074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20272B" w:rsidRDefault="0020272B" w:rsidP="0042074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20272B" w:rsidRDefault="0020272B" w:rsidP="0042074C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20272B" w:rsidRDefault="0020272B" w:rsidP="001B0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0272B" w:rsidRDefault="0020272B" w:rsidP="001B0548">
      <w:pPr>
        <w:pStyle w:val="2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7. Методы обучения</w:t>
      </w:r>
    </w:p>
    <w:p w:rsidR="0020272B" w:rsidRDefault="0020272B" w:rsidP="001B0548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0272B" w:rsidRDefault="0020272B" w:rsidP="0042074C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-словесный (объяснение, разбор, анализ и сравнение музыкального материала);</w:t>
      </w:r>
    </w:p>
    <w:p w:rsidR="0020272B" w:rsidRDefault="0020272B" w:rsidP="0042074C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-наглядный (показ, демонстрация музыкального материала);</w:t>
      </w:r>
    </w:p>
    <w:p w:rsidR="0020272B" w:rsidRDefault="0020272B" w:rsidP="0042074C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20272B" w:rsidRDefault="0020272B" w:rsidP="0042074C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-прослушивание записей выдающихся исполнителей, народных исполнителей и коллективов и посещение концертов для повышения общего уровня развития обучающегося;</w:t>
      </w:r>
    </w:p>
    <w:p w:rsidR="0020272B" w:rsidRDefault="0020272B" w:rsidP="0042074C">
      <w:pPr>
        <w:pStyle w:val="Body1"/>
        <w:tabs>
          <w:tab w:val="left" w:pos="284"/>
        </w:tabs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20272B" w:rsidRDefault="00653260" w:rsidP="0065326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0272B" w:rsidRPr="00244D7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0272B" w:rsidRPr="00244D7D" w:rsidRDefault="0020272B" w:rsidP="001B054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7D">
        <w:rPr>
          <w:rFonts w:ascii="Times New Roman" w:hAnsi="Times New Roman" w:cs="Times New Roman"/>
          <w:b/>
          <w:sz w:val="28"/>
          <w:szCs w:val="28"/>
        </w:rPr>
        <w:t>Этапы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4786"/>
      </w:tblGrid>
      <w:tr w:rsidR="0020272B" w:rsidRPr="005D701F" w:rsidTr="0042074C">
        <w:tc>
          <w:tcPr>
            <w:tcW w:w="1809" w:type="dxa"/>
          </w:tcPr>
          <w:p w:rsidR="0020272B" w:rsidRPr="0089257E" w:rsidRDefault="0020272B" w:rsidP="0080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1418" w:type="dxa"/>
          </w:tcPr>
          <w:p w:rsidR="0020272B" w:rsidRPr="0089257E" w:rsidRDefault="0020272B" w:rsidP="0080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20272B" w:rsidRPr="0089257E" w:rsidRDefault="0020272B" w:rsidP="0080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</w:tcPr>
          <w:p w:rsidR="0020272B" w:rsidRPr="0089257E" w:rsidRDefault="0020272B" w:rsidP="0080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20272B" w:rsidRPr="0089257E" w:rsidRDefault="0020272B" w:rsidP="00806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0272B" w:rsidRPr="005D701F" w:rsidTr="0042074C">
        <w:tc>
          <w:tcPr>
            <w:tcW w:w="1809" w:type="dxa"/>
          </w:tcPr>
          <w:p w:rsidR="0020272B" w:rsidRPr="0089257E" w:rsidRDefault="004F202E" w:rsidP="00806E21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418" w:type="dxa"/>
          </w:tcPr>
          <w:p w:rsidR="0020272B" w:rsidRPr="0089257E" w:rsidRDefault="0020272B" w:rsidP="00806E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417" w:type="dxa"/>
          </w:tcPr>
          <w:p w:rsidR="0020272B" w:rsidRPr="0089257E" w:rsidRDefault="0020272B" w:rsidP="00806E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786" w:type="dxa"/>
          </w:tcPr>
          <w:p w:rsidR="0020272B" w:rsidRPr="0089257E" w:rsidRDefault="0020272B" w:rsidP="00806E21">
            <w:pPr>
              <w:pStyle w:val="aa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«Вхождение» в народное искусство. Знакомство с материнским фольклором, народным календарём, обрядами и обычаями. Интенсивное освоение 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20272B" w:rsidRPr="005D701F" w:rsidTr="0042074C">
        <w:tc>
          <w:tcPr>
            <w:tcW w:w="1809" w:type="dxa"/>
          </w:tcPr>
          <w:p w:rsidR="0020272B" w:rsidRPr="0089257E" w:rsidRDefault="004F202E" w:rsidP="000064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2-й класс</w:t>
            </w:r>
          </w:p>
        </w:tc>
        <w:tc>
          <w:tcPr>
            <w:tcW w:w="1418" w:type="dxa"/>
          </w:tcPr>
          <w:p w:rsidR="0020272B" w:rsidRPr="0089257E" w:rsidRDefault="0020272B" w:rsidP="000064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7" w:type="dxa"/>
          </w:tcPr>
          <w:p w:rsidR="0020272B" w:rsidRPr="0089257E" w:rsidRDefault="0020272B" w:rsidP="0000646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786" w:type="dxa"/>
          </w:tcPr>
          <w:p w:rsidR="0020272B" w:rsidRPr="0089257E" w:rsidRDefault="0020272B" w:rsidP="00661E4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 песенного и инструментального  фольклора.</w:t>
            </w:r>
          </w:p>
        </w:tc>
      </w:tr>
    </w:tbl>
    <w:p w:rsidR="00143D4C" w:rsidRDefault="00143D4C" w:rsidP="001B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2B" w:rsidRDefault="0020272B" w:rsidP="001B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0272B" w:rsidRPr="005D701F" w:rsidRDefault="0020272B" w:rsidP="001B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Учебно-тематический план  отражает последовательность изучения разделов и тем программы с указание</w:t>
      </w:r>
      <w:r>
        <w:rPr>
          <w:rFonts w:ascii="Times New Roman" w:hAnsi="Times New Roman" w:cs="Times New Roman"/>
          <w:sz w:val="28"/>
          <w:szCs w:val="28"/>
        </w:rPr>
        <w:t>м распределения учебных часов</w:t>
      </w:r>
      <w:r w:rsidRPr="005D7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Максимальная учебная нагрузк</w:t>
      </w:r>
      <w:r>
        <w:rPr>
          <w:rFonts w:ascii="Times New Roman" w:hAnsi="Times New Roman" w:cs="Times New Roman"/>
          <w:sz w:val="28"/>
          <w:szCs w:val="28"/>
        </w:rPr>
        <w:t>а представлена из расче</w:t>
      </w:r>
      <w:r w:rsidRPr="005D701F">
        <w:rPr>
          <w:rFonts w:ascii="Times New Roman" w:hAnsi="Times New Roman" w:cs="Times New Roman"/>
          <w:sz w:val="28"/>
          <w:szCs w:val="28"/>
        </w:rPr>
        <w:t xml:space="preserve">та аудиторных занятий и самостоятельной работы обучающегося. </w:t>
      </w:r>
    </w:p>
    <w:p w:rsidR="0020272B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D0A">
        <w:rPr>
          <w:rFonts w:ascii="Times New Roman" w:hAnsi="Times New Roman" w:cs="Times New Roman"/>
          <w:b/>
          <w:i/>
          <w:sz w:val="28"/>
          <w:szCs w:val="28"/>
        </w:rPr>
        <w:t>Первый год обучения</w:t>
      </w:r>
    </w:p>
    <w:tbl>
      <w:tblPr>
        <w:tblStyle w:val="a4"/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7371"/>
        <w:gridCol w:w="1525"/>
      </w:tblGrid>
      <w:tr w:rsidR="0020272B" w:rsidRPr="0089257E" w:rsidTr="002D45E2">
        <w:tc>
          <w:tcPr>
            <w:tcW w:w="534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календарь, осень. </w:t>
            </w: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Темы: осенние хлопоты; встреча осени,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возжигание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огня; равноденствие, рябинник, осенние обряды «Дожинки», «Последний сноп»; приметные деньки народного календаря (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новолетие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«журавлиное вече», равноденствие, покров, ледостав и т.п.).</w:t>
            </w:r>
            <w:proofErr w:type="gramEnd"/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Темы: труд в поле и дома; осенние заготовки на зиму. Русская свадьба, свадебная игра. Фольклорная композиция «кукольная свадебка».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Материнский фольклор. Темы: колыбельные песн</w:t>
            </w:r>
            <w:r w:rsidR="004F202E" w:rsidRPr="008925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E8A" w:rsidRPr="0089257E" w:rsidTr="002D45E2">
        <w:trPr>
          <w:trHeight w:val="420"/>
        </w:trPr>
        <w:tc>
          <w:tcPr>
            <w:tcW w:w="534" w:type="dxa"/>
          </w:tcPr>
          <w:p w:rsidR="00065E8A" w:rsidRPr="0089257E" w:rsidRDefault="00065E8A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065E8A" w:rsidRPr="0089257E" w:rsidRDefault="00065E8A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065E8A" w:rsidRPr="0089257E" w:rsidRDefault="00065E8A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65E8A" w:rsidRPr="0089257E" w:rsidTr="00065E8A">
        <w:trPr>
          <w:trHeight w:val="70"/>
        </w:trPr>
        <w:tc>
          <w:tcPr>
            <w:tcW w:w="9430" w:type="dxa"/>
            <w:gridSpan w:val="3"/>
          </w:tcPr>
          <w:p w:rsidR="00065E8A" w:rsidRPr="0089257E" w:rsidRDefault="00065E8A" w:rsidP="00065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4F202E" w:rsidRPr="0089257E" w:rsidTr="002D45E2">
        <w:tc>
          <w:tcPr>
            <w:tcW w:w="534" w:type="dxa"/>
          </w:tcPr>
          <w:p w:rsidR="004F202E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F202E" w:rsidRPr="0089257E" w:rsidRDefault="004F202E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Материнский фольклор.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525" w:type="dxa"/>
          </w:tcPr>
          <w:p w:rsidR="004F202E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фольклор. </w:t>
            </w: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Темы: загадки, пословицы и поговорки, дразнилки, страшилки; сказки, музыкальные элементы сказки.</w:t>
            </w:r>
            <w:proofErr w:type="gramEnd"/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525" w:type="dxa"/>
          </w:tcPr>
          <w:p w:rsidR="0020272B" w:rsidRPr="0089257E" w:rsidRDefault="00FF669C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календарь, зима. Темы: обычаи и обряды Святок, Рождества;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посиделки,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гадания, подблюдные песни. Фольклорная композиция «Пришла коляда накануне </w:t>
            </w:r>
          </w:p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Рождества».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E8A" w:rsidRPr="0089257E" w:rsidTr="00065E8A">
        <w:tc>
          <w:tcPr>
            <w:tcW w:w="9430" w:type="dxa"/>
            <w:gridSpan w:val="3"/>
          </w:tcPr>
          <w:p w:rsidR="00065E8A" w:rsidRPr="0089257E" w:rsidRDefault="00065E8A" w:rsidP="00065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Масленица. Дни масленичной недели, блины, масленичные катания,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гостевание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; фольклорная композиция «Масленица»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Темы: дом – изба и терем, части дома, домашняя утварь. Предназначение украшения жилища. Народный костюм.</w:t>
            </w:r>
          </w:p>
        </w:tc>
        <w:tc>
          <w:tcPr>
            <w:tcW w:w="1525" w:type="dxa"/>
          </w:tcPr>
          <w:p w:rsidR="0020272B" w:rsidRPr="0089257E" w:rsidRDefault="00FF669C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весна. </w:t>
            </w: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Темы: обычаи и обряды весеннего земледельческого календаря; жаворонки; равноденствие; Егорий – вешний, встреча Весны, встреча птиц «Сороки», пост и Пасха, Красная горка, обряд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окликания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молодых.</w:t>
            </w:r>
            <w:proofErr w:type="gramEnd"/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9C"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E8A" w:rsidRPr="0089257E" w:rsidTr="00F253D6">
        <w:tc>
          <w:tcPr>
            <w:tcW w:w="9430" w:type="dxa"/>
            <w:gridSpan w:val="3"/>
          </w:tcPr>
          <w:p w:rsidR="00065E8A" w:rsidRPr="0089257E" w:rsidRDefault="00065E8A" w:rsidP="00065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9 часов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 инструменты.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Жанры народной музыки. Темы: хороводы, весенние и летние хороводы, хороводные игры.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4F202E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272B" w:rsidRPr="00892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20272B" w:rsidRPr="00630357" w:rsidRDefault="00630357" w:rsidP="00630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5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25" w:type="dxa"/>
          </w:tcPr>
          <w:p w:rsidR="0020272B" w:rsidRPr="00630357" w:rsidRDefault="0020272B" w:rsidP="0006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5E8A" w:rsidRPr="0089257E" w:rsidTr="00EC4527">
        <w:tc>
          <w:tcPr>
            <w:tcW w:w="9430" w:type="dxa"/>
            <w:gridSpan w:val="3"/>
          </w:tcPr>
          <w:p w:rsidR="00065E8A" w:rsidRPr="0089257E" w:rsidRDefault="00065E8A" w:rsidP="00065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7 часов</w:t>
            </w:r>
          </w:p>
        </w:tc>
      </w:tr>
      <w:tr w:rsidR="0020272B" w:rsidRPr="0089257E" w:rsidTr="002D45E2">
        <w:tc>
          <w:tcPr>
            <w:tcW w:w="534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20272B" w:rsidRPr="0089257E" w:rsidRDefault="004F202E" w:rsidP="00065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20272B" w:rsidRPr="0089257E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72B" w:rsidRPr="002D45E2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5E2">
        <w:rPr>
          <w:rFonts w:ascii="Times New Roman" w:hAnsi="Times New Roman" w:cs="Times New Roman"/>
          <w:b/>
          <w:i/>
          <w:sz w:val="28"/>
          <w:szCs w:val="28"/>
        </w:rPr>
        <w:t>Второй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25"/>
      </w:tblGrid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0272B" w:rsidRPr="0089257E" w:rsidRDefault="0020272B" w:rsidP="001B054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0272B" w:rsidRPr="0089257E" w:rsidRDefault="0020272B" w:rsidP="00F9316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осень. Темы: приметные деньки. Семён –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летопродавец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новолетие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; вторые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«бабье лето», Рождество Богородицы; Покров. Обряд «Похороны мух», Воздвиженье, третья встреча осени, окончание уборки урожая, капустники. Фольклорная композиция «Капустник».</w:t>
            </w:r>
          </w:p>
        </w:tc>
        <w:tc>
          <w:tcPr>
            <w:tcW w:w="1525" w:type="dxa"/>
          </w:tcPr>
          <w:p w:rsidR="0020272B" w:rsidRPr="0089257E" w:rsidRDefault="004F202E" w:rsidP="00065E8A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20272B" w:rsidRPr="0089257E" w:rsidRDefault="0020272B" w:rsidP="00F9316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Быт и уклад. Темы: свадебная игра. </w:t>
            </w: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Сватовство, девичник, приданое, приезд свадебного поезда, выкуп, венчание, традиции свадебного пира. </w:t>
            </w:r>
            <w:proofErr w:type="gramEnd"/>
          </w:p>
        </w:tc>
        <w:tc>
          <w:tcPr>
            <w:tcW w:w="1525" w:type="dxa"/>
          </w:tcPr>
          <w:p w:rsidR="0020272B" w:rsidRPr="0089257E" w:rsidRDefault="0020272B" w:rsidP="00065E8A">
            <w:pPr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20272B" w:rsidRPr="0089257E" w:rsidRDefault="0020272B" w:rsidP="00F9316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Жилище и утварь Темы:  Региональные различия русской деревенской архитектуры; орудия труда земледельца.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20272B" w:rsidRPr="0089257E" w:rsidRDefault="0020272B" w:rsidP="00F9316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5E8A" w:rsidRPr="0089257E" w:rsidTr="00B45D2E">
        <w:tc>
          <w:tcPr>
            <w:tcW w:w="9430" w:type="dxa"/>
            <w:gridSpan w:val="3"/>
          </w:tcPr>
          <w:p w:rsidR="00065E8A" w:rsidRPr="0089257E" w:rsidRDefault="00065E8A" w:rsidP="00065E8A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Народные промыслы, русская игрушка (тряпичная, соломенная, деревянная и глиняная).</w:t>
            </w:r>
          </w:p>
        </w:tc>
        <w:tc>
          <w:tcPr>
            <w:tcW w:w="1525" w:type="dxa"/>
          </w:tcPr>
          <w:p w:rsidR="0020272B" w:rsidRPr="0089257E" w:rsidRDefault="004F202E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Жанры народной музыки. Темы: былины и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скоморошины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; искусство скоморохов. Лирическая протяжная песня, шуточные и плясовые песни, русская частушка. Народные инструменты – гармони.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9C"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E8A" w:rsidRPr="0089257E" w:rsidTr="00A3178A">
        <w:tc>
          <w:tcPr>
            <w:tcW w:w="9430" w:type="dxa"/>
            <w:gridSpan w:val="3"/>
          </w:tcPr>
          <w:p w:rsidR="00065E8A" w:rsidRPr="0089257E" w:rsidRDefault="00065E8A" w:rsidP="00065E8A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8 часов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Народный календарь - зима. Темы: зимний солнцеворот, Рождество Христово, вертеп.  Фольклорная композиция «Вертеп».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Жанры народной музыки. Темы: колядки,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Христославия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подблюдные песни, зимние хороводы.   Традиции святых и страшных вечеров. Святочные посиделки, целовальные игры. Фольклорная композиция «Раз в крещенский вечерок».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20272B" w:rsidRPr="0089257E" w:rsidRDefault="0020272B" w:rsidP="00065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Темы: Традиции Великого поста. Духовные стихи, Постовые (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говейные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) хороводы. Приготовление к Пасхе.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20272B" w:rsidRPr="0089257E" w:rsidRDefault="0020272B" w:rsidP="00A9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весенне-летний цикл.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20272B" w:rsidRPr="0089257E" w:rsidRDefault="0020272B" w:rsidP="00A91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25" w:type="dxa"/>
          </w:tcPr>
          <w:p w:rsidR="0020272B" w:rsidRPr="0089257E" w:rsidRDefault="0020272B" w:rsidP="00065E8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65E8A" w:rsidRPr="0089257E" w:rsidTr="00DE2095">
        <w:tc>
          <w:tcPr>
            <w:tcW w:w="9430" w:type="dxa"/>
            <w:gridSpan w:val="3"/>
          </w:tcPr>
          <w:p w:rsidR="00065E8A" w:rsidRPr="0089257E" w:rsidRDefault="00065E8A" w:rsidP="00065E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10 часов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20272B" w:rsidRPr="0089257E" w:rsidRDefault="0020272B" w:rsidP="00A910BD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Темы: Приметные деньки - Герасим-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грачевник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Сорок мучеников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Севастийских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Средокрестье</w:t>
            </w:r>
            <w:proofErr w:type="spell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, Благовещение, Вербное Воскресение. Первый выгон скота – Егорьев день (Георгий Победоносец), Троицкая неделя,  Иван Купала.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20272B" w:rsidRPr="0089257E" w:rsidRDefault="0020272B" w:rsidP="00A910BD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 и обряды. Темы: родины, крестины, именины, свадьба, проводы в рекруты, </w:t>
            </w:r>
            <w:proofErr w:type="gramStart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похоронный</w:t>
            </w:r>
            <w:proofErr w:type="gramEnd"/>
            <w:r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и поминальные обряды.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72B" w:rsidRPr="0089257E" w:rsidTr="00F93163"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20272B" w:rsidRPr="0089257E" w:rsidRDefault="0020272B" w:rsidP="00A910BD">
            <w:pPr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Быт и уклад. Народный костюм. Региональные особенности народного костюма.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2B" w:rsidRPr="0089257E" w:rsidTr="00F93163">
        <w:trPr>
          <w:trHeight w:val="131"/>
        </w:trPr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20272B" w:rsidRPr="0089257E" w:rsidRDefault="0020272B" w:rsidP="00F9316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72B" w:rsidRPr="0089257E" w:rsidTr="00F93163">
        <w:trPr>
          <w:trHeight w:val="370"/>
        </w:trPr>
        <w:tc>
          <w:tcPr>
            <w:tcW w:w="534" w:type="dxa"/>
          </w:tcPr>
          <w:p w:rsidR="0020272B" w:rsidRPr="0089257E" w:rsidRDefault="0020272B" w:rsidP="0006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20272B" w:rsidRPr="00630357" w:rsidRDefault="00630357" w:rsidP="00630357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57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525" w:type="dxa"/>
          </w:tcPr>
          <w:p w:rsidR="0020272B" w:rsidRPr="0089257E" w:rsidRDefault="0020272B" w:rsidP="00A910B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9C" w:rsidRPr="0089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0BD" w:rsidRPr="0089257E" w:rsidTr="00C83A02">
        <w:trPr>
          <w:trHeight w:val="370"/>
        </w:trPr>
        <w:tc>
          <w:tcPr>
            <w:tcW w:w="9430" w:type="dxa"/>
            <w:gridSpan w:val="3"/>
          </w:tcPr>
          <w:p w:rsidR="00A910BD" w:rsidRPr="0089257E" w:rsidRDefault="00A910BD" w:rsidP="00A910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sz w:val="24"/>
                <w:szCs w:val="24"/>
              </w:rPr>
              <w:t>Всего 7 часов</w:t>
            </w:r>
          </w:p>
        </w:tc>
      </w:tr>
      <w:tr w:rsidR="0020272B" w:rsidRPr="0089257E" w:rsidTr="00F93163">
        <w:trPr>
          <w:trHeight w:val="70"/>
        </w:trPr>
        <w:tc>
          <w:tcPr>
            <w:tcW w:w="534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9C" w:rsidRPr="0089257E" w:rsidRDefault="00FF669C" w:rsidP="001B054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20272B" w:rsidRPr="0089257E" w:rsidRDefault="0020272B" w:rsidP="001B054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57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20272B" w:rsidRDefault="0089257E" w:rsidP="00892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7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9257E">
        <w:rPr>
          <w:rFonts w:ascii="Times New Roman" w:hAnsi="Times New Roman" w:cs="Times New Roman"/>
          <w:b/>
          <w:sz w:val="28"/>
          <w:szCs w:val="28"/>
        </w:rPr>
        <w:t>.</w:t>
      </w:r>
      <w:r w:rsidR="0020272B" w:rsidRPr="0089257E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20272B" w:rsidRPr="00CA6618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ОБУЧАЮЩИХСЯ</w:t>
      </w:r>
    </w:p>
    <w:p w:rsidR="0020272B" w:rsidRPr="00CA6618" w:rsidRDefault="0020272B" w:rsidP="001B0548">
      <w:pPr>
        <w:pStyle w:val="a3"/>
        <w:spacing w:after="0" w:line="240" w:lineRule="auto"/>
        <w:ind w:left="1400" w:firstLine="567"/>
        <w:rPr>
          <w:rFonts w:ascii="Times New Roman" w:hAnsi="Times New Roman" w:cs="Times New Roman"/>
          <w:b/>
          <w:sz w:val="28"/>
          <w:szCs w:val="28"/>
        </w:rPr>
      </w:pPr>
    </w:p>
    <w:p w:rsidR="0020272B" w:rsidRPr="005D701F" w:rsidRDefault="0020272B" w:rsidP="001B05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Результатом освоения программы «Народное музыкальное творчество» является приобретение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2B" w:rsidRPr="005D701F" w:rsidRDefault="0020272B" w:rsidP="001B05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жанров отечественного народного устного и музыкального творчества, обрядов и народных праздников;</w:t>
      </w:r>
    </w:p>
    <w:p w:rsidR="0020272B" w:rsidRPr="005D701F" w:rsidRDefault="0020272B" w:rsidP="001B05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особенностей исполнения народных песен, танцев, наигрышей;</w:t>
      </w:r>
    </w:p>
    <w:p w:rsidR="0020272B" w:rsidRPr="005D701F" w:rsidRDefault="0020272B" w:rsidP="001B05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знание специфики средств выразительности музыкального фольклора;</w:t>
      </w:r>
    </w:p>
    <w:p w:rsidR="0020272B" w:rsidRPr="005D701F" w:rsidRDefault="0020272B" w:rsidP="001B05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- знания музыкальной терминологии;</w:t>
      </w:r>
    </w:p>
    <w:p w:rsidR="0020272B" w:rsidRPr="005D701F" w:rsidRDefault="0020272B" w:rsidP="001B05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умение анализировать устный, музыкальный и танцевальный фольклор; </w:t>
      </w:r>
    </w:p>
    <w:p w:rsidR="0020272B" w:rsidRPr="005D701F" w:rsidRDefault="0020272B" w:rsidP="001B05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  владение навыками записи музыкального фольклора;</w:t>
      </w:r>
    </w:p>
    <w:p w:rsidR="0020272B" w:rsidRPr="005D701F" w:rsidRDefault="0020272B" w:rsidP="001B054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 xml:space="preserve">умение применять теоретические знания в исполнительской практике. </w:t>
      </w:r>
    </w:p>
    <w:p w:rsidR="0020272B" w:rsidRPr="005D701F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272B" w:rsidRPr="00CA6618" w:rsidRDefault="00630357" w:rsidP="0063035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0272B" w:rsidRPr="00CA6618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20272B" w:rsidRPr="00630357" w:rsidRDefault="0020272B" w:rsidP="00630357">
      <w:pPr>
        <w:pStyle w:val="a3"/>
        <w:numPr>
          <w:ilvl w:val="0"/>
          <w:numId w:val="48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0357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20272B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272B" w:rsidRDefault="0020272B" w:rsidP="001B0548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</w:t>
      </w:r>
    </w:p>
    <w:p w:rsidR="0020272B" w:rsidRDefault="0020272B" w:rsidP="001B0548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20272B" w:rsidRPr="00B63A09" w:rsidRDefault="0020272B" w:rsidP="001B0548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  <w:r w:rsidRPr="005D701F">
        <w:rPr>
          <w:sz w:val="28"/>
          <w:szCs w:val="28"/>
        </w:rPr>
        <w:t>Промежуточн</w:t>
      </w:r>
      <w:r>
        <w:rPr>
          <w:sz w:val="28"/>
          <w:szCs w:val="28"/>
        </w:rPr>
        <w:t>а</w:t>
      </w:r>
      <w:r w:rsidRPr="005D701F">
        <w:rPr>
          <w:sz w:val="28"/>
          <w:szCs w:val="28"/>
        </w:rPr>
        <w:t xml:space="preserve">я аттестация проводится в целях </w:t>
      </w:r>
      <w:r>
        <w:rPr>
          <w:sz w:val="28"/>
          <w:szCs w:val="28"/>
        </w:rPr>
        <w:t>определения достижений учащихся на определенном этапе обучения.</w:t>
      </w:r>
    </w:p>
    <w:p w:rsidR="00630357" w:rsidRDefault="0020272B" w:rsidP="001B054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Формой промежуточной аттестации  </w:t>
      </w:r>
      <w:r w:rsidR="00630357">
        <w:rPr>
          <w:rFonts w:ascii="Times New Roman" w:hAnsi="Times New Roman"/>
          <w:sz w:val="28"/>
          <w:szCs w:val="28"/>
        </w:rPr>
        <w:t>является дифференцированный зачет по завершению 2-х полугодий каждого учебного года. Оценка</w:t>
      </w:r>
      <w:r w:rsidR="00B065E6">
        <w:rPr>
          <w:rFonts w:ascii="Times New Roman" w:hAnsi="Times New Roman"/>
          <w:sz w:val="28"/>
          <w:szCs w:val="28"/>
        </w:rPr>
        <w:t>,</w:t>
      </w:r>
      <w:r w:rsidR="00630357">
        <w:rPr>
          <w:rFonts w:ascii="Times New Roman" w:hAnsi="Times New Roman"/>
          <w:sz w:val="28"/>
          <w:szCs w:val="28"/>
        </w:rPr>
        <w:t xml:space="preserve"> полученная на зачете во 2-м классе заноситься в свидетельство об окончании образовательного учреждения.</w:t>
      </w:r>
    </w:p>
    <w:p w:rsidR="0020272B" w:rsidRPr="005D701F" w:rsidRDefault="0020272B" w:rsidP="001B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b/>
          <w:i/>
          <w:sz w:val="28"/>
          <w:szCs w:val="28"/>
        </w:rPr>
        <w:t>Содержание аттестации</w:t>
      </w:r>
    </w:p>
    <w:p w:rsidR="0020272B" w:rsidRPr="005D701F" w:rsidRDefault="0020272B" w:rsidP="001B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приметы народного календаря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272B" w:rsidRPr="005D701F" w:rsidRDefault="0020272B" w:rsidP="001B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-народные обычаи и обряды календарно-земледельческого цикла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272B" w:rsidRPr="005D701F" w:rsidRDefault="0020272B" w:rsidP="001B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-семейно-бытовые обычаи и обряды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272B" w:rsidRPr="005D701F" w:rsidRDefault="0020272B" w:rsidP="001B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-жанры устного и музыкально-поэтического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272B" w:rsidRPr="005D701F" w:rsidRDefault="0020272B" w:rsidP="001B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-классификация народных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272B" w:rsidRPr="00CA6618" w:rsidRDefault="0020272B" w:rsidP="001B05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-быт и уклад жизни русского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72B" w:rsidRPr="00B065E6" w:rsidRDefault="0020272B" w:rsidP="001B054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5E6">
        <w:rPr>
          <w:rFonts w:ascii="Times New Roman" w:hAnsi="Times New Roman" w:cs="Times New Roman"/>
          <w:b/>
          <w:i/>
          <w:sz w:val="28"/>
          <w:szCs w:val="28"/>
        </w:rPr>
        <w:t>2. Критерии  оценки</w:t>
      </w:r>
    </w:p>
    <w:p w:rsidR="0020272B" w:rsidRPr="005D701F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(«удовлетворительно»</w:t>
      </w:r>
      <w:r w:rsidRPr="005D701F">
        <w:rPr>
          <w:rFonts w:ascii="Times New Roman" w:hAnsi="Times New Roman" w:cs="Times New Roman"/>
          <w:b/>
          <w:sz w:val="28"/>
          <w:szCs w:val="28"/>
        </w:rPr>
        <w:t>)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</w:t>
      </w:r>
      <w:r w:rsidRPr="005D701F">
        <w:rPr>
          <w:rFonts w:ascii="Times New Roman" w:hAnsi="Times New Roman" w:cs="Times New Roman"/>
          <w:sz w:val="28"/>
          <w:szCs w:val="28"/>
        </w:rPr>
        <w:t>еполный и неточный ответ, допущено несколько ошибок. Ответ пассивный, не эмоциональный.</w:t>
      </w:r>
    </w:p>
    <w:p w:rsidR="0020272B" w:rsidRPr="005D701F" w:rsidRDefault="0020272B" w:rsidP="001B054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(«хорошо»</w:t>
      </w:r>
      <w:r w:rsidRPr="005D701F">
        <w:rPr>
          <w:rFonts w:ascii="Times New Roman" w:hAnsi="Times New Roman"/>
          <w:b/>
          <w:sz w:val="28"/>
          <w:szCs w:val="28"/>
        </w:rPr>
        <w:t>)</w:t>
      </w:r>
      <w:r w:rsidRPr="005D7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</w:t>
      </w:r>
      <w:r w:rsidRPr="005D701F">
        <w:rPr>
          <w:rFonts w:ascii="Times New Roman" w:hAnsi="Times New Roman"/>
          <w:sz w:val="28"/>
          <w:szCs w:val="28"/>
        </w:rPr>
        <w:t>твет полный, но допущены неточности. Ответ заинтересованный и эмоциональный.</w:t>
      </w:r>
    </w:p>
    <w:p w:rsidR="0020272B" w:rsidRDefault="0020272B" w:rsidP="001B054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70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(«отлично»</w:t>
      </w:r>
      <w:r w:rsidRPr="005D701F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42D66">
        <w:rPr>
          <w:rFonts w:ascii="Times New Roman" w:hAnsi="Times New Roman"/>
          <w:sz w:val="28"/>
          <w:szCs w:val="28"/>
        </w:rPr>
        <w:t>я</w:t>
      </w:r>
      <w:r w:rsidRPr="005D701F">
        <w:rPr>
          <w:rFonts w:ascii="Times New Roman" w:hAnsi="Times New Roman"/>
          <w:sz w:val="28"/>
          <w:szCs w:val="28"/>
        </w:rPr>
        <w:t xml:space="preserve">ркий, осмысленный и выразительный ответ, полно и точно поданный материал. </w:t>
      </w:r>
    </w:p>
    <w:p w:rsidR="0020272B" w:rsidRPr="00D45EEE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Согласно ФГТ, данная система оценки качества исполнения является основной. </w:t>
      </w:r>
    </w:p>
    <w:p w:rsidR="0020272B" w:rsidRPr="00B065E6" w:rsidRDefault="0020272B" w:rsidP="001B0548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3A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5E6">
        <w:rPr>
          <w:rFonts w:ascii="Times New Roman" w:hAnsi="Times New Roman" w:cs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20272B" w:rsidRPr="005D701F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 по теме урока,  рекомендации педагога относительно способов самостоятельной работы обучающихся.</w:t>
      </w:r>
    </w:p>
    <w:p w:rsidR="0020272B" w:rsidRPr="005D701F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Виды аудиторных учебных занятий  по предмету «Народное музыкальное творчество»: 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рассказ/беседа на одну из тем (народный календарь, жанры русского фольклора, традиционный русский быт и уклад жизни)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слуш</w:t>
      </w:r>
      <w:r>
        <w:rPr>
          <w:rFonts w:ascii="Times New Roman" w:hAnsi="Times New Roman" w:cs="Times New Roman"/>
          <w:sz w:val="28"/>
          <w:szCs w:val="28"/>
        </w:rPr>
        <w:t xml:space="preserve">ание и восприятие музыки, видео </w:t>
      </w:r>
      <w:r w:rsidRPr="005D701F">
        <w:rPr>
          <w:rFonts w:ascii="Times New Roman" w:hAnsi="Times New Roman" w:cs="Times New Roman"/>
          <w:sz w:val="28"/>
          <w:szCs w:val="28"/>
        </w:rPr>
        <w:t>просмотр обрядовых действ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практическое освоение различных жанров устного, песенного, инструментального и хореографического фольклора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постановка  фольклорных композиций согласно тематическому плану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1F">
        <w:rPr>
          <w:rFonts w:ascii="Times New Roman" w:hAnsi="Times New Roman" w:cs="Times New Roman"/>
          <w:sz w:val="28"/>
          <w:szCs w:val="28"/>
        </w:rPr>
        <w:t>музыкально-фольклорные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специализированных музеев, выставок и экспозиций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- посещение фольклорных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Аудиторные занятия по предмету «Народное музыкальное творчество» должны быть построены на сочетании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>, включающих практические</w:t>
      </w:r>
      <w:r w:rsidRPr="005D7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творческие задания </w:t>
      </w:r>
      <w:r w:rsidRPr="005D701F">
        <w:rPr>
          <w:rFonts w:ascii="Times New Roman" w:hAnsi="Times New Roman" w:cs="Times New Roman"/>
          <w:sz w:val="28"/>
          <w:szCs w:val="28"/>
        </w:rPr>
        <w:t>(слушание, видео просмотр, пение, игра на народных инструмента</w:t>
      </w:r>
      <w:r>
        <w:rPr>
          <w:rFonts w:ascii="Times New Roman" w:hAnsi="Times New Roman" w:cs="Times New Roman"/>
          <w:sz w:val="28"/>
          <w:szCs w:val="28"/>
        </w:rPr>
        <w:t>х и др.</w:t>
      </w:r>
      <w:r w:rsidRPr="005D701F">
        <w:rPr>
          <w:rFonts w:ascii="Times New Roman" w:hAnsi="Times New Roman" w:cs="Times New Roman"/>
          <w:sz w:val="28"/>
          <w:szCs w:val="28"/>
        </w:rPr>
        <w:t xml:space="preserve">). Частая смена видов деятельности позволит сохранить работоспособность обучающихся, остроту восприятия материала. 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ab/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семейно-бытовых обрядов и песен. Таким образом, 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 </w:t>
      </w:r>
      <w:r w:rsidRPr="005D701F">
        <w:rPr>
          <w:rFonts w:ascii="Times New Roman" w:hAnsi="Times New Roman" w:cs="Times New Roman"/>
          <w:sz w:val="28"/>
          <w:szCs w:val="28"/>
        </w:rPr>
        <w:tab/>
        <w:t xml:space="preserve">Методика работы, предложенная в программе,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на протяжении нескольких лет комплексно изучить </w:t>
      </w:r>
      <w:r w:rsidRPr="005D701F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традиционную культуру 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0272B" w:rsidRPr="007D3A74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3A7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3A74">
        <w:rPr>
          <w:rFonts w:ascii="Times New Roman" w:hAnsi="Times New Roman" w:cs="Times New Roman"/>
          <w:b/>
          <w:sz w:val="28"/>
          <w:szCs w:val="28"/>
        </w:rPr>
        <w:t>. МАТЕРИАЛЬНО-ТЕХНИЧЕСКИЕ УСЛОВИЯ РЕАЛИЗАЦИИ ПРОГРАММЫ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«</w:t>
      </w:r>
      <w:r>
        <w:rPr>
          <w:rFonts w:ascii="Times New Roman" w:hAnsi="Times New Roman" w:cs="Times New Roman"/>
          <w:sz w:val="28"/>
          <w:szCs w:val="28"/>
        </w:rPr>
        <w:t>Народное музыкальное творчество</w:t>
      </w:r>
      <w:r w:rsidRPr="005D701F">
        <w:rPr>
          <w:rFonts w:ascii="Times New Roman" w:hAnsi="Times New Roman" w:cs="Times New Roman"/>
          <w:sz w:val="28"/>
          <w:szCs w:val="28"/>
        </w:rPr>
        <w:t xml:space="preserve">» должны обеспечивать возможность достижения обучающимися результатов,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федеральными г</w:t>
      </w:r>
      <w:r w:rsidRPr="005D701F">
        <w:rPr>
          <w:rFonts w:ascii="Times New Roman" w:hAnsi="Times New Roman" w:cs="Times New Roman"/>
          <w:sz w:val="28"/>
          <w:szCs w:val="28"/>
        </w:rPr>
        <w:t xml:space="preserve">осударственными требованиями. 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Минимально необходимый для реализации про</w:t>
      </w:r>
      <w:r>
        <w:rPr>
          <w:rFonts w:ascii="Times New Roman" w:hAnsi="Times New Roman" w:cs="Times New Roman"/>
          <w:sz w:val="28"/>
          <w:szCs w:val="28"/>
        </w:rPr>
        <w:t xml:space="preserve">граммы учебного </w:t>
      </w:r>
      <w:r w:rsidRPr="005D701F">
        <w:rPr>
          <w:rFonts w:ascii="Times New Roman" w:hAnsi="Times New Roman" w:cs="Times New Roman"/>
          <w:sz w:val="28"/>
          <w:szCs w:val="28"/>
        </w:rPr>
        <w:t>предмета «Народное творчество» перечень аудиторий, специализированных кабинетов и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обеспечения включает</w:t>
      </w:r>
      <w:r w:rsidRPr="005D70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занятий с роялем/фортепиано;</w:t>
      </w:r>
    </w:p>
    <w:p w:rsidR="0020272B" w:rsidRPr="00BE4803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803">
        <w:rPr>
          <w:rFonts w:ascii="Times New Roman" w:hAnsi="Times New Roman" w:cs="Times New Roman"/>
          <w:sz w:val="28"/>
          <w:szCs w:val="28"/>
        </w:rPr>
        <w:t>учебные парты/столы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F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5D701F">
        <w:rPr>
          <w:rFonts w:ascii="Times New Roman" w:hAnsi="Times New Roman" w:cs="Times New Roman"/>
          <w:sz w:val="28"/>
          <w:szCs w:val="28"/>
        </w:rPr>
        <w:t xml:space="preserve"> оборудование (проигрыватель пластинок и компакт дисков, магнитофон, видеомагнитофон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7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проигрыватель)</w:t>
      </w:r>
      <w:r w:rsidRPr="005D701F">
        <w:rPr>
          <w:rFonts w:ascii="Times New Roman" w:hAnsi="Times New Roman" w:cs="Times New Roman"/>
          <w:sz w:val="28"/>
          <w:szCs w:val="28"/>
        </w:rPr>
        <w:t>,  персональный компьютер);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специализированными материалами (фонотеку, видеотеку, фильмотеку, просмотровый видеозал/класс). </w:t>
      </w:r>
    </w:p>
    <w:p w:rsidR="0020272B" w:rsidRPr="005D701F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Учебные аудитории должны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5D701F">
        <w:rPr>
          <w:rFonts w:ascii="Times New Roman" w:hAnsi="Times New Roman" w:cs="Times New Roman"/>
          <w:sz w:val="28"/>
          <w:szCs w:val="28"/>
        </w:rPr>
        <w:t xml:space="preserve"> оформлены наглядными пособиями.</w:t>
      </w:r>
    </w:p>
    <w:p w:rsidR="0020272B" w:rsidRDefault="0020272B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B065E6" w:rsidRPr="005D701F" w:rsidRDefault="00B065E6" w:rsidP="001B05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72B" w:rsidRDefault="0020272B" w:rsidP="001B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0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E4803">
        <w:rPr>
          <w:rFonts w:ascii="Times New Roman" w:hAnsi="Times New Roman" w:cs="Times New Roman"/>
          <w:b/>
          <w:sz w:val="28"/>
          <w:szCs w:val="28"/>
        </w:rPr>
        <w:t xml:space="preserve">. СПИСОК РЕКОМЕНДУЕМОЙ </w:t>
      </w:r>
      <w:proofErr w:type="gramStart"/>
      <w:r w:rsidRPr="00BE4803">
        <w:rPr>
          <w:rFonts w:ascii="Times New Roman" w:hAnsi="Times New Roman" w:cs="Times New Roman"/>
          <w:b/>
          <w:sz w:val="28"/>
          <w:szCs w:val="28"/>
        </w:rPr>
        <w:t xml:space="preserve">МЕТОДИЧЕСКОЙ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03">
        <w:rPr>
          <w:rFonts w:ascii="Times New Roman" w:hAnsi="Times New Roman" w:cs="Times New Roman"/>
          <w:b/>
          <w:sz w:val="28"/>
          <w:szCs w:val="28"/>
        </w:rPr>
        <w:t>УЧЕБНОЙ ЛИТЕРАТУРЫ</w:t>
      </w:r>
    </w:p>
    <w:p w:rsidR="00B065E6" w:rsidRDefault="00B065E6" w:rsidP="001B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272B" w:rsidRPr="00B065E6" w:rsidRDefault="0020272B" w:rsidP="001B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E6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методической литературы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Андреева М., Шукшина З. Первые шаги в музыке. – М.,1993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 </w:t>
      </w: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>. 1-10. – М., 1991-1994</w:t>
      </w:r>
      <w:r w:rsidRPr="00B065E6"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Васильев Ю., Широков А. Рассказы о русских народных инструментах. – М., 1986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О., Иванова А., </w:t>
      </w: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Краснопевцева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Е. Мир детства в народной культуре. – М., 1992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М., 1994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lastRenderedPageBreak/>
        <w:t>Куприянова Л.Л. Русский фольклор, учебник (1-4 классы). «Мнемозина», 2002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Куприянова Л.Л. Русский фольклор, рекомендации к учебнику. «Мнемозина», 2002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А. Круглый год. – М., 1991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Фольклор-музыка-театр. Под ред. Мерзляковой С. М., </w:t>
      </w: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, 1999 </w:t>
      </w:r>
    </w:p>
    <w:p w:rsidR="00B065E6" w:rsidRDefault="00B065E6" w:rsidP="001B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272B" w:rsidRPr="00B065E6" w:rsidRDefault="0020272B" w:rsidP="001B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5E6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учебной литературы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Алексеев А. Русский календарно-обрядовый фольклор Сибири  и Дальнего  Востока. Сибирское предприятие РАН. Серия книг «Памятники фольклора народов Сибири и Дальнего Востока». Новосибирск, «Наука», 2005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Т.  Песенные традиции Поволжья. М.: «Музыка», 1991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Анисимова А.П.  Песни и сказки Пензенской области. Пенза,1953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Богданов Г. Несколько шагов к фольклорному танцу. – М., 1996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Гилярова Н. Хрестоматия по русскому народному творчеству. – М., 1996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Гилярова Н.  Музыкальный фольклор Рязанской области. - М., 1987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Гилярова Н. Новогодние поздравительные песни Рязанской области. - М., 1985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Григорьева Н. Народные песни, игры, загадки. Для детских фольклорных ансамблей. – СПб, 1996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Костюмы Курской губернии. Курск, 2008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Науменко Г. Фольклорная азбука. – М., 1996   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 xml:space="preserve">Новицкая М.Ю. От осени до осени. Хрестоматия. Издание центра </w:t>
      </w:r>
      <w:proofErr w:type="spellStart"/>
      <w:r w:rsidRPr="00B065E6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>. М.,  1994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5E6">
        <w:rPr>
          <w:rFonts w:ascii="Times New Roman" w:hAnsi="Times New Roman" w:cs="Times New Roman"/>
          <w:sz w:val="28"/>
          <w:szCs w:val="28"/>
        </w:rPr>
        <w:t>Пушкина С. Мы играем и поём. Инсценировки русских народных игр, песен и праздников. – М., Школьная Пресса, 2001</w:t>
      </w:r>
    </w:p>
    <w:p w:rsidR="0020272B" w:rsidRPr="00B065E6" w:rsidRDefault="0020272B" w:rsidP="00B065E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5E6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B065E6">
        <w:rPr>
          <w:rFonts w:ascii="Times New Roman" w:hAnsi="Times New Roman" w:cs="Times New Roman"/>
          <w:sz w:val="28"/>
          <w:szCs w:val="28"/>
        </w:rPr>
        <w:t xml:space="preserve"> Л. Музыкальный фольклор и дети. – М., 1992</w:t>
      </w:r>
    </w:p>
    <w:p w:rsidR="0020272B" w:rsidRPr="005D701F" w:rsidRDefault="0020272B" w:rsidP="00B065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72B" w:rsidRPr="00B065E6" w:rsidRDefault="0020272B" w:rsidP="001B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65E6">
        <w:rPr>
          <w:rFonts w:ascii="Times New Roman" w:hAnsi="Times New Roman" w:cs="Times New Roman"/>
          <w:b/>
          <w:i/>
          <w:sz w:val="28"/>
          <w:szCs w:val="28"/>
        </w:rPr>
        <w:t>Дополнительные дидактические материалы</w:t>
      </w:r>
    </w:p>
    <w:p w:rsidR="0020272B" w:rsidRPr="005D701F" w:rsidRDefault="0020272B" w:rsidP="001B0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01F">
        <w:rPr>
          <w:rFonts w:ascii="Times New Roman" w:hAnsi="Times New Roman" w:cs="Times New Roman"/>
          <w:sz w:val="28"/>
          <w:szCs w:val="28"/>
        </w:rPr>
        <w:t>Видео- и аудиоматериалы:</w:t>
      </w:r>
    </w:p>
    <w:p w:rsidR="0020272B" w:rsidRPr="002A4ACC" w:rsidRDefault="0020272B" w:rsidP="002A4AC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ACC">
        <w:rPr>
          <w:rFonts w:ascii="Times New Roman" w:hAnsi="Times New Roman" w:cs="Times New Roman"/>
          <w:sz w:val="28"/>
          <w:szCs w:val="28"/>
        </w:rPr>
        <w:t>аудио записи этнографических исполнителей и коллективов;</w:t>
      </w:r>
    </w:p>
    <w:p w:rsidR="0020272B" w:rsidRPr="002A4ACC" w:rsidRDefault="0020272B" w:rsidP="002A4AC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ACC">
        <w:rPr>
          <w:rFonts w:ascii="Times New Roman" w:hAnsi="Times New Roman" w:cs="Times New Roman"/>
          <w:sz w:val="28"/>
          <w:szCs w:val="28"/>
        </w:rPr>
        <w:t>телевизионные передачи из цикла «Мировая деревня»;</w:t>
      </w:r>
    </w:p>
    <w:p w:rsidR="0020272B" w:rsidRPr="002A4ACC" w:rsidRDefault="0020272B" w:rsidP="002A4AC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ACC">
        <w:rPr>
          <w:rFonts w:ascii="Times New Roman" w:hAnsi="Times New Roman" w:cs="Times New Roman"/>
          <w:sz w:val="28"/>
          <w:szCs w:val="28"/>
        </w:rPr>
        <w:t>телевизионные передачи из цикла  «Странствия музыканта»;</w:t>
      </w:r>
    </w:p>
    <w:p w:rsidR="0020272B" w:rsidRPr="002A4ACC" w:rsidRDefault="0020272B" w:rsidP="002A4AC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4ACC">
        <w:rPr>
          <w:rFonts w:ascii="Times New Roman" w:hAnsi="Times New Roman" w:cs="Times New Roman"/>
          <w:sz w:val="28"/>
          <w:szCs w:val="28"/>
        </w:rPr>
        <w:t>экспедиционные аудио и видеозаписи  этнографических коллективов и исполнителей.</w:t>
      </w:r>
    </w:p>
    <w:p w:rsidR="0020272B" w:rsidRPr="0020272B" w:rsidRDefault="0020272B" w:rsidP="002A4A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72B" w:rsidRPr="0020272B" w:rsidSect="00A00752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66" w:rsidRDefault="00BF5266" w:rsidP="00901A26">
      <w:pPr>
        <w:spacing w:after="0" w:line="240" w:lineRule="auto"/>
      </w:pPr>
      <w:r>
        <w:separator/>
      </w:r>
    </w:p>
  </w:endnote>
  <w:endnote w:type="continuationSeparator" w:id="0">
    <w:p w:rsidR="00BF5266" w:rsidRDefault="00BF5266" w:rsidP="009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1810"/>
      <w:docPartObj>
        <w:docPartGallery w:val="Page Numbers (Bottom of Page)"/>
        <w:docPartUnique/>
      </w:docPartObj>
    </w:sdtPr>
    <w:sdtContent>
      <w:p w:rsidR="00421059" w:rsidRDefault="004210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ACC">
          <w:rPr>
            <w:noProof/>
          </w:rPr>
          <w:t>12</w:t>
        </w:r>
        <w:r>
          <w:fldChar w:fldCharType="end"/>
        </w:r>
      </w:p>
    </w:sdtContent>
  </w:sdt>
  <w:p w:rsidR="00421059" w:rsidRDefault="004210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66" w:rsidRDefault="00BF5266" w:rsidP="00901A26">
      <w:pPr>
        <w:spacing w:after="0" w:line="240" w:lineRule="auto"/>
      </w:pPr>
      <w:r>
        <w:separator/>
      </w:r>
    </w:p>
  </w:footnote>
  <w:footnote w:type="continuationSeparator" w:id="0">
    <w:p w:rsidR="00BF5266" w:rsidRDefault="00BF5266" w:rsidP="009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2">
    <w:nsid w:val="09DD0897"/>
    <w:multiLevelType w:val="hybridMultilevel"/>
    <w:tmpl w:val="7682EB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CE14914"/>
    <w:multiLevelType w:val="hybridMultilevel"/>
    <w:tmpl w:val="6F2A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20701"/>
    <w:multiLevelType w:val="hybridMultilevel"/>
    <w:tmpl w:val="D5A2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B26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B6F3A64"/>
    <w:multiLevelType w:val="hybridMultilevel"/>
    <w:tmpl w:val="B69A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90149"/>
    <w:multiLevelType w:val="hybridMultilevel"/>
    <w:tmpl w:val="7B10841A"/>
    <w:lvl w:ilvl="0" w:tplc="E2CAED9C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E842B0"/>
    <w:multiLevelType w:val="hybridMultilevel"/>
    <w:tmpl w:val="47A01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BF3FC1"/>
    <w:multiLevelType w:val="hybridMultilevel"/>
    <w:tmpl w:val="344CA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D4C14"/>
    <w:multiLevelType w:val="hybridMultilevel"/>
    <w:tmpl w:val="B0EE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2">
    <w:nsid w:val="22A833B7"/>
    <w:multiLevelType w:val="hybridMultilevel"/>
    <w:tmpl w:val="4032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17EDD"/>
    <w:multiLevelType w:val="hybridMultilevel"/>
    <w:tmpl w:val="7E4C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550E08"/>
    <w:multiLevelType w:val="hybridMultilevel"/>
    <w:tmpl w:val="2B8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8B4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7520F2"/>
    <w:multiLevelType w:val="hybridMultilevel"/>
    <w:tmpl w:val="54C6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35FEE"/>
    <w:multiLevelType w:val="hybridMultilevel"/>
    <w:tmpl w:val="E412147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3AE35C4A"/>
    <w:multiLevelType w:val="hybridMultilevel"/>
    <w:tmpl w:val="A864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E1B88"/>
    <w:multiLevelType w:val="hybridMultilevel"/>
    <w:tmpl w:val="22F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40739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951702"/>
    <w:multiLevelType w:val="hybridMultilevel"/>
    <w:tmpl w:val="D01A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016DB"/>
    <w:multiLevelType w:val="hybridMultilevel"/>
    <w:tmpl w:val="58AC3C22"/>
    <w:lvl w:ilvl="0" w:tplc="9AEA8CD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4D4E6DD2"/>
    <w:multiLevelType w:val="hybridMultilevel"/>
    <w:tmpl w:val="730AA11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E14599"/>
    <w:multiLevelType w:val="hybridMultilevel"/>
    <w:tmpl w:val="647C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B41C5"/>
    <w:multiLevelType w:val="hybridMultilevel"/>
    <w:tmpl w:val="1D12B2F0"/>
    <w:lvl w:ilvl="0" w:tplc="1BF4E76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8">
    <w:nsid w:val="506B5711"/>
    <w:multiLevelType w:val="hybridMultilevel"/>
    <w:tmpl w:val="E7D8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E21FC"/>
    <w:multiLevelType w:val="hybridMultilevel"/>
    <w:tmpl w:val="A9580652"/>
    <w:lvl w:ilvl="0" w:tplc="588A0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4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7831828"/>
    <w:multiLevelType w:val="hybridMultilevel"/>
    <w:tmpl w:val="CFDCCD6A"/>
    <w:lvl w:ilvl="0" w:tplc="086C739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7BB5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7DB470C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5EDB5011"/>
    <w:multiLevelType w:val="hybridMultilevel"/>
    <w:tmpl w:val="C77ED7E6"/>
    <w:lvl w:ilvl="0" w:tplc="041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18"/>
        </w:tabs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</w:lvl>
  </w:abstractNum>
  <w:abstractNum w:abstractNumId="36">
    <w:nsid w:val="5F7D0274"/>
    <w:multiLevelType w:val="hybridMultilevel"/>
    <w:tmpl w:val="8210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04727E"/>
    <w:multiLevelType w:val="hybridMultilevel"/>
    <w:tmpl w:val="5C30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1F45ED"/>
    <w:multiLevelType w:val="hybridMultilevel"/>
    <w:tmpl w:val="8EA4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F21062"/>
    <w:multiLevelType w:val="hybridMultilevel"/>
    <w:tmpl w:val="6558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F143E"/>
    <w:multiLevelType w:val="hybridMultilevel"/>
    <w:tmpl w:val="56E62AE2"/>
    <w:lvl w:ilvl="0" w:tplc="5B10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51F64"/>
    <w:multiLevelType w:val="hybridMultilevel"/>
    <w:tmpl w:val="D49E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7C4C"/>
    <w:multiLevelType w:val="hybridMultilevel"/>
    <w:tmpl w:val="01F0C0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9A74D21"/>
    <w:multiLevelType w:val="hybridMultilevel"/>
    <w:tmpl w:val="28C8D69C"/>
    <w:lvl w:ilvl="0" w:tplc="FEA0D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94614"/>
    <w:multiLevelType w:val="hybridMultilevel"/>
    <w:tmpl w:val="9400347A"/>
    <w:lvl w:ilvl="0" w:tplc="4394F5C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7EAA1F6B"/>
    <w:multiLevelType w:val="hybridMultilevel"/>
    <w:tmpl w:val="04C6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15"/>
  </w:num>
  <w:num w:numId="4">
    <w:abstractNumId w:val="25"/>
  </w:num>
  <w:num w:numId="5">
    <w:abstractNumId w:val="34"/>
  </w:num>
  <w:num w:numId="6">
    <w:abstractNumId w:val="5"/>
  </w:num>
  <w:num w:numId="7">
    <w:abstractNumId w:val="19"/>
  </w:num>
  <w:num w:numId="8">
    <w:abstractNumId w:val="16"/>
  </w:num>
  <w:num w:numId="9">
    <w:abstractNumId w:val="8"/>
  </w:num>
  <w:num w:numId="10">
    <w:abstractNumId w:val="38"/>
  </w:num>
  <w:num w:numId="11">
    <w:abstractNumId w:val="28"/>
  </w:num>
  <w:num w:numId="12">
    <w:abstractNumId w:val="39"/>
  </w:num>
  <w:num w:numId="13">
    <w:abstractNumId w:val="7"/>
  </w:num>
  <w:num w:numId="14">
    <w:abstractNumId w:val="43"/>
  </w:num>
  <w:num w:numId="15">
    <w:abstractNumId w:val="4"/>
  </w:num>
  <w:num w:numId="16">
    <w:abstractNumId w:val="14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3">
    <w:abstractNumId w:val="32"/>
  </w:num>
  <w:num w:numId="24">
    <w:abstractNumId w:val="30"/>
  </w:num>
  <w:num w:numId="25">
    <w:abstractNumId w:val="17"/>
  </w:num>
  <w:num w:numId="26">
    <w:abstractNumId w:val="42"/>
  </w:num>
  <w:num w:numId="27">
    <w:abstractNumId w:val="2"/>
  </w:num>
  <w:num w:numId="28">
    <w:abstractNumId w:val="36"/>
  </w:num>
  <w:num w:numId="29">
    <w:abstractNumId w:val="26"/>
  </w:num>
  <w:num w:numId="30">
    <w:abstractNumId w:val="18"/>
  </w:num>
  <w:num w:numId="31">
    <w:abstractNumId w:val="10"/>
  </w:num>
  <w:num w:numId="32">
    <w:abstractNumId w:val="9"/>
  </w:num>
  <w:num w:numId="33">
    <w:abstractNumId w:val="20"/>
  </w:num>
  <w:num w:numId="34">
    <w:abstractNumId w:val="40"/>
  </w:num>
  <w:num w:numId="35">
    <w:abstractNumId w:val="3"/>
  </w:num>
  <w:num w:numId="36">
    <w:abstractNumId w:val="13"/>
  </w:num>
  <w:num w:numId="37">
    <w:abstractNumId w:val="46"/>
  </w:num>
  <w:num w:numId="38">
    <w:abstractNumId w:val="35"/>
  </w:num>
  <w:num w:numId="39">
    <w:abstractNumId w:val="6"/>
  </w:num>
  <w:num w:numId="40">
    <w:abstractNumId w:val="12"/>
  </w:num>
  <w:num w:numId="41">
    <w:abstractNumId w:val="33"/>
  </w:num>
  <w:num w:numId="42">
    <w:abstractNumId w:val="22"/>
  </w:num>
  <w:num w:numId="43">
    <w:abstractNumId w:val="29"/>
  </w:num>
  <w:num w:numId="44">
    <w:abstractNumId w:val="1"/>
  </w:num>
  <w:num w:numId="45">
    <w:abstractNumId w:val="24"/>
  </w:num>
  <w:num w:numId="46">
    <w:abstractNumId w:val="31"/>
  </w:num>
  <w:num w:numId="47">
    <w:abstractNumId w:val="45"/>
  </w:num>
  <w:num w:numId="48">
    <w:abstractNumId w:val="27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62BD"/>
    <w:rsid w:val="00003891"/>
    <w:rsid w:val="00006464"/>
    <w:rsid w:val="00020B66"/>
    <w:rsid w:val="0002108D"/>
    <w:rsid w:val="000222E8"/>
    <w:rsid w:val="000304CD"/>
    <w:rsid w:val="00031D37"/>
    <w:rsid w:val="00031EBA"/>
    <w:rsid w:val="0004173C"/>
    <w:rsid w:val="00042490"/>
    <w:rsid w:val="00056687"/>
    <w:rsid w:val="00064385"/>
    <w:rsid w:val="00065E8A"/>
    <w:rsid w:val="0006608A"/>
    <w:rsid w:val="00067DDB"/>
    <w:rsid w:val="000730D0"/>
    <w:rsid w:val="000734BF"/>
    <w:rsid w:val="00075B44"/>
    <w:rsid w:val="00092CBE"/>
    <w:rsid w:val="0009596D"/>
    <w:rsid w:val="000A643F"/>
    <w:rsid w:val="000B24D5"/>
    <w:rsid w:val="000B25C0"/>
    <w:rsid w:val="000B2782"/>
    <w:rsid w:val="000B5588"/>
    <w:rsid w:val="000C404A"/>
    <w:rsid w:val="000C4638"/>
    <w:rsid w:val="000D00D7"/>
    <w:rsid w:val="000D59F3"/>
    <w:rsid w:val="000E16B3"/>
    <w:rsid w:val="001003B1"/>
    <w:rsid w:val="001060DC"/>
    <w:rsid w:val="001314F4"/>
    <w:rsid w:val="001362BD"/>
    <w:rsid w:val="0013772B"/>
    <w:rsid w:val="00142C34"/>
    <w:rsid w:val="00143D4C"/>
    <w:rsid w:val="00145029"/>
    <w:rsid w:val="001510B7"/>
    <w:rsid w:val="001524AE"/>
    <w:rsid w:val="00184001"/>
    <w:rsid w:val="0019055C"/>
    <w:rsid w:val="001A1B01"/>
    <w:rsid w:val="001A75B1"/>
    <w:rsid w:val="001B0548"/>
    <w:rsid w:val="001C56A5"/>
    <w:rsid w:val="001C6305"/>
    <w:rsid w:val="001C6443"/>
    <w:rsid w:val="001D21FC"/>
    <w:rsid w:val="001D5EAF"/>
    <w:rsid w:val="001F159B"/>
    <w:rsid w:val="0020272B"/>
    <w:rsid w:val="00205E98"/>
    <w:rsid w:val="00213787"/>
    <w:rsid w:val="00214B63"/>
    <w:rsid w:val="00232243"/>
    <w:rsid w:val="00237D48"/>
    <w:rsid w:val="00243528"/>
    <w:rsid w:val="00244D7D"/>
    <w:rsid w:val="00253D7D"/>
    <w:rsid w:val="0028446A"/>
    <w:rsid w:val="002857BC"/>
    <w:rsid w:val="00291547"/>
    <w:rsid w:val="00295692"/>
    <w:rsid w:val="00296C62"/>
    <w:rsid w:val="002A00E3"/>
    <w:rsid w:val="002A4ACC"/>
    <w:rsid w:val="002A6173"/>
    <w:rsid w:val="002A6436"/>
    <w:rsid w:val="002B228E"/>
    <w:rsid w:val="002B3E7B"/>
    <w:rsid w:val="002C2F6D"/>
    <w:rsid w:val="002C7638"/>
    <w:rsid w:val="002D01DB"/>
    <w:rsid w:val="002D45E2"/>
    <w:rsid w:val="002E06EB"/>
    <w:rsid w:val="002E4DD4"/>
    <w:rsid w:val="002F50B1"/>
    <w:rsid w:val="00314BB9"/>
    <w:rsid w:val="00315CF6"/>
    <w:rsid w:val="00316F35"/>
    <w:rsid w:val="003264A4"/>
    <w:rsid w:val="00345C48"/>
    <w:rsid w:val="00353091"/>
    <w:rsid w:val="00354E13"/>
    <w:rsid w:val="0035686C"/>
    <w:rsid w:val="00356A26"/>
    <w:rsid w:val="00365009"/>
    <w:rsid w:val="003650F4"/>
    <w:rsid w:val="0036753A"/>
    <w:rsid w:val="00381AC5"/>
    <w:rsid w:val="003834AF"/>
    <w:rsid w:val="003978FE"/>
    <w:rsid w:val="003C2A5A"/>
    <w:rsid w:val="003D6C7C"/>
    <w:rsid w:val="003E2444"/>
    <w:rsid w:val="003F2F5B"/>
    <w:rsid w:val="003F46BA"/>
    <w:rsid w:val="0042074C"/>
    <w:rsid w:val="00421059"/>
    <w:rsid w:val="004341A6"/>
    <w:rsid w:val="004412EB"/>
    <w:rsid w:val="00444FE4"/>
    <w:rsid w:val="0044554E"/>
    <w:rsid w:val="00461B63"/>
    <w:rsid w:val="0046759D"/>
    <w:rsid w:val="00480A8D"/>
    <w:rsid w:val="00487080"/>
    <w:rsid w:val="004932E4"/>
    <w:rsid w:val="004E41C2"/>
    <w:rsid w:val="004E4CB4"/>
    <w:rsid w:val="004F202E"/>
    <w:rsid w:val="004F515F"/>
    <w:rsid w:val="004F6251"/>
    <w:rsid w:val="00524B8B"/>
    <w:rsid w:val="00527BE3"/>
    <w:rsid w:val="005420B8"/>
    <w:rsid w:val="00550A6A"/>
    <w:rsid w:val="00550D4E"/>
    <w:rsid w:val="00553D07"/>
    <w:rsid w:val="005562B9"/>
    <w:rsid w:val="0056290A"/>
    <w:rsid w:val="005666B5"/>
    <w:rsid w:val="005747E9"/>
    <w:rsid w:val="00576351"/>
    <w:rsid w:val="00581ACD"/>
    <w:rsid w:val="00582B5B"/>
    <w:rsid w:val="0058430F"/>
    <w:rsid w:val="005929CF"/>
    <w:rsid w:val="005A09DC"/>
    <w:rsid w:val="005A4763"/>
    <w:rsid w:val="005A5E77"/>
    <w:rsid w:val="005B3C38"/>
    <w:rsid w:val="005B533B"/>
    <w:rsid w:val="005B6C0F"/>
    <w:rsid w:val="005C4A75"/>
    <w:rsid w:val="005D2331"/>
    <w:rsid w:val="005D701F"/>
    <w:rsid w:val="005E2AC0"/>
    <w:rsid w:val="005E3CC2"/>
    <w:rsid w:val="005E74B0"/>
    <w:rsid w:val="005F2115"/>
    <w:rsid w:val="005F4294"/>
    <w:rsid w:val="006179B2"/>
    <w:rsid w:val="0062518A"/>
    <w:rsid w:val="00630357"/>
    <w:rsid w:val="006512C0"/>
    <w:rsid w:val="0065146D"/>
    <w:rsid w:val="00653260"/>
    <w:rsid w:val="00661E4D"/>
    <w:rsid w:val="0067504D"/>
    <w:rsid w:val="006771EB"/>
    <w:rsid w:val="006A186F"/>
    <w:rsid w:val="006A31D6"/>
    <w:rsid w:val="006B538D"/>
    <w:rsid w:val="006C2C39"/>
    <w:rsid w:val="006C3F94"/>
    <w:rsid w:val="006C5AA4"/>
    <w:rsid w:val="006D1AC6"/>
    <w:rsid w:val="006D3BEB"/>
    <w:rsid w:val="006F0048"/>
    <w:rsid w:val="006F24CC"/>
    <w:rsid w:val="006F5DA4"/>
    <w:rsid w:val="00701CB9"/>
    <w:rsid w:val="00703CA2"/>
    <w:rsid w:val="00707DFC"/>
    <w:rsid w:val="00717901"/>
    <w:rsid w:val="00720E22"/>
    <w:rsid w:val="00731BB3"/>
    <w:rsid w:val="00732CFA"/>
    <w:rsid w:val="00733486"/>
    <w:rsid w:val="00741AC0"/>
    <w:rsid w:val="007466F4"/>
    <w:rsid w:val="00752DBC"/>
    <w:rsid w:val="007566A2"/>
    <w:rsid w:val="00762A7B"/>
    <w:rsid w:val="0078025D"/>
    <w:rsid w:val="007869AC"/>
    <w:rsid w:val="007B1A1E"/>
    <w:rsid w:val="007B23E5"/>
    <w:rsid w:val="007B2FE9"/>
    <w:rsid w:val="007B31BB"/>
    <w:rsid w:val="007B7BC5"/>
    <w:rsid w:val="007C337C"/>
    <w:rsid w:val="007D3A74"/>
    <w:rsid w:val="007E1BED"/>
    <w:rsid w:val="007F17A9"/>
    <w:rsid w:val="007F2C60"/>
    <w:rsid w:val="007F56AC"/>
    <w:rsid w:val="007F5E89"/>
    <w:rsid w:val="007F6809"/>
    <w:rsid w:val="00800DC9"/>
    <w:rsid w:val="00802906"/>
    <w:rsid w:val="00806E21"/>
    <w:rsid w:val="008166FA"/>
    <w:rsid w:val="008238D9"/>
    <w:rsid w:val="00847E6E"/>
    <w:rsid w:val="00850D70"/>
    <w:rsid w:val="008519E8"/>
    <w:rsid w:val="0085385D"/>
    <w:rsid w:val="008566B2"/>
    <w:rsid w:val="00864CF0"/>
    <w:rsid w:val="008667F6"/>
    <w:rsid w:val="00871BD9"/>
    <w:rsid w:val="0087591E"/>
    <w:rsid w:val="00890A26"/>
    <w:rsid w:val="00890B10"/>
    <w:rsid w:val="00890D64"/>
    <w:rsid w:val="0089257E"/>
    <w:rsid w:val="0089570C"/>
    <w:rsid w:val="008B1C1A"/>
    <w:rsid w:val="008C6E5B"/>
    <w:rsid w:val="008E5348"/>
    <w:rsid w:val="008E6E08"/>
    <w:rsid w:val="008F018C"/>
    <w:rsid w:val="008F2923"/>
    <w:rsid w:val="00901A26"/>
    <w:rsid w:val="00923F01"/>
    <w:rsid w:val="00942578"/>
    <w:rsid w:val="00944C30"/>
    <w:rsid w:val="009450AE"/>
    <w:rsid w:val="009458B6"/>
    <w:rsid w:val="00960B94"/>
    <w:rsid w:val="009617E6"/>
    <w:rsid w:val="00964DBB"/>
    <w:rsid w:val="00966578"/>
    <w:rsid w:val="00967E8C"/>
    <w:rsid w:val="00970E7A"/>
    <w:rsid w:val="0097789A"/>
    <w:rsid w:val="0098069E"/>
    <w:rsid w:val="00983129"/>
    <w:rsid w:val="00987644"/>
    <w:rsid w:val="00997413"/>
    <w:rsid w:val="009A1B39"/>
    <w:rsid w:val="009A7BFB"/>
    <w:rsid w:val="009B4D0F"/>
    <w:rsid w:val="009C48EF"/>
    <w:rsid w:val="009E5174"/>
    <w:rsid w:val="009F0F6A"/>
    <w:rsid w:val="009F1150"/>
    <w:rsid w:val="009F45E4"/>
    <w:rsid w:val="00A00752"/>
    <w:rsid w:val="00A03961"/>
    <w:rsid w:val="00A149B5"/>
    <w:rsid w:val="00A220D9"/>
    <w:rsid w:val="00A42D66"/>
    <w:rsid w:val="00A50DC9"/>
    <w:rsid w:val="00A54C5B"/>
    <w:rsid w:val="00A607D8"/>
    <w:rsid w:val="00A60B9A"/>
    <w:rsid w:val="00A6161B"/>
    <w:rsid w:val="00A62BB4"/>
    <w:rsid w:val="00A632E9"/>
    <w:rsid w:val="00A66414"/>
    <w:rsid w:val="00A73C36"/>
    <w:rsid w:val="00A820CA"/>
    <w:rsid w:val="00A842CB"/>
    <w:rsid w:val="00A910BD"/>
    <w:rsid w:val="00AA2433"/>
    <w:rsid w:val="00AD26C4"/>
    <w:rsid w:val="00AE3785"/>
    <w:rsid w:val="00AF3407"/>
    <w:rsid w:val="00AF415A"/>
    <w:rsid w:val="00AF7E0A"/>
    <w:rsid w:val="00B065E6"/>
    <w:rsid w:val="00B158FE"/>
    <w:rsid w:val="00B210BC"/>
    <w:rsid w:val="00B33533"/>
    <w:rsid w:val="00B34D2B"/>
    <w:rsid w:val="00B34EAE"/>
    <w:rsid w:val="00B41B36"/>
    <w:rsid w:val="00B45505"/>
    <w:rsid w:val="00B457D8"/>
    <w:rsid w:val="00B557A4"/>
    <w:rsid w:val="00B571DB"/>
    <w:rsid w:val="00B60EF1"/>
    <w:rsid w:val="00B6177B"/>
    <w:rsid w:val="00B63A09"/>
    <w:rsid w:val="00B67175"/>
    <w:rsid w:val="00B67D98"/>
    <w:rsid w:val="00B77252"/>
    <w:rsid w:val="00B875E0"/>
    <w:rsid w:val="00BA1CB4"/>
    <w:rsid w:val="00BA6586"/>
    <w:rsid w:val="00BC1E39"/>
    <w:rsid w:val="00BD4EED"/>
    <w:rsid w:val="00BE4803"/>
    <w:rsid w:val="00BF5266"/>
    <w:rsid w:val="00BF6E57"/>
    <w:rsid w:val="00C027C6"/>
    <w:rsid w:val="00C13CDC"/>
    <w:rsid w:val="00C15FD7"/>
    <w:rsid w:val="00C22E5E"/>
    <w:rsid w:val="00C26B70"/>
    <w:rsid w:val="00C33796"/>
    <w:rsid w:val="00C36918"/>
    <w:rsid w:val="00C413D5"/>
    <w:rsid w:val="00C52C47"/>
    <w:rsid w:val="00C76584"/>
    <w:rsid w:val="00C82282"/>
    <w:rsid w:val="00C84AC1"/>
    <w:rsid w:val="00C866F6"/>
    <w:rsid w:val="00C90D0A"/>
    <w:rsid w:val="00C975D5"/>
    <w:rsid w:val="00CA6618"/>
    <w:rsid w:val="00CC06FE"/>
    <w:rsid w:val="00CC18CA"/>
    <w:rsid w:val="00CD3734"/>
    <w:rsid w:val="00CD5E29"/>
    <w:rsid w:val="00CE1705"/>
    <w:rsid w:val="00CF22D2"/>
    <w:rsid w:val="00CF330E"/>
    <w:rsid w:val="00CF6968"/>
    <w:rsid w:val="00D01153"/>
    <w:rsid w:val="00D0592D"/>
    <w:rsid w:val="00D0641D"/>
    <w:rsid w:val="00D20CC7"/>
    <w:rsid w:val="00D33625"/>
    <w:rsid w:val="00D40C8C"/>
    <w:rsid w:val="00D45EEE"/>
    <w:rsid w:val="00D52C1A"/>
    <w:rsid w:val="00D57178"/>
    <w:rsid w:val="00D57EBE"/>
    <w:rsid w:val="00D602F9"/>
    <w:rsid w:val="00D63C63"/>
    <w:rsid w:val="00D66DEC"/>
    <w:rsid w:val="00D73AB4"/>
    <w:rsid w:val="00D75203"/>
    <w:rsid w:val="00D8008C"/>
    <w:rsid w:val="00D8262C"/>
    <w:rsid w:val="00D97412"/>
    <w:rsid w:val="00DA1107"/>
    <w:rsid w:val="00DB2FF2"/>
    <w:rsid w:val="00DC193E"/>
    <w:rsid w:val="00DC623C"/>
    <w:rsid w:val="00DD0B36"/>
    <w:rsid w:val="00DD1B14"/>
    <w:rsid w:val="00DD3A03"/>
    <w:rsid w:val="00DD4767"/>
    <w:rsid w:val="00DD4E7C"/>
    <w:rsid w:val="00DD57E0"/>
    <w:rsid w:val="00DD70F0"/>
    <w:rsid w:val="00DF5239"/>
    <w:rsid w:val="00DF54D4"/>
    <w:rsid w:val="00E1001C"/>
    <w:rsid w:val="00E1059A"/>
    <w:rsid w:val="00E26166"/>
    <w:rsid w:val="00E35ADB"/>
    <w:rsid w:val="00E41715"/>
    <w:rsid w:val="00E551F8"/>
    <w:rsid w:val="00E60466"/>
    <w:rsid w:val="00E636F6"/>
    <w:rsid w:val="00E70646"/>
    <w:rsid w:val="00E80C48"/>
    <w:rsid w:val="00E815E5"/>
    <w:rsid w:val="00E8349D"/>
    <w:rsid w:val="00E90449"/>
    <w:rsid w:val="00E90F0C"/>
    <w:rsid w:val="00E94A64"/>
    <w:rsid w:val="00EC18C7"/>
    <w:rsid w:val="00ED780A"/>
    <w:rsid w:val="00EE6FF6"/>
    <w:rsid w:val="00EE765C"/>
    <w:rsid w:val="00F15416"/>
    <w:rsid w:val="00F25AF7"/>
    <w:rsid w:val="00F422FE"/>
    <w:rsid w:val="00F5183A"/>
    <w:rsid w:val="00F54794"/>
    <w:rsid w:val="00F73C67"/>
    <w:rsid w:val="00F7687B"/>
    <w:rsid w:val="00F90846"/>
    <w:rsid w:val="00F91382"/>
    <w:rsid w:val="00F93163"/>
    <w:rsid w:val="00F933C9"/>
    <w:rsid w:val="00F97D62"/>
    <w:rsid w:val="00FA195A"/>
    <w:rsid w:val="00FB4429"/>
    <w:rsid w:val="00FB7FE6"/>
    <w:rsid w:val="00FD6C02"/>
    <w:rsid w:val="00FE3A35"/>
    <w:rsid w:val="00FF41A2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E"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  <w:style w:type="paragraph" w:customStyle="1" w:styleId="Body1">
    <w:name w:val="Body 1"/>
    <w:rsid w:val="00E2616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rsid w:val="00E2616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354E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4">
    <w:name w:val="Основной текст Знак1"/>
    <w:rsid w:val="008667F6"/>
    <w:rPr>
      <w:rFonts w:ascii="Calibri" w:hAnsi="Calibri" w:cs="Calibri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30</cp:revision>
  <cp:lastPrinted>2017-06-07T11:59:00Z</cp:lastPrinted>
  <dcterms:created xsi:type="dcterms:W3CDTF">2013-12-16T13:31:00Z</dcterms:created>
  <dcterms:modified xsi:type="dcterms:W3CDTF">2019-08-10T09:23:00Z</dcterms:modified>
</cp:coreProperties>
</file>