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77" w:rsidRPr="00DA110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Муниципальное бюджетное учреждение</w:t>
      </w:r>
    </w:p>
    <w:p w:rsidR="00CD5577" w:rsidRPr="00DA110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дополнительного образования</w:t>
      </w:r>
    </w:p>
    <w:p w:rsidR="00CD5577" w:rsidRPr="00DA110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«Детская школа искусств»</w:t>
      </w:r>
      <w:r w:rsidR="00193AB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станицы Ессентукской</w:t>
      </w:r>
    </w:p>
    <w:p w:rsidR="00CD5577" w:rsidRPr="00DA110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Программа</w:t>
      </w:r>
    </w:p>
    <w:p w:rsidR="00CD5577" w:rsidRPr="00DA1107" w:rsidRDefault="00CD5577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по дополнительной предпрофессиональной программе </w:t>
      </w:r>
    </w:p>
    <w:p w:rsidR="00CD5577" w:rsidRPr="00DA1107" w:rsidRDefault="00CD5577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в области музыкального искусства </w:t>
      </w:r>
    </w:p>
    <w:p w:rsidR="00CD5577" w:rsidRPr="00DA1107" w:rsidRDefault="00CD5577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>"</w:t>
      </w:r>
      <w:r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>Духовые и ударные инструменты</w:t>
      </w:r>
      <w:r w:rsidRPr="00DA1107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>"</w:t>
      </w:r>
    </w:p>
    <w:p w:rsidR="00CD5577" w:rsidRPr="00DA1107" w:rsidRDefault="00CD5577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Default="00CD5577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E723BA" w:rsidRDefault="00E723BA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E723BA" w:rsidRPr="00DA1107" w:rsidRDefault="00E723BA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Учебный предмет В.0</w:t>
      </w:r>
      <w:r w:rsidR="00060652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3</w:t>
      </w:r>
    </w:p>
    <w:p w:rsidR="00CD5577" w:rsidRPr="00DA1107" w:rsidRDefault="00CD5577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«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Народное музыкальное творчество</w:t>
      </w: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»</w:t>
      </w:r>
    </w:p>
    <w:p w:rsidR="00CD5577" w:rsidRPr="00DA1107" w:rsidRDefault="00CD5577" w:rsidP="00E723BA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Default="00CD557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193AB9" w:rsidRDefault="00193AB9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E723BA" w:rsidRDefault="00E723BA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E723BA" w:rsidRPr="00DA1107" w:rsidRDefault="00E723BA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D5577" w:rsidRPr="00DA1107" w:rsidRDefault="00CD557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ст. Ессентукская.201</w:t>
      </w:r>
      <w:r w:rsidR="00193AB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8</w:t>
      </w:r>
    </w:p>
    <w:p w:rsidR="00CD5577" w:rsidRPr="00DA1107" w:rsidRDefault="00CD5577" w:rsidP="00DA1107">
      <w:pPr>
        <w:spacing w:after="0" w:line="360" w:lineRule="auto"/>
        <w:rPr>
          <w:rFonts w:ascii="Times New Roman" w:hAnsi="Times New Roman"/>
          <w:color w:val="00B050"/>
          <w:sz w:val="28"/>
          <w:szCs w:val="28"/>
        </w:rPr>
      </w:pPr>
    </w:p>
    <w:tbl>
      <w:tblPr>
        <w:tblpPr w:leftFromText="180" w:rightFromText="180" w:vertAnchor="page" w:horzAnchor="margin" w:tblpX="75" w:tblpY="841"/>
        <w:tblW w:w="9180" w:type="dxa"/>
        <w:tblLayout w:type="fixed"/>
        <w:tblLook w:val="04A0" w:firstRow="1" w:lastRow="0" w:firstColumn="1" w:lastColumn="0" w:noHBand="0" w:noVBand="1"/>
      </w:tblPr>
      <w:tblGrid>
        <w:gridCol w:w="4510"/>
        <w:gridCol w:w="4670"/>
      </w:tblGrid>
      <w:tr w:rsidR="00193AB9" w:rsidRPr="00193AB9" w:rsidTr="004E5A26">
        <w:trPr>
          <w:trHeight w:val="2535"/>
        </w:trPr>
        <w:tc>
          <w:tcPr>
            <w:tcW w:w="4510" w:type="dxa"/>
          </w:tcPr>
          <w:p w:rsidR="00193AB9" w:rsidRPr="00193AB9" w:rsidRDefault="00193AB9" w:rsidP="00E50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3133247"/>
          </w:p>
          <w:p w:rsidR="00193AB9" w:rsidRPr="00193AB9" w:rsidRDefault="00193AB9" w:rsidP="00E50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AB9">
              <w:rPr>
                <w:rFonts w:ascii="Times New Roman" w:hAnsi="Times New Roman"/>
                <w:sz w:val="28"/>
                <w:szCs w:val="28"/>
              </w:rPr>
              <w:t xml:space="preserve">«Рассмотрено» </w:t>
            </w:r>
          </w:p>
          <w:p w:rsidR="00193AB9" w:rsidRPr="00193AB9" w:rsidRDefault="00193AB9" w:rsidP="00E50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AB9">
              <w:rPr>
                <w:rFonts w:ascii="Times New Roman" w:hAnsi="Times New Roman"/>
                <w:sz w:val="28"/>
                <w:szCs w:val="28"/>
              </w:rPr>
              <w:t>Методическим советом</w:t>
            </w:r>
          </w:p>
          <w:p w:rsidR="00193AB9" w:rsidRPr="00193AB9" w:rsidRDefault="00193AB9" w:rsidP="00E50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AB9">
              <w:rPr>
                <w:rFonts w:ascii="Times New Roman" w:hAnsi="Times New Roman"/>
                <w:sz w:val="28"/>
                <w:szCs w:val="28"/>
              </w:rPr>
              <w:t xml:space="preserve">МБУДО ДШИ </w:t>
            </w:r>
            <w:proofErr w:type="spellStart"/>
            <w:r w:rsidRPr="00193AB9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193AB9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193AB9">
              <w:rPr>
                <w:rFonts w:ascii="Times New Roman" w:hAnsi="Times New Roman"/>
                <w:sz w:val="28"/>
                <w:szCs w:val="28"/>
              </w:rPr>
              <w:t>ссентукской</w:t>
            </w:r>
            <w:proofErr w:type="spellEnd"/>
          </w:p>
          <w:p w:rsidR="00193AB9" w:rsidRPr="00193AB9" w:rsidRDefault="00193AB9" w:rsidP="00E507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93A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«28» декабря 2018 г. Протокол №6 </w:t>
            </w:r>
          </w:p>
          <w:p w:rsidR="00193AB9" w:rsidRPr="00193AB9" w:rsidRDefault="00193AB9" w:rsidP="00E507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93A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0" w:type="dxa"/>
          </w:tcPr>
          <w:p w:rsidR="00193AB9" w:rsidRPr="00193AB9" w:rsidRDefault="00193AB9" w:rsidP="00E507CD">
            <w:pPr>
              <w:spacing w:after="0" w:line="240" w:lineRule="auto"/>
              <w:ind w:firstLine="3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93AB9" w:rsidRPr="00193AB9" w:rsidRDefault="00193AB9" w:rsidP="00E507CD">
            <w:pPr>
              <w:spacing w:after="0" w:line="240" w:lineRule="auto"/>
              <w:ind w:firstLine="3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3AB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193AB9" w:rsidRPr="00193AB9" w:rsidRDefault="00193AB9" w:rsidP="00E507C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3AB9">
              <w:rPr>
                <w:rFonts w:ascii="Times New Roman" w:hAnsi="Times New Roman"/>
                <w:sz w:val="28"/>
                <w:szCs w:val="28"/>
              </w:rPr>
              <w:t xml:space="preserve">                          Директор </w:t>
            </w:r>
          </w:p>
          <w:p w:rsidR="00193AB9" w:rsidRPr="00193AB9" w:rsidRDefault="00193AB9" w:rsidP="00E507C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3AB9">
              <w:rPr>
                <w:rFonts w:ascii="Times New Roman" w:hAnsi="Times New Roman"/>
                <w:sz w:val="28"/>
                <w:szCs w:val="28"/>
              </w:rPr>
              <w:t xml:space="preserve">МБУДО ДШИ  </w:t>
            </w:r>
            <w:proofErr w:type="spellStart"/>
            <w:r w:rsidRPr="00193AB9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193AB9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193AB9">
              <w:rPr>
                <w:rFonts w:ascii="Times New Roman" w:hAnsi="Times New Roman"/>
                <w:sz w:val="28"/>
                <w:szCs w:val="28"/>
              </w:rPr>
              <w:t>ссентукской</w:t>
            </w:r>
            <w:proofErr w:type="spellEnd"/>
            <w:r w:rsidRPr="00193AB9">
              <w:rPr>
                <w:rFonts w:ascii="Times New Roman" w:hAnsi="Times New Roman"/>
                <w:sz w:val="28"/>
                <w:szCs w:val="28"/>
              </w:rPr>
              <w:t xml:space="preserve">    ___________(</w:t>
            </w:r>
            <w:proofErr w:type="spellStart"/>
            <w:r w:rsidRPr="00193AB9">
              <w:rPr>
                <w:rFonts w:ascii="Times New Roman" w:hAnsi="Times New Roman"/>
                <w:sz w:val="28"/>
                <w:szCs w:val="28"/>
              </w:rPr>
              <w:t>Т.П.Швидунова</w:t>
            </w:r>
            <w:proofErr w:type="spellEnd"/>
            <w:r w:rsidRPr="00193A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93AB9" w:rsidRPr="00193AB9" w:rsidRDefault="0057348C" w:rsidP="00E507CD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</w:t>
            </w:r>
            <w:r w:rsidRPr="00193A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Ф.И.О.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</w:t>
            </w:r>
            <w:r w:rsidR="00193AB9" w:rsidRPr="00193A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подпись                 </w:t>
            </w:r>
          </w:p>
          <w:p w:rsidR="00193AB9" w:rsidRPr="00193AB9" w:rsidRDefault="00193AB9" w:rsidP="00E507C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93A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«</w:t>
            </w:r>
            <w:r w:rsidR="0057348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  <w:r w:rsidRPr="00193A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="0057348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декабря </w:t>
            </w:r>
            <w:r w:rsidRPr="00193A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  <w:r w:rsidR="0057348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  <w:r w:rsidRPr="00193A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193AB9" w:rsidRPr="00193AB9" w:rsidRDefault="00193AB9" w:rsidP="00E507CD">
            <w:pPr>
              <w:spacing w:after="0" w:line="240" w:lineRule="auto"/>
              <w:ind w:firstLine="35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193AB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193AB9" w:rsidRPr="00193AB9" w:rsidRDefault="00193AB9" w:rsidP="00193AB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93AB9" w:rsidRPr="00193AB9" w:rsidRDefault="00193AB9" w:rsidP="00193AB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bookmarkEnd w:id="0"/>
    <w:p w:rsidR="00193AB9" w:rsidRPr="00193AB9" w:rsidRDefault="00193AB9" w:rsidP="00193AB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93AB9">
        <w:rPr>
          <w:rFonts w:ascii="Times New Roman" w:eastAsia="Calibri" w:hAnsi="Times New Roman"/>
          <w:sz w:val="28"/>
          <w:szCs w:val="28"/>
          <w:lang w:eastAsia="en-US"/>
        </w:rPr>
        <w:t xml:space="preserve">Разработчик: Линева Инта Вячеславовна, преподаватель МБУДО ДШИ </w:t>
      </w:r>
      <w:proofErr w:type="spellStart"/>
      <w:r w:rsidRPr="00193AB9">
        <w:rPr>
          <w:rFonts w:ascii="Times New Roman" w:eastAsia="Calibri" w:hAnsi="Times New Roman"/>
          <w:sz w:val="28"/>
          <w:szCs w:val="28"/>
          <w:lang w:eastAsia="en-US"/>
        </w:rPr>
        <w:t>ст</w:t>
      </w:r>
      <w:proofErr w:type="gramStart"/>
      <w:r w:rsidRPr="00193AB9">
        <w:rPr>
          <w:rFonts w:ascii="Times New Roman" w:eastAsia="Calibri" w:hAnsi="Times New Roman"/>
          <w:sz w:val="28"/>
          <w:szCs w:val="28"/>
          <w:lang w:eastAsia="en-US"/>
        </w:rPr>
        <w:t>.Е</w:t>
      </w:r>
      <w:proofErr w:type="gramEnd"/>
      <w:r w:rsidRPr="00193AB9">
        <w:rPr>
          <w:rFonts w:ascii="Times New Roman" w:eastAsia="Calibri" w:hAnsi="Times New Roman"/>
          <w:sz w:val="28"/>
          <w:szCs w:val="28"/>
          <w:lang w:eastAsia="en-US"/>
        </w:rPr>
        <w:t>ссентукской</w:t>
      </w:r>
      <w:proofErr w:type="spellEnd"/>
      <w:r w:rsidRPr="00193AB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93AB9" w:rsidRDefault="00193AB9" w:rsidP="00193AB9">
      <w:pPr>
        <w:spacing w:after="0" w:line="36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A37F55" w:rsidRDefault="00A37F55" w:rsidP="00193AB9">
      <w:pPr>
        <w:spacing w:after="0" w:line="36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193AB9" w:rsidRPr="00193AB9" w:rsidRDefault="00193AB9" w:rsidP="00193AB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93AB9">
        <w:rPr>
          <w:rFonts w:ascii="Times New Roman" w:eastAsia="Calibri" w:hAnsi="Times New Roman"/>
          <w:sz w:val="28"/>
          <w:szCs w:val="28"/>
          <w:lang w:eastAsia="en-US"/>
        </w:rPr>
        <w:t xml:space="preserve">Рецензент: Иванова Ольга Юрьевна, директор </w:t>
      </w:r>
      <w:r w:rsidRPr="00193AB9">
        <w:rPr>
          <w:rFonts w:ascii="Times New Roman" w:hAnsi="Times New Roman"/>
          <w:sz w:val="28"/>
          <w:szCs w:val="28"/>
        </w:rPr>
        <w:t xml:space="preserve">МБУДО ДМШ №1 </w:t>
      </w:r>
      <w:proofErr w:type="spellStart"/>
      <w:r w:rsidRPr="00193AB9">
        <w:rPr>
          <w:rFonts w:ascii="Times New Roman" w:hAnsi="Times New Roman"/>
          <w:sz w:val="28"/>
          <w:szCs w:val="28"/>
        </w:rPr>
        <w:t>ст</w:t>
      </w:r>
      <w:proofErr w:type="gramStart"/>
      <w:r w:rsidRPr="00193AB9">
        <w:rPr>
          <w:rFonts w:ascii="Times New Roman" w:hAnsi="Times New Roman"/>
          <w:sz w:val="28"/>
          <w:szCs w:val="28"/>
        </w:rPr>
        <w:t>.С</w:t>
      </w:r>
      <w:proofErr w:type="gramEnd"/>
      <w:r w:rsidRPr="00193AB9">
        <w:rPr>
          <w:rFonts w:ascii="Times New Roman" w:hAnsi="Times New Roman"/>
          <w:sz w:val="28"/>
          <w:szCs w:val="28"/>
        </w:rPr>
        <w:t>уворовской</w:t>
      </w:r>
      <w:proofErr w:type="spellEnd"/>
    </w:p>
    <w:p w:rsidR="00193AB9" w:rsidRPr="00193AB9" w:rsidRDefault="00193AB9" w:rsidP="00193AB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93AB9" w:rsidRPr="00193AB9" w:rsidRDefault="00193AB9" w:rsidP="00193AB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93AB9">
        <w:rPr>
          <w:rFonts w:ascii="Times New Roman" w:eastAsia="Calibri" w:hAnsi="Times New Roman"/>
          <w:sz w:val="28"/>
          <w:szCs w:val="28"/>
          <w:lang w:eastAsia="en-US"/>
        </w:rPr>
        <w:t xml:space="preserve">Рецензент: </w:t>
      </w:r>
      <w:bookmarkStart w:id="1" w:name="_Hlk13139158"/>
      <w:r>
        <w:rPr>
          <w:rFonts w:ascii="Times New Roman" w:eastAsia="Calibri" w:hAnsi="Times New Roman"/>
          <w:sz w:val="28"/>
          <w:szCs w:val="28"/>
          <w:lang w:eastAsia="en-US"/>
        </w:rPr>
        <w:t>Швидунова Татьяна Пав</w:t>
      </w:r>
      <w:r w:rsidRPr="00193AB9">
        <w:rPr>
          <w:rFonts w:ascii="Times New Roman" w:eastAsia="Calibri" w:hAnsi="Times New Roman"/>
          <w:sz w:val="28"/>
          <w:szCs w:val="28"/>
          <w:lang w:eastAsia="en-US"/>
        </w:rPr>
        <w:t>ловна</w:t>
      </w:r>
      <w:bookmarkEnd w:id="1"/>
      <w:r w:rsidRPr="00193AB9">
        <w:rPr>
          <w:rFonts w:ascii="Times New Roman" w:eastAsia="Calibri" w:hAnsi="Times New Roman"/>
          <w:sz w:val="28"/>
          <w:szCs w:val="28"/>
          <w:lang w:eastAsia="en-US"/>
        </w:rPr>
        <w:t xml:space="preserve">, преподаватель МБУДО ДШИ </w:t>
      </w:r>
      <w:proofErr w:type="spellStart"/>
      <w:r w:rsidRPr="00193AB9">
        <w:rPr>
          <w:rFonts w:ascii="Times New Roman" w:eastAsia="Calibri" w:hAnsi="Times New Roman"/>
          <w:sz w:val="28"/>
          <w:szCs w:val="28"/>
          <w:lang w:eastAsia="en-US"/>
        </w:rPr>
        <w:t>ст</w:t>
      </w:r>
      <w:proofErr w:type="gramStart"/>
      <w:r w:rsidRPr="00193AB9">
        <w:rPr>
          <w:rFonts w:ascii="Times New Roman" w:eastAsia="Calibri" w:hAnsi="Times New Roman"/>
          <w:sz w:val="28"/>
          <w:szCs w:val="28"/>
          <w:lang w:eastAsia="en-US"/>
        </w:rPr>
        <w:t>.Е</w:t>
      </w:r>
      <w:proofErr w:type="gramEnd"/>
      <w:r w:rsidRPr="00193AB9">
        <w:rPr>
          <w:rFonts w:ascii="Times New Roman" w:eastAsia="Calibri" w:hAnsi="Times New Roman"/>
          <w:sz w:val="28"/>
          <w:szCs w:val="28"/>
          <w:lang w:eastAsia="en-US"/>
        </w:rPr>
        <w:t>ссентукской</w:t>
      </w:r>
      <w:proofErr w:type="spellEnd"/>
      <w:r w:rsidRPr="00193AB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D5577" w:rsidRDefault="00CD5577" w:rsidP="00B528C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B528C3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5577" w:rsidRDefault="00CD5577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CD5577" w:rsidRDefault="00CD5577" w:rsidP="00E2616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</w:p>
    <w:p w:rsidR="00CD5577" w:rsidRDefault="00CD5577" w:rsidP="00E261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CD5577" w:rsidRDefault="00CD5577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44D7D">
        <w:rPr>
          <w:rFonts w:ascii="Times New Roman" w:hAnsi="Times New Roman"/>
          <w:i/>
          <w:sz w:val="24"/>
          <w:szCs w:val="24"/>
        </w:rPr>
        <w:t>Этапы обучения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CD5577" w:rsidRDefault="00CD5577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Учебно-тематический план;</w:t>
      </w:r>
      <w:r w:rsidRPr="00244D7D">
        <w:rPr>
          <w:rFonts w:ascii="Times New Roman" w:hAnsi="Times New Roman"/>
          <w:i/>
          <w:sz w:val="24"/>
          <w:szCs w:val="24"/>
        </w:rPr>
        <w:tab/>
      </w:r>
    </w:p>
    <w:p w:rsidR="00CD5577" w:rsidRPr="00244D7D" w:rsidRDefault="00CD5577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</w:p>
    <w:p w:rsidR="00CD5577" w:rsidRDefault="00CD5577" w:rsidP="00E26166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CD5577" w:rsidRDefault="00CD5577" w:rsidP="00E26166">
      <w:pPr>
        <w:pStyle w:val="1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D5577" w:rsidRDefault="00CD5577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CD5577" w:rsidRDefault="00CD5577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CD5577" w:rsidRDefault="00CD5577" w:rsidP="005A4763">
      <w:pPr>
        <w:pStyle w:val="13"/>
        <w:rPr>
          <w:rFonts w:ascii="Times New Roman" w:hAnsi="Times New Roman" w:cs="Times New Roman"/>
          <w:i/>
        </w:rPr>
      </w:pPr>
    </w:p>
    <w:p w:rsidR="00CD5577" w:rsidRDefault="00CD5577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CD5577" w:rsidRDefault="00CD5577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D5577" w:rsidRDefault="00CD5577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CD5577" w:rsidRDefault="00CD5577" w:rsidP="005A4763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Рекомендации по организации самостоятельной работы </w:t>
      </w:r>
      <w:proofErr w:type="gramStart"/>
      <w:r>
        <w:rPr>
          <w:rFonts w:ascii="Times New Roman" w:hAnsi="Times New Roman" w:cs="Times New Roman"/>
          <w:i/>
        </w:rPr>
        <w:t>обучающихся</w:t>
      </w:r>
      <w:proofErr w:type="gramEnd"/>
      <w:r>
        <w:rPr>
          <w:rFonts w:ascii="Times New Roman" w:hAnsi="Times New Roman" w:cs="Times New Roman"/>
        </w:rPr>
        <w:t>;</w:t>
      </w:r>
    </w:p>
    <w:p w:rsidR="00CD5577" w:rsidRDefault="00CD5577" w:rsidP="00E26166">
      <w:pPr>
        <w:pStyle w:val="13"/>
        <w:ind w:left="426"/>
        <w:rPr>
          <w:rFonts w:ascii="Times New Roman" w:hAnsi="Times New Roman" w:cs="Times New Roman"/>
        </w:rPr>
      </w:pPr>
    </w:p>
    <w:p w:rsidR="00CD5577" w:rsidRDefault="00CD5577" w:rsidP="00244D7D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Материально-технические условия реализации программы</w:t>
      </w:r>
    </w:p>
    <w:p w:rsidR="00CD5577" w:rsidRDefault="00CD5577" w:rsidP="00E26166">
      <w:pPr>
        <w:pStyle w:val="13"/>
        <w:ind w:left="426"/>
        <w:rPr>
          <w:rFonts w:ascii="Times New Roman" w:hAnsi="Times New Roman" w:cs="Times New Roman"/>
        </w:rPr>
      </w:pPr>
    </w:p>
    <w:p w:rsidR="00CD5577" w:rsidRDefault="00CD5577" w:rsidP="00E26166">
      <w:pPr>
        <w:pStyle w:val="13"/>
        <w:ind w:left="426"/>
        <w:rPr>
          <w:rFonts w:ascii="Times New Roman" w:hAnsi="Times New Roman" w:cs="Times New Roman"/>
        </w:rPr>
      </w:pPr>
    </w:p>
    <w:p w:rsidR="00CD5577" w:rsidRDefault="00CD5577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методической и учебной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D5577" w:rsidRDefault="00CD5577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 литературы;</w:t>
      </w: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учебной литературы;</w:t>
      </w:r>
    </w:p>
    <w:p w:rsidR="00CD5577" w:rsidRDefault="00CD5577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Дополнительные дидактические материалы.</w:t>
      </w:r>
    </w:p>
    <w:p w:rsidR="00CD5577" w:rsidRDefault="00CD5577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D5577" w:rsidRDefault="00CD5577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D5577" w:rsidRDefault="00CD5577" w:rsidP="005D701F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E2764" w:rsidRPr="005D701F" w:rsidRDefault="00AE2764" w:rsidP="005D701F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D5577" w:rsidRDefault="00CD5577" w:rsidP="00E261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5577" w:rsidRDefault="00CD5577" w:rsidP="00E261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5577" w:rsidRPr="0087591E" w:rsidRDefault="00CD5577" w:rsidP="00522971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7591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D5577" w:rsidRDefault="00CD5577" w:rsidP="00522971">
      <w:pPr>
        <w:pStyle w:val="Body1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CD5577" w:rsidRDefault="00CD5577" w:rsidP="00AE2764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A35">
        <w:rPr>
          <w:rFonts w:ascii="Times New Roman" w:hAnsi="Times New Roman" w:cs="Times New Roman"/>
          <w:sz w:val="28"/>
          <w:szCs w:val="28"/>
          <w:lang w:val="ru-RU"/>
        </w:rPr>
        <w:t>Программа учебного предмета «Народное музыкальное творчество» разработана на основе и с учетом федеральных государственных требований к дополнительной предпрофе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ссиональной  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  программе в области музыкального искусства «</w:t>
      </w:r>
      <w:r>
        <w:rPr>
          <w:rFonts w:ascii="Times New Roman" w:hAnsi="Times New Roman" w:cs="Times New Roman"/>
          <w:sz w:val="28"/>
          <w:szCs w:val="28"/>
          <w:lang w:val="ru-RU"/>
        </w:rPr>
        <w:t>Духовые и ударные инструменты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» со сроком освоения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 лет. </w:t>
      </w:r>
    </w:p>
    <w:p w:rsidR="00CD5577" w:rsidRPr="00FE3A35" w:rsidRDefault="00CD5577" w:rsidP="00AE2764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E3A35">
        <w:rPr>
          <w:rFonts w:ascii="Times New Roman" w:hAnsi="Times New Roman" w:cs="Times New Roman"/>
          <w:sz w:val="28"/>
          <w:szCs w:val="28"/>
          <w:lang w:val="ru-RU"/>
        </w:rPr>
        <w:t>Учебный предмет «</w:t>
      </w:r>
      <w:r>
        <w:rPr>
          <w:rFonts w:ascii="Times New Roman" w:hAnsi="Times New Roman" w:cs="Times New Roman"/>
          <w:sz w:val="28"/>
          <w:szCs w:val="28"/>
          <w:lang w:val="ru-RU"/>
        </w:rPr>
        <w:t>Народное музыкальное творчество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FE3A35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– учебный предмет, который может входить в вариативную часть учебного плана дополнительн</w:t>
      </w:r>
      <w:r w:rsidR="003D27B6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ой</w:t>
      </w:r>
      <w:r w:rsidRPr="00FE3A35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предпроф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ессиональн</w:t>
      </w:r>
      <w:r w:rsidR="003D27B6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ой 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FE3A35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программ</w:t>
      </w:r>
      <w:r w:rsidR="003D27B6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ы</w:t>
      </w:r>
      <w:r w:rsidRPr="00FE3A35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в области музыкального искусства 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Духовые и ударные инструменты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>» со сроком освоения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 лет.  </w:t>
      </w: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предмета «Народное музыкальное творчество непосредственно связано с содержанием таких учебных предметов, как </w:t>
      </w:r>
      <w:r w:rsidRPr="005D701F">
        <w:rPr>
          <w:rFonts w:ascii="Times New Roman" w:hAnsi="Times New Roman"/>
          <w:sz w:val="28"/>
          <w:szCs w:val="28"/>
        </w:rPr>
        <w:t xml:space="preserve"> «Сольфеджио»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D701F">
        <w:rPr>
          <w:rFonts w:ascii="Times New Roman" w:hAnsi="Times New Roman"/>
          <w:sz w:val="28"/>
          <w:szCs w:val="28"/>
        </w:rPr>
        <w:t xml:space="preserve"> «Музыкальная литература»</w:t>
      </w:r>
      <w:r>
        <w:rPr>
          <w:rFonts w:ascii="Times New Roman" w:hAnsi="Times New Roman"/>
          <w:sz w:val="28"/>
          <w:szCs w:val="28"/>
        </w:rPr>
        <w:t>, что дае</w:t>
      </w:r>
      <w:r w:rsidRPr="005D701F">
        <w:rPr>
          <w:rFonts w:ascii="Times New Roman" w:hAnsi="Times New Roman"/>
          <w:sz w:val="28"/>
          <w:szCs w:val="28"/>
        </w:rPr>
        <w:t>т возможность</w:t>
      </w:r>
      <w:r>
        <w:rPr>
          <w:rFonts w:ascii="Times New Roman" w:hAnsi="Times New Roman"/>
          <w:sz w:val="28"/>
          <w:szCs w:val="28"/>
        </w:rPr>
        <w:t xml:space="preserve"> обучающимся воспринимать </w:t>
      </w:r>
      <w:r w:rsidRPr="005D701F">
        <w:rPr>
          <w:rFonts w:ascii="Times New Roman" w:hAnsi="Times New Roman"/>
          <w:sz w:val="28"/>
          <w:szCs w:val="28"/>
        </w:rPr>
        <w:t>явления традиционной музыкальной культуры</w:t>
      </w:r>
      <w:r>
        <w:rPr>
          <w:rFonts w:ascii="Times New Roman" w:hAnsi="Times New Roman"/>
          <w:sz w:val="28"/>
          <w:szCs w:val="28"/>
        </w:rPr>
        <w:t xml:space="preserve"> в комплексе </w:t>
      </w:r>
      <w:r w:rsidRPr="005D701F">
        <w:rPr>
          <w:rFonts w:ascii="Times New Roman" w:hAnsi="Times New Roman"/>
          <w:sz w:val="28"/>
          <w:szCs w:val="28"/>
        </w:rPr>
        <w:t>специальных знаний, умений и навыков</w:t>
      </w:r>
      <w:r>
        <w:rPr>
          <w:rFonts w:ascii="Times New Roman" w:hAnsi="Times New Roman"/>
          <w:sz w:val="28"/>
          <w:szCs w:val="28"/>
        </w:rPr>
        <w:t xml:space="preserve">, развивает их </w:t>
      </w:r>
      <w:r w:rsidRPr="005D701F">
        <w:rPr>
          <w:rFonts w:ascii="Times New Roman" w:hAnsi="Times New Roman"/>
          <w:sz w:val="28"/>
          <w:szCs w:val="28"/>
        </w:rPr>
        <w:t xml:space="preserve">эмоционально-чувственную сферу, художественно-образное мышление, творческую фантазию. </w:t>
      </w: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Программа учитывает возрастные и индивидуальные особенности </w:t>
      </w:r>
      <w:proofErr w:type="gramStart"/>
      <w:r w:rsidRPr="005D701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D701F">
        <w:rPr>
          <w:rFonts w:ascii="Times New Roman" w:hAnsi="Times New Roman"/>
          <w:sz w:val="28"/>
          <w:szCs w:val="28"/>
        </w:rPr>
        <w:t xml:space="preserve"> и направлена на:</w:t>
      </w:r>
    </w:p>
    <w:p w:rsidR="00CD5577" w:rsidRPr="005D701F" w:rsidRDefault="00CD5577" w:rsidP="0052297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чувства</w:t>
      </w:r>
      <w:r w:rsidRPr="005D701F">
        <w:rPr>
          <w:rFonts w:ascii="Times New Roman" w:hAnsi="Times New Roman"/>
          <w:sz w:val="28"/>
          <w:szCs w:val="28"/>
        </w:rPr>
        <w:t xml:space="preserve"> патриотизма и любви к Родине через изучение</w:t>
      </w:r>
      <w:r>
        <w:rPr>
          <w:rFonts w:ascii="Times New Roman" w:hAnsi="Times New Roman"/>
          <w:sz w:val="28"/>
          <w:szCs w:val="28"/>
        </w:rPr>
        <w:t xml:space="preserve"> народного творчества; воспитание чувства</w:t>
      </w:r>
      <w:r w:rsidRPr="005D701F">
        <w:rPr>
          <w:rFonts w:ascii="Times New Roman" w:hAnsi="Times New Roman"/>
          <w:sz w:val="28"/>
          <w:szCs w:val="28"/>
        </w:rPr>
        <w:t xml:space="preserve"> уважения к старшему поколению и почитания народных традиций как ист</w:t>
      </w:r>
      <w:r>
        <w:rPr>
          <w:rFonts w:ascii="Times New Roman" w:hAnsi="Times New Roman"/>
          <w:sz w:val="28"/>
          <w:szCs w:val="28"/>
        </w:rPr>
        <w:t>очника красоты и жизненной силы;</w:t>
      </w:r>
    </w:p>
    <w:p w:rsidR="00CD5577" w:rsidRPr="005D701F" w:rsidRDefault="00CD5577" w:rsidP="0052297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бережного отношения</w:t>
      </w:r>
      <w:r w:rsidRPr="005D701F">
        <w:rPr>
          <w:rFonts w:ascii="Times New Roman" w:hAnsi="Times New Roman"/>
          <w:sz w:val="28"/>
          <w:szCs w:val="28"/>
        </w:rPr>
        <w:t xml:space="preserve"> к фольклору как к источнику народной мудрости, историчес</w:t>
      </w:r>
      <w:r>
        <w:rPr>
          <w:rFonts w:ascii="Times New Roman" w:hAnsi="Times New Roman"/>
          <w:sz w:val="28"/>
          <w:szCs w:val="28"/>
        </w:rPr>
        <w:t xml:space="preserve">кой культурной ценности народа, </w:t>
      </w:r>
      <w:r w:rsidRPr="005D701F">
        <w:rPr>
          <w:rFonts w:ascii="Times New Roman" w:hAnsi="Times New Roman"/>
          <w:sz w:val="28"/>
          <w:szCs w:val="28"/>
        </w:rPr>
        <w:t xml:space="preserve">осознание фольклора как неотъемлемой </w:t>
      </w:r>
      <w:r>
        <w:rPr>
          <w:rFonts w:ascii="Times New Roman" w:hAnsi="Times New Roman"/>
          <w:sz w:val="28"/>
          <w:szCs w:val="28"/>
        </w:rPr>
        <w:t>части общечеловеческой культуры;</w:t>
      </w:r>
    </w:p>
    <w:p w:rsidR="00CD5577" w:rsidRPr="006771EB" w:rsidRDefault="00CD5577" w:rsidP="0052297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овладение детьми духовными и культурными ценностями наро</w:t>
      </w:r>
      <w:r>
        <w:rPr>
          <w:rFonts w:ascii="Times New Roman" w:hAnsi="Times New Roman"/>
          <w:sz w:val="28"/>
          <w:szCs w:val="28"/>
        </w:rPr>
        <w:t>дов мира и Российской Федерации</w:t>
      </w:r>
      <w:r w:rsidRPr="005D701F">
        <w:rPr>
          <w:rFonts w:ascii="Times New Roman" w:hAnsi="Times New Roman"/>
          <w:sz w:val="28"/>
          <w:szCs w:val="28"/>
        </w:rPr>
        <w:t xml:space="preserve">. </w:t>
      </w:r>
    </w:p>
    <w:p w:rsidR="00CD5577" w:rsidRPr="005D701F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Программа ориентирована </w:t>
      </w:r>
      <w:proofErr w:type="gramStart"/>
      <w:r w:rsidRPr="005D701F">
        <w:rPr>
          <w:rFonts w:ascii="Times New Roman" w:hAnsi="Times New Roman"/>
          <w:sz w:val="28"/>
          <w:szCs w:val="28"/>
        </w:rPr>
        <w:t>на</w:t>
      </w:r>
      <w:proofErr w:type="gramEnd"/>
      <w:r w:rsidRPr="005D701F">
        <w:rPr>
          <w:rFonts w:ascii="Times New Roman" w:hAnsi="Times New Roman"/>
          <w:sz w:val="28"/>
          <w:szCs w:val="28"/>
        </w:rPr>
        <w:t>:</w:t>
      </w:r>
    </w:p>
    <w:p w:rsidR="00CD5577" w:rsidRPr="005D701F" w:rsidRDefault="00CD5577" w:rsidP="0052297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CD5577" w:rsidRPr="005D701F" w:rsidRDefault="00CD5577" w:rsidP="0052297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CD5577" w:rsidRPr="005D701F" w:rsidRDefault="00CD5577" w:rsidP="0052297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формирование умения у </w:t>
      </w:r>
      <w:proofErr w:type="gramStart"/>
      <w:r w:rsidRPr="005D701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D701F">
        <w:rPr>
          <w:rFonts w:ascii="Times New Roman" w:hAnsi="Times New Roman"/>
          <w:sz w:val="28"/>
          <w:szCs w:val="28"/>
        </w:rPr>
        <w:t xml:space="preserve"> самостоятельно воспринимать и оценивать культурные ценности;</w:t>
      </w:r>
    </w:p>
    <w:p w:rsidR="00CD5577" w:rsidRPr="005D701F" w:rsidRDefault="00CD5577" w:rsidP="0052297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CD5577" w:rsidRPr="005D701F" w:rsidRDefault="00CD5577" w:rsidP="0052297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выработку у обучающихся личностных качеств, способствующих восприятию в достаточном объеме учебной информации, умению </w:t>
      </w:r>
      <w:r w:rsidRPr="005D701F">
        <w:rPr>
          <w:rFonts w:ascii="Times New Roman" w:hAnsi="Times New Roman"/>
          <w:sz w:val="28"/>
          <w:szCs w:val="28"/>
        </w:rPr>
        <w:lastRenderedPageBreak/>
        <w:t>планировать свою домашнюю работу, приобретению навыков творческой деятельности, в том числе коллективного творческого процесса</w:t>
      </w:r>
      <w:r>
        <w:rPr>
          <w:rFonts w:ascii="Times New Roman" w:hAnsi="Times New Roman"/>
          <w:sz w:val="28"/>
          <w:szCs w:val="28"/>
        </w:rPr>
        <w:t>;</w:t>
      </w:r>
    </w:p>
    <w:p w:rsidR="00CD5577" w:rsidRPr="005D701F" w:rsidRDefault="00CD5577" w:rsidP="0052297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осуществление самостоятельного контроля над сво</w:t>
      </w:r>
      <w:r>
        <w:rPr>
          <w:rFonts w:ascii="Times New Roman" w:hAnsi="Times New Roman"/>
          <w:sz w:val="28"/>
          <w:szCs w:val="28"/>
        </w:rPr>
        <w:t>ей учебной деятельностью, умение</w:t>
      </w:r>
      <w:r w:rsidRPr="005D701F">
        <w:rPr>
          <w:rFonts w:ascii="Times New Roman" w:hAnsi="Times New Roman"/>
          <w:sz w:val="28"/>
          <w:szCs w:val="28"/>
        </w:rPr>
        <w:t xml:space="preserve"> давать объективную о</w:t>
      </w:r>
      <w:r>
        <w:rPr>
          <w:rFonts w:ascii="Times New Roman" w:hAnsi="Times New Roman"/>
          <w:sz w:val="28"/>
          <w:szCs w:val="28"/>
        </w:rPr>
        <w:t>ценку своему труду, формирование</w:t>
      </w:r>
      <w:r w:rsidRPr="005D701F">
        <w:rPr>
          <w:rFonts w:ascii="Times New Roman" w:hAnsi="Times New Roman"/>
          <w:sz w:val="28"/>
          <w:szCs w:val="28"/>
        </w:rPr>
        <w:t xml:space="preserve"> навыков взаимодействия с преподавателями и обучающимися в учебном процессе</w:t>
      </w:r>
      <w:r>
        <w:rPr>
          <w:rFonts w:ascii="Times New Roman" w:hAnsi="Times New Roman"/>
          <w:sz w:val="28"/>
          <w:szCs w:val="28"/>
        </w:rPr>
        <w:t>.</w:t>
      </w: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реализуется</w:t>
      </w:r>
      <w:r w:rsidRPr="005D701F">
        <w:rPr>
          <w:rFonts w:ascii="Times New Roman" w:hAnsi="Times New Roman"/>
          <w:sz w:val="28"/>
          <w:szCs w:val="28"/>
        </w:rPr>
        <w:t xml:space="preserve"> в процессе обучения детей в </w:t>
      </w:r>
      <w:r>
        <w:rPr>
          <w:rFonts w:ascii="Times New Roman" w:hAnsi="Times New Roman"/>
          <w:sz w:val="28"/>
          <w:szCs w:val="28"/>
        </w:rPr>
        <w:t>детской школе искусств</w:t>
      </w:r>
      <w:r w:rsidRPr="005D701F">
        <w:rPr>
          <w:rFonts w:ascii="Times New Roman" w:hAnsi="Times New Roman"/>
          <w:sz w:val="28"/>
          <w:szCs w:val="28"/>
        </w:rPr>
        <w:t>, и пом</w:t>
      </w:r>
      <w:r>
        <w:rPr>
          <w:rFonts w:ascii="Times New Roman" w:hAnsi="Times New Roman"/>
          <w:sz w:val="28"/>
          <w:szCs w:val="28"/>
        </w:rPr>
        <w:t>имо образовательных задач решает задачи</w:t>
      </w:r>
      <w:r w:rsidRPr="005D701F">
        <w:rPr>
          <w:rFonts w:ascii="Times New Roman" w:hAnsi="Times New Roman"/>
          <w:sz w:val="28"/>
          <w:szCs w:val="28"/>
        </w:rPr>
        <w:t xml:space="preserve"> возрождения фольклорного творчества как одной из важных составляющих национальной художественной культуры.  </w:t>
      </w:r>
    </w:p>
    <w:p w:rsidR="00B3130C" w:rsidRDefault="00B3130C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5577" w:rsidRPr="00EE765C" w:rsidRDefault="00CD5577" w:rsidP="005229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EE765C">
        <w:rPr>
          <w:rFonts w:ascii="Times New Roman" w:hAnsi="Times New Roman"/>
          <w:b/>
          <w:i/>
          <w:sz w:val="28"/>
          <w:szCs w:val="28"/>
        </w:rPr>
        <w:t xml:space="preserve">Срок реализации учебного предмета и возраст </w:t>
      </w:r>
      <w:proofErr w:type="gramStart"/>
      <w:r w:rsidRPr="00EE765C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Срок реализации учебного предмета «</w:t>
      </w:r>
      <w:r>
        <w:rPr>
          <w:rFonts w:ascii="Times New Roman" w:hAnsi="Times New Roman"/>
          <w:sz w:val="28"/>
          <w:szCs w:val="28"/>
        </w:rPr>
        <w:t xml:space="preserve">Народное музыкальное творчество» </w:t>
      </w:r>
      <w:r w:rsidRPr="005D701F">
        <w:rPr>
          <w:rFonts w:ascii="Times New Roman" w:hAnsi="Times New Roman"/>
          <w:sz w:val="28"/>
          <w:szCs w:val="28"/>
        </w:rPr>
        <w:t>для детей, поступивших в образовательное учреж</w:t>
      </w:r>
      <w:r>
        <w:rPr>
          <w:rFonts w:ascii="Times New Roman" w:hAnsi="Times New Roman"/>
          <w:sz w:val="28"/>
          <w:szCs w:val="28"/>
        </w:rPr>
        <w:t>дение в первый класс в возрасте</w:t>
      </w:r>
      <w:r w:rsidRPr="005D701F">
        <w:rPr>
          <w:rFonts w:ascii="Times New Roman" w:hAnsi="Times New Roman"/>
          <w:sz w:val="28"/>
          <w:szCs w:val="28"/>
        </w:rPr>
        <w:t xml:space="preserve"> с </w:t>
      </w:r>
      <w:r w:rsidR="00D80F7F">
        <w:rPr>
          <w:rFonts w:ascii="Times New Roman" w:hAnsi="Times New Roman"/>
          <w:sz w:val="28"/>
          <w:szCs w:val="28"/>
        </w:rPr>
        <w:t xml:space="preserve">десяти </w:t>
      </w:r>
      <w:r>
        <w:rPr>
          <w:rFonts w:ascii="Times New Roman" w:hAnsi="Times New Roman"/>
          <w:sz w:val="28"/>
          <w:szCs w:val="28"/>
        </w:rPr>
        <w:t>до д</w:t>
      </w:r>
      <w:r w:rsidR="00D80F7F">
        <w:rPr>
          <w:rFonts w:ascii="Times New Roman" w:hAnsi="Times New Roman"/>
          <w:sz w:val="28"/>
          <w:szCs w:val="28"/>
        </w:rPr>
        <w:t>венадца</w:t>
      </w:r>
      <w:r>
        <w:rPr>
          <w:rFonts w:ascii="Times New Roman" w:hAnsi="Times New Roman"/>
          <w:sz w:val="28"/>
          <w:szCs w:val="28"/>
        </w:rPr>
        <w:t>ти лет, составляет 2</w:t>
      </w:r>
      <w:r w:rsidRPr="005D701F">
        <w:rPr>
          <w:rFonts w:ascii="Times New Roman" w:hAnsi="Times New Roman"/>
          <w:sz w:val="28"/>
          <w:szCs w:val="28"/>
        </w:rPr>
        <w:t xml:space="preserve"> года</w:t>
      </w:r>
      <w:r w:rsidR="00C62B40">
        <w:rPr>
          <w:rFonts w:ascii="Times New Roman" w:hAnsi="Times New Roman"/>
          <w:sz w:val="28"/>
          <w:szCs w:val="28"/>
        </w:rPr>
        <w:t xml:space="preserve"> (1-2 классы)</w:t>
      </w:r>
      <w:r w:rsidRPr="005D701F">
        <w:rPr>
          <w:rFonts w:ascii="Times New Roman" w:hAnsi="Times New Roman"/>
          <w:sz w:val="28"/>
          <w:szCs w:val="28"/>
        </w:rPr>
        <w:t>.</w:t>
      </w:r>
    </w:p>
    <w:p w:rsidR="00B3130C" w:rsidRDefault="00B3130C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5577" w:rsidRPr="00D52894" w:rsidRDefault="00CD5577" w:rsidP="0052297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65C">
        <w:rPr>
          <w:rFonts w:ascii="Times New Roman" w:hAnsi="Times New Roman"/>
          <w:b/>
          <w:i/>
          <w:sz w:val="28"/>
          <w:szCs w:val="28"/>
        </w:rPr>
        <w:t>Объем учебного времени</w:t>
      </w:r>
      <w:r w:rsidRPr="00EE765C">
        <w:rPr>
          <w:rFonts w:ascii="Times New Roman" w:hAnsi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 «Народное музыкальное творчество»:</w:t>
      </w:r>
      <w:r w:rsidRPr="00EE765C">
        <w:rPr>
          <w:rFonts w:ascii="Times New Roman" w:hAnsi="Times New Roman"/>
          <w:sz w:val="28"/>
          <w:szCs w:val="28"/>
        </w:rPr>
        <w:tab/>
      </w:r>
      <w:r w:rsidRPr="00EE765C">
        <w:rPr>
          <w:rFonts w:ascii="Times New Roman" w:hAnsi="Times New Roman"/>
          <w:i/>
          <w:sz w:val="28"/>
          <w:szCs w:val="28"/>
        </w:rPr>
        <w:tab/>
      </w:r>
    </w:p>
    <w:p w:rsidR="00D52894" w:rsidRPr="0087591E" w:rsidRDefault="00D52894" w:rsidP="00D52894">
      <w:pPr>
        <w:pStyle w:val="a3"/>
        <w:tabs>
          <w:tab w:val="left" w:pos="567"/>
          <w:tab w:val="left" w:pos="993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2409"/>
      </w:tblGrid>
      <w:tr w:rsidR="00CD5577" w:rsidRPr="002A16FA" w:rsidTr="00B679B4">
        <w:tc>
          <w:tcPr>
            <w:tcW w:w="6663" w:type="dxa"/>
          </w:tcPr>
          <w:p w:rsidR="00CD5577" w:rsidRPr="00B679B4" w:rsidRDefault="00CD5577" w:rsidP="00B679B4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9B4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2409" w:type="dxa"/>
          </w:tcPr>
          <w:p w:rsidR="00CD5577" w:rsidRPr="00B679B4" w:rsidRDefault="00CD5577" w:rsidP="00B679B4">
            <w:pPr>
              <w:pStyle w:val="a3"/>
              <w:tabs>
                <w:tab w:val="left" w:pos="567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9B4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  <w:p w:rsidR="00CD5577" w:rsidRPr="00B679B4" w:rsidRDefault="00CD5577" w:rsidP="00B679B4">
            <w:pPr>
              <w:pStyle w:val="a3"/>
              <w:tabs>
                <w:tab w:val="left" w:pos="567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9B4">
              <w:rPr>
                <w:rFonts w:ascii="Times New Roman" w:hAnsi="Times New Roman"/>
                <w:sz w:val="28"/>
                <w:szCs w:val="28"/>
              </w:rPr>
              <w:t>(1-2 классы)</w:t>
            </w:r>
          </w:p>
        </w:tc>
      </w:tr>
      <w:tr w:rsidR="00D80F7F" w:rsidRPr="002A16FA" w:rsidTr="00B679B4">
        <w:trPr>
          <w:trHeight w:val="439"/>
        </w:trPr>
        <w:tc>
          <w:tcPr>
            <w:tcW w:w="6663" w:type="dxa"/>
          </w:tcPr>
          <w:p w:rsidR="00D80F7F" w:rsidRPr="00B679B4" w:rsidRDefault="00D80F7F" w:rsidP="00B679B4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9B4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409" w:type="dxa"/>
          </w:tcPr>
          <w:p w:rsidR="00D80F7F" w:rsidRPr="00B679B4" w:rsidRDefault="00D80F7F" w:rsidP="00B679B4">
            <w:pPr>
              <w:tabs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9B4">
              <w:rPr>
                <w:rFonts w:ascii="Times New Roman" w:hAnsi="Times New Roman"/>
                <w:sz w:val="28"/>
                <w:szCs w:val="28"/>
              </w:rPr>
              <w:t>132 часа</w:t>
            </w:r>
          </w:p>
        </w:tc>
      </w:tr>
      <w:tr w:rsidR="00D80F7F" w:rsidRPr="002A16FA" w:rsidTr="00B679B4">
        <w:tc>
          <w:tcPr>
            <w:tcW w:w="6663" w:type="dxa"/>
          </w:tcPr>
          <w:p w:rsidR="00D80F7F" w:rsidRPr="00B679B4" w:rsidRDefault="00D80F7F" w:rsidP="00B679B4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9B4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B67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9B4">
              <w:rPr>
                <w:rFonts w:ascii="Times New Roman" w:hAnsi="Times New Roman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2409" w:type="dxa"/>
          </w:tcPr>
          <w:p w:rsidR="00D80F7F" w:rsidRPr="00B679B4" w:rsidRDefault="00D80F7F" w:rsidP="00B679B4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9B4">
              <w:rPr>
                <w:rFonts w:ascii="Times New Roman" w:hAnsi="Times New Roman"/>
                <w:sz w:val="28"/>
                <w:szCs w:val="28"/>
              </w:rPr>
              <w:t>66 часов</w:t>
            </w:r>
          </w:p>
        </w:tc>
      </w:tr>
      <w:tr w:rsidR="00D80F7F" w:rsidRPr="002A16FA" w:rsidTr="00B679B4">
        <w:tc>
          <w:tcPr>
            <w:tcW w:w="6663" w:type="dxa"/>
          </w:tcPr>
          <w:p w:rsidR="00D80F7F" w:rsidRPr="00B679B4" w:rsidRDefault="00D80F7F" w:rsidP="00B679B4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9B4">
              <w:rPr>
                <w:rFonts w:ascii="Times New Roman" w:hAnsi="Times New Roman"/>
                <w:sz w:val="28"/>
                <w:szCs w:val="28"/>
              </w:rPr>
              <w:t xml:space="preserve">Количество часов на внеаудиторную (самостоятельную) </w:t>
            </w:r>
            <w:r w:rsidR="00B67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9B4">
              <w:rPr>
                <w:rFonts w:ascii="Times New Roman" w:hAnsi="Times New Roman"/>
                <w:sz w:val="28"/>
                <w:szCs w:val="28"/>
              </w:rPr>
              <w:t>работу</w:t>
            </w:r>
          </w:p>
        </w:tc>
        <w:tc>
          <w:tcPr>
            <w:tcW w:w="2409" w:type="dxa"/>
          </w:tcPr>
          <w:p w:rsidR="00D80F7F" w:rsidRPr="00B679B4" w:rsidRDefault="00D80F7F" w:rsidP="00B679B4">
            <w:pPr>
              <w:tabs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9B4">
              <w:rPr>
                <w:rFonts w:ascii="Times New Roman" w:hAnsi="Times New Roman"/>
                <w:sz w:val="28"/>
                <w:szCs w:val="28"/>
              </w:rPr>
              <w:t>66 часов</w:t>
            </w:r>
          </w:p>
        </w:tc>
      </w:tr>
    </w:tbl>
    <w:p w:rsidR="00B3130C" w:rsidRDefault="00B3130C" w:rsidP="00B3130C">
      <w:pPr>
        <w:pStyle w:val="a3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i/>
          <w:sz w:val="28"/>
          <w:szCs w:val="28"/>
        </w:rPr>
      </w:pPr>
    </w:p>
    <w:p w:rsidR="00CD5577" w:rsidRPr="00EE765C" w:rsidRDefault="00CD5577" w:rsidP="005229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765C">
        <w:rPr>
          <w:rFonts w:ascii="Times New Roman" w:hAnsi="Times New Roman"/>
          <w:b/>
          <w:i/>
          <w:sz w:val="28"/>
          <w:szCs w:val="28"/>
        </w:rPr>
        <w:t>Форма проведения учебных аудиторных занятий</w:t>
      </w:r>
    </w:p>
    <w:p w:rsidR="00CD5577" w:rsidRPr="005D701F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«Н</w:t>
      </w:r>
      <w:r w:rsidRPr="005D701F">
        <w:rPr>
          <w:rFonts w:ascii="Times New Roman" w:hAnsi="Times New Roman"/>
          <w:sz w:val="28"/>
          <w:szCs w:val="28"/>
        </w:rPr>
        <w:t>ародное музыкальное творчество</w:t>
      </w:r>
      <w:r>
        <w:rPr>
          <w:rFonts w:ascii="Times New Roman" w:hAnsi="Times New Roman"/>
          <w:sz w:val="28"/>
          <w:szCs w:val="28"/>
        </w:rPr>
        <w:t>»</w:t>
      </w:r>
      <w:r w:rsidRPr="005D701F">
        <w:rPr>
          <w:rFonts w:ascii="Times New Roman" w:hAnsi="Times New Roman"/>
          <w:sz w:val="28"/>
          <w:szCs w:val="28"/>
        </w:rPr>
        <w:t xml:space="preserve"> проводится в форме мелкогрупповых занятий численностью от 4 до 10 человек.</w:t>
      </w: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учащихся 1-2</w:t>
      </w:r>
      <w:r w:rsidRPr="005D701F">
        <w:rPr>
          <w:rFonts w:ascii="Times New Roman" w:hAnsi="Times New Roman"/>
          <w:sz w:val="28"/>
          <w:szCs w:val="28"/>
        </w:rPr>
        <w:t xml:space="preserve"> классов занятия по предмету «Народное музыкальное творчество» предусмотрены один раз в неделю по 1 </w:t>
      </w:r>
      <w:r>
        <w:rPr>
          <w:rFonts w:ascii="Times New Roman" w:hAnsi="Times New Roman"/>
          <w:sz w:val="28"/>
          <w:szCs w:val="28"/>
        </w:rPr>
        <w:t xml:space="preserve">«академическому» </w:t>
      </w:r>
      <w:r w:rsidRPr="005D701F">
        <w:rPr>
          <w:rFonts w:ascii="Times New Roman" w:hAnsi="Times New Roman"/>
          <w:sz w:val="28"/>
          <w:szCs w:val="28"/>
        </w:rPr>
        <w:t xml:space="preserve">часу. </w:t>
      </w:r>
    </w:p>
    <w:p w:rsidR="00B3130C" w:rsidRPr="005D701F" w:rsidRDefault="00B3130C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5577" w:rsidRPr="00EE765C" w:rsidRDefault="00CD5577" w:rsidP="005229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Pr="00EE765C">
        <w:rPr>
          <w:rFonts w:ascii="Times New Roman" w:hAnsi="Times New Roman"/>
          <w:b/>
          <w:i/>
          <w:sz w:val="28"/>
          <w:szCs w:val="28"/>
        </w:rPr>
        <w:t xml:space="preserve"> учебного предмета</w:t>
      </w:r>
    </w:p>
    <w:p w:rsidR="00CD5577" w:rsidRDefault="00CD5577" w:rsidP="00AE276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608A">
        <w:rPr>
          <w:rFonts w:ascii="Times New Roman" w:hAnsi="Times New Roman"/>
          <w:b/>
          <w:i/>
          <w:sz w:val="28"/>
          <w:szCs w:val="28"/>
        </w:rPr>
        <w:t>Целью</w:t>
      </w:r>
      <w:r w:rsidRPr="0006608A">
        <w:rPr>
          <w:rFonts w:ascii="Times New Roman" w:hAnsi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</w:t>
      </w:r>
      <w:r>
        <w:rPr>
          <w:rFonts w:ascii="Times New Roman" w:hAnsi="Times New Roman"/>
          <w:sz w:val="28"/>
          <w:szCs w:val="28"/>
        </w:rPr>
        <w:t>народного музыкального творчества</w:t>
      </w:r>
      <w:r w:rsidRPr="0006608A">
        <w:rPr>
          <w:rFonts w:ascii="Times New Roman" w:hAnsi="Times New Roman"/>
          <w:sz w:val="28"/>
          <w:szCs w:val="28"/>
        </w:rPr>
        <w:t>.</w:t>
      </w:r>
    </w:p>
    <w:p w:rsidR="00CD5577" w:rsidRPr="001314F4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Задачами предмета являются:</w:t>
      </w:r>
    </w:p>
    <w:p w:rsidR="00CD5577" w:rsidRPr="005D701F" w:rsidRDefault="00CD5577" w:rsidP="0052297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различных жанров</w:t>
      </w:r>
      <w:r w:rsidRPr="005D701F">
        <w:rPr>
          <w:rFonts w:ascii="Times New Roman" w:hAnsi="Times New Roman"/>
          <w:sz w:val="28"/>
          <w:szCs w:val="28"/>
        </w:rPr>
        <w:t xml:space="preserve"> народного устного и музы</w:t>
      </w:r>
      <w:r>
        <w:rPr>
          <w:rFonts w:ascii="Times New Roman" w:hAnsi="Times New Roman"/>
          <w:sz w:val="28"/>
          <w:szCs w:val="28"/>
        </w:rPr>
        <w:t>кального творчества, формирование</w:t>
      </w:r>
      <w:r w:rsidRPr="005D701F">
        <w:rPr>
          <w:rFonts w:ascii="Times New Roman" w:hAnsi="Times New Roman"/>
          <w:sz w:val="28"/>
          <w:szCs w:val="28"/>
        </w:rPr>
        <w:t xml:space="preserve"> круг</w:t>
      </w:r>
      <w:r>
        <w:rPr>
          <w:rFonts w:ascii="Times New Roman" w:hAnsi="Times New Roman"/>
          <w:sz w:val="28"/>
          <w:szCs w:val="28"/>
        </w:rPr>
        <w:t>а</w:t>
      </w:r>
      <w:r w:rsidRPr="005D701F">
        <w:rPr>
          <w:rFonts w:ascii="Times New Roman" w:hAnsi="Times New Roman"/>
          <w:sz w:val="28"/>
          <w:szCs w:val="28"/>
        </w:rPr>
        <w:t xml:space="preserve"> представлений</w:t>
      </w:r>
      <w:r>
        <w:rPr>
          <w:rFonts w:ascii="Times New Roman" w:hAnsi="Times New Roman"/>
          <w:sz w:val="28"/>
          <w:szCs w:val="28"/>
        </w:rPr>
        <w:t xml:space="preserve"> о народных традициях и устоях;</w:t>
      </w:r>
      <w:r w:rsidRPr="005D701F">
        <w:rPr>
          <w:rFonts w:ascii="Times New Roman" w:hAnsi="Times New Roman"/>
          <w:sz w:val="28"/>
          <w:szCs w:val="28"/>
        </w:rPr>
        <w:tab/>
      </w:r>
    </w:p>
    <w:p w:rsidR="00CD5577" w:rsidRDefault="00CD5577" w:rsidP="0052297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обучение</w:t>
      </w:r>
      <w:r w:rsidRPr="005D701F">
        <w:rPr>
          <w:rFonts w:ascii="Times New Roman" w:hAnsi="Times New Roman"/>
          <w:sz w:val="28"/>
          <w:szCs w:val="28"/>
        </w:rPr>
        <w:t xml:space="preserve"> навыкам </w:t>
      </w:r>
      <w:r>
        <w:rPr>
          <w:rFonts w:ascii="Times New Roman" w:hAnsi="Times New Roman"/>
          <w:sz w:val="28"/>
          <w:szCs w:val="28"/>
        </w:rPr>
        <w:t>восприятия фольклорного</w:t>
      </w:r>
      <w:r w:rsidRPr="005D701F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а;</w:t>
      </w:r>
    </w:p>
    <w:p w:rsidR="00CD5577" w:rsidRPr="005D701F" w:rsidRDefault="00CD5577" w:rsidP="0052297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</w:t>
      </w:r>
      <w:r w:rsidRPr="005D701F">
        <w:rPr>
          <w:rFonts w:ascii="Times New Roman" w:hAnsi="Times New Roman"/>
          <w:sz w:val="28"/>
          <w:szCs w:val="28"/>
        </w:rPr>
        <w:t xml:space="preserve"> разнообразным видам художественной деятельности как воплощению </w:t>
      </w:r>
      <w:proofErr w:type="spellStart"/>
      <w:r w:rsidRPr="005D701F">
        <w:rPr>
          <w:rFonts w:ascii="Times New Roman" w:hAnsi="Times New Roman"/>
          <w:sz w:val="28"/>
          <w:szCs w:val="28"/>
        </w:rPr>
        <w:t>синкретичности</w:t>
      </w:r>
      <w:proofErr w:type="spellEnd"/>
      <w:r w:rsidRPr="005D701F">
        <w:rPr>
          <w:rFonts w:ascii="Times New Roman" w:hAnsi="Times New Roman"/>
          <w:sz w:val="28"/>
          <w:szCs w:val="28"/>
        </w:rPr>
        <w:t xml:space="preserve"> фол</w:t>
      </w:r>
      <w:r>
        <w:rPr>
          <w:rFonts w:ascii="Times New Roman" w:hAnsi="Times New Roman"/>
          <w:sz w:val="28"/>
          <w:szCs w:val="28"/>
        </w:rPr>
        <w:t>ьклорного искусства: музыкальному, литературному, танцевальному, театральному;</w:t>
      </w:r>
    </w:p>
    <w:p w:rsidR="00CD5577" w:rsidRDefault="00CD5577" w:rsidP="0052297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</w:t>
      </w:r>
      <w:r w:rsidRPr="005D701F">
        <w:rPr>
          <w:rFonts w:ascii="Times New Roman" w:hAnsi="Times New Roman"/>
          <w:sz w:val="28"/>
          <w:szCs w:val="28"/>
        </w:rPr>
        <w:t xml:space="preserve"> детей к совместным формам творческой деятельност</w:t>
      </w:r>
      <w:r>
        <w:rPr>
          <w:rFonts w:ascii="Times New Roman" w:hAnsi="Times New Roman"/>
          <w:sz w:val="28"/>
          <w:szCs w:val="28"/>
        </w:rPr>
        <w:t>и</w:t>
      </w:r>
      <w:r w:rsidR="00AB4070">
        <w:rPr>
          <w:rFonts w:ascii="Times New Roman" w:hAnsi="Times New Roman"/>
          <w:sz w:val="28"/>
          <w:szCs w:val="28"/>
        </w:rPr>
        <w:t>.</w:t>
      </w:r>
    </w:p>
    <w:p w:rsidR="00B3130C" w:rsidRPr="005D701F" w:rsidRDefault="00B3130C" w:rsidP="00B3130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577" w:rsidRDefault="00CD5577" w:rsidP="001D75DC">
      <w:pPr>
        <w:pStyle w:val="Body1"/>
        <w:tabs>
          <w:tab w:val="left" w:pos="567"/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6. Обоснование структуры учебного предмета «Народное музыкальное творчество»</w:t>
      </w:r>
    </w:p>
    <w:p w:rsidR="00CD5577" w:rsidRDefault="00CD5577" w:rsidP="00AE2764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CD5577" w:rsidRDefault="00CD5577" w:rsidP="00AE2764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распределение учебного материала по годам обучения;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описание дидактических единиц учебного предмета;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требования к уровню подготовки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формы и методы контроля, система оценок;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методическое обеспечение учебного процесса.</w:t>
      </w: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3130C" w:rsidRDefault="00B3130C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5577" w:rsidRDefault="00CD5577" w:rsidP="00B96CD4">
      <w:pPr>
        <w:pStyle w:val="2"/>
        <w:tabs>
          <w:tab w:val="left" w:pos="567"/>
        </w:tabs>
        <w:ind w:left="0"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7. Методы обучения</w:t>
      </w:r>
    </w:p>
    <w:p w:rsidR="00CD5577" w:rsidRDefault="00CD5577" w:rsidP="00AE2764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словесный (объяснение, разбор, анализ и сравнение музыкального материала);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наглядный (показ, демонстрация музыкального материала);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практический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(воспроизводящие и творческие упражнения, деление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целогопроизведения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более мелкие части для подробной проработки и последующая организация целого);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прослушивание записей выдающихся исполнителей, народных исполнителей и коллективов и посещение концертов для повышения общего уровня развития обучающегося;</w:t>
      </w:r>
    </w:p>
    <w:p w:rsidR="00CD5577" w:rsidRDefault="00CD5577" w:rsidP="00522971">
      <w:pPr>
        <w:pStyle w:val="Body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B3130C" w:rsidRDefault="00B3130C" w:rsidP="00B3130C">
      <w:pPr>
        <w:pStyle w:val="Body1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130C" w:rsidRDefault="00B3130C" w:rsidP="00B3130C">
      <w:pPr>
        <w:pStyle w:val="Body1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130C" w:rsidRDefault="00B3130C" w:rsidP="00B3130C">
      <w:pPr>
        <w:pStyle w:val="Body1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130C" w:rsidRDefault="00B3130C" w:rsidP="00B3130C">
      <w:pPr>
        <w:pStyle w:val="Body1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130C" w:rsidRDefault="00B3130C" w:rsidP="00B3130C">
      <w:pPr>
        <w:pStyle w:val="Body1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130C" w:rsidRDefault="00B3130C" w:rsidP="00B3130C">
      <w:pPr>
        <w:pStyle w:val="Body1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130C" w:rsidRDefault="00B3130C" w:rsidP="00B3130C">
      <w:pPr>
        <w:pStyle w:val="Body1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130C" w:rsidRDefault="00B3130C" w:rsidP="00B3130C">
      <w:pPr>
        <w:pStyle w:val="Body1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130C" w:rsidRDefault="00B3130C" w:rsidP="00B3130C">
      <w:pPr>
        <w:pStyle w:val="Body1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577" w:rsidRDefault="00CD5577" w:rsidP="00522971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244D7D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B3130C" w:rsidRDefault="00B3130C" w:rsidP="00B3130C">
      <w:pPr>
        <w:pStyle w:val="a3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B3130C" w:rsidRPr="00B3130C" w:rsidRDefault="00B3130C" w:rsidP="00B3130C">
      <w:pPr>
        <w:pStyle w:val="a3"/>
        <w:tabs>
          <w:tab w:val="left" w:pos="567"/>
        </w:tabs>
        <w:spacing w:after="0" w:line="240" w:lineRule="auto"/>
        <w:ind w:left="567"/>
        <w:jc w:val="right"/>
        <w:rPr>
          <w:rFonts w:ascii="Times New Roman" w:hAnsi="Times New Roman"/>
          <w:b/>
          <w:i/>
          <w:sz w:val="28"/>
          <w:szCs w:val="28"/>
        </w:rPr>
      </w:pPr>
      <w:r w:rsidRPr="00B3130C">
        <w:rPr>
          <w:rFonts w:ascii="Times New Roman" w:hAnsi="Times New Roman"/>
          <w:b/>
          <w:i/>
          <w:sz w:val="28"/>
          <w:szCs w:val="28"/>
        </w:rPr>
        <w:t>Таблица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6095"/>
      </w:tblGrid>
      <w:tr w:rsidR="00D80F7F" w:rsidRPr="002A16FA" w:rsidTr="006A2B3D">
        <w:tc>
          <w:tcPr>
            <w:tcW w:w="1418" w:type="dxa"/>
          </w:tcPr>
          <w:p w:rsidR="00D80F7F" w:rsidRPr="002A16FA" w:rsidRDefault="00D80F7F" w:rsidP="00B96C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Этапы обучения</w:t>
            </w:r>
          </w:p>
        </w:tc>
        <w:tc>
          <w:tcPr>
            <w:tcW w:w="1701" w:type="dxa"/>
          </w:tcPr>
          <w:p w:rsidR="00D80F7F" w:rsidRPr="002A16FA" w:rsidRDefault="00D80F7F" w:rsidP="00B96C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095" w:type="dxa"/>
          </w:tcPr>
          <w:p w:rsidR="00D80F7F" w:rsidRPr="002A16FA" w:rsidRDefault="00D80F7F" w:rsidP="00AE2764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</w:tr>
      <w:tr w:rsidR="00D80F7F" w:rsidRPr="002A16FA" w:rsidTr="006A2B3D">
        <w:tc>
          <w:tcPr>
            <w:tcW w:w="1418" w:type="dxa"/>
          </w:tcPr>
          <w:p w:rsidR="00D80F7F" w:rsidRPr="002A16FA" w:rsidRDefault="00D80F7F" w:rsidP="006A2B3D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1-й класс</w:t>
            </w:r>
          </w:p>
        </w:tc>
        <w:tc>
          <w:tcPr>
            <w:tcW w:w="1701" w:type="dxa"/>
          </w:tcPr>
          <w:p w:rsidR="00D80F7F" w:rsidRPr="002A16FA" w:rsidRDefault="00D80F7F" w:rsidP="006A2B3D">
            <w:pPr>
              <w:pStyle w:val="aa"/>
              <w:tabs>
                <w:tab w:val="left" w:pos="567"/>
              </w:tabs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6095" w:type="dxa"/>
          </w:tcPr>
          <w:p w:rsidR="00D80F7F" w:rsidRPr="002A16FA" w:rsidRDefault="00D80F7F" w:rsidP="00B96CD4">
            <w:pPr>
              <w:pStyle w:val="aa"/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«Вхождение» в народное искусство. Знакомство с материнским фольклором, народным календарём, обрядами и обычаями. Интенсивное освоение фольклорных традиций. Знакомство с календарными жанрами, хороводными, шуточными и плясовыми песнями.    </w:t>
            </w:r>
          </w:p>
        </w:tc>
      </w:tr>
      <w:tr w:rsidR="00D80F7F" w:rsidRPr="002A16FA" w:rsidTr="006A2B3D">
        <w:tc>
          <w:tcPr>
            <w:tcW w:w="1418" w:type="dxa"/>
          </w:tcPr>
          <w:p w:rsidR="00D80F7F" w:rsidRPr="002A16FA" w:rsidRDefault="00D80F7F" w:rsidP="006A2B3D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  <w:r w:rsidR="006A2B3D">
              <w:rPr>
                <w:rFonts w:ascii="Times New Roman" w:hAnsi="Times New Roman"/>
                <w:sz w:val="28"/>
                <w:szCs w:val="28"/>
              </w:rPr>
              <w:t>-й</w:t>
            </w:r>
            <w:r w:rsidRPr="002A16F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701" w:type="dxa"/>
          </w:tcPr>
          <w:p w:rsidR="00D80F7F" w:rsidRPr="002A16FA" w:rsidRDefault="00D80F7F" w:rsidP="006A2B3D">
            <w:pPr>
              <w:pStyle w:val="aa"/>
              <w:tabs>
                <w:tab w:val="left" w:pos="567"/>
              </w:tabs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6095" w:type="dxa"/>
          </w:tcPr>
          <w:p w:rsidR="00D80F7F" w:rsidRPr="002A16FA" w:rsidRDefault="00D80F7F" w:rsidP="00B96CD4">
            <w:pPr>
              <w:pStyle w:val="aa"/>
              <w:tabs>
                <w:tab w:val="left" w:pos="567"/>
              </w:tabs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Формирование устойчивого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песенного и инструментального фольклора.</w:t>
            </w:r>
          </w:p>
        </w:tc>
      </w:tr>
    </w:tbl>
    <w:p w:rsidR="00B3130C" w:rsidRDefault="00B3130C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701F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CD5577" w:rsidRPr="00D80F7F" w:rsidRDefault="00CD5577" w:rsidP="00AE276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Учебно-тематический план отражает последовательность изучения разделов и тем программы с указание</w:t>
      </w:r>
      <w:r>
        <w:rPr>
          <w:rFonts w:ascii="Times New Roman" w:hAnsi="Times New Roman"/>
          <w:sz w:val="28"/>
          <w:szCs w:val="28"/>
        </w:rPr>
        <w:t>м распределения учебных часов</w:t>
      </w:r>
      <w:r w:rsidRPr="005D70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01F">
        <w:rPr>
          <w:rFonts w:ascii="Times New Roman" w:hAnsi="Times New Roman"/>
          <w:sz w:val="28"/>
          <w:szCs w:val="28"/>
        </w:rPr>
        <w:t>Максимальная учебная нагрузк</w:t>
      </w:r>
      <w:r>
        <w:rPr>
          <w:rFonts w:ascii="Times New Roman" w:hAnsi="Times New Roman"/>
          <w:sz w:val="28"/>
          <w:szCs w:val="28"/>
        </w:rPr>
        <w:t>а представлена из расче</w:t>
      </w:r>
      <w:r w:rsidRPr="005D701F">
        <w:rPr>
          <w:rFonts w:ascii="Times New Roman" w:hAnsi="Times New Roman"/>
          <w:sz w:val="28"/>
          <w:szCs w:val="28"/>
        </w:rPr>
        <w:t xml:space="preserve">та аудиторных занятий и самостоятельной работы обучающегося. </w:t>
      </w:r>
    </w:p>
    <w:p w:rsidR="00B3130C" w:rsidRPr="00B3130C" w:rsidRDefault="00B3130C" w:rsidP="00B3130C">
      <w:pPr>
        <w:pStyle w:val="a3"/>
        <w:tabs>
          <w:tab w:val="left" w:pos="567"/>
        </w:tabs>
        <w:spacing w:after="0" w:line="240" w:lineRule="auto"/>
        <w:ind w:left="567"/>
        <w:jc w:val="right"/>
        <w:rPr>
          <w:rFonts w:ascii="Times New Roman" w:hAnsi="Times New Roman"/>
          <w:b/>
          <w:i/>
          <w:sz w:val="28"/>
          <w:szCs w:val="28"/>
        </w:rPr>
      </w:pPr>
      <w:r w:rsidRPr="00B3130C"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>
        <w:rPr>
          <w:rFonts w:ascii="Times New Roman" w:hAnsi="Times New Roman"/>
          <w:b/>
          <w:i/>
          <w:sz w:val="28"/>
          <w:szCs w:val="28"/>
        </w:rPr>
        <w:t>3</w:t>
      </w:r>
    </w:p>
    <w:p w:rsidR="00B3130C" w:rsidRDefault="00B3130C" w:rsidP="00BC54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5577" w:rsidRDefault="00CD5577" w:rsidP="00BC54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90D0A">
        <w:rPr>
          <w:rFonts w:ascii="Times New Roman" w:hAnsi="Times New Roman"/>
          <w:b/>
          <w:i/>
          <w:sz w:val="28"/>
          <w:szCs w:val="28"/>
        </w:rPr>
        <w:t>Первый год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371"/>
        <w:gridCol w:w="1100"/>
      </w:tblGrid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A16F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A16F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Народный календарь, осень. </w:t>
            </w:r>
            <w:proofErr w:type="gramStart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Темы: осенние хлопоты; встреча осени,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осенины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возжигание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 нового огня; равноденствие, рябинник, осенние обряды «Дожинки», «Последний сноп»; приметные деньки народного календаря (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новолетие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>, «журавлиное вече», равноденствие, покров, ледостав и т.п.).</w:t>
            </w:r>
            <w:proofErr w:type="gramEnd"/>
          </w:p>
        </w:tc>
        <w:tc>
          <w:tcPr>
            <w:tcW w:w="1100" w:type="dxa"/>
          </w:tcPr>
          <w:p w:rsidR="00CD5577" w:rsidRPr="002A16FA" w:rsidRDefault="00D80F7F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Быт и уклад. Темы: труд в поле и дома; осенние заготовки на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зиму</w:t>
            </w:r>
            <w:proofErr w:type="gramStart"/>
            <w:r w:rsidRPr="002A16F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A16FA">
              <w:rPr>
                <w:rFonts w:ascii="Times New Roman" w:hAnsi="Times New Roman"/>
                <w:sz w:val="28"/>
                <w:szCs w:val="28"/>
              </w:rPr>
              <w:t>усская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 свадьба, свадебная игра. Фольклорная композиция «кукольная свадебка».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Материнский фольклор. Темы: колыбельные песни;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пестушки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 и прибаутки.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Детский фольклор. </w:t>
            </w:r>
            <w:proofErr w:type="gramStart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Темы: загадки, пословицы и поговорки, </w:t>
            </w:r>
            <w:r w:rsidRPr="002A16FA">
              <w:rPr>
                <w:rFonts w:ascii="Times New Roman" w:hAnsi="Times New Roman"/>
                <w:sz w:val="28"/>
                <w:szCs w:val="28"/>
              </w:rPr>
              <w:lastRenderedPageBreak/>
              <w:t>дразнилки, страшилки; сказки, музыкальные элементы сказки.</w:t>
            </w:r>
            <w:proofErr w:type="gramEnd"/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Музыкально-фольклорные игры.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CD5577" w:rsidRPr="002A16FA" w:rsidRDefault="00CD5577" w:rsidP="00DB3B2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Народный календарь, зима. Темы: обычаи и обряды Святок, Рождества;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колядования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ряжения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, посиделки,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ряжения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>, гадания, подблюдные песни. Фольклорная композиция «Пришла коляда накануне Рождества».</w:t>
            </w:r>
          </w:p>
        </w:tc>
        <w:tc>
          <w:tcPr>
            <w:tcW w:w="1100" w:type="dxa"/>
          </w:tcPr>
          <w:p w:rsidR="00CD5577" w:rsidRPr="002A16FA" w:rsidRDefault="00D80F7F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Масленица. Дни масленичной недели, блины, масленичные катания,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гостевание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>; фольклорная композиция «Масленица»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Быт и уклад. Темы: дом – изба и терем, части дома, домашняя утварь. Предназначение украшения жилища. Народный костюм.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Народный календарь – весна. </w:t>
            </w:r>
            <w:proofErr w:type="gramStart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Темы: обычаи и обряды весеннего земледельческого календаря; жаворонки; равноденствие; Егорий – вешний, встреча Весны, встреча птиц «Сороки», пост и Пасха, Красная горка, обряд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окликания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 молодых.</w:t>
            </w:r>
            <w:proofErr w:type="gramEnd"/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Русские народные инструменты.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Жанры народной музыки. Темы: хороводы, весенние и летние хороводы, хороводные игры.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Фольклорные традиции своего региона.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16FA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00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16FA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CD5577" w:rsidRPr="005D701F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5577" w:rsidRPr="00C90D0A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90D0A">
        <w:rPr>
          <w:rFonts w:ascii="Times New Roman" w:hAnsi="Times New Roman"/>
          <w:b/>
          <w:i/>
          <w:sz w:val="28"/>
          <w:szCs w:val="28"/>
        </w:rPr>
        <w:t>Второй год обучения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371"/>
        <w:gridCol w:w="1100"/>
      </w:tblGrid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A16F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A16F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CD5577" w:rsidRPr="002A16FA" w:rsidRDefault="00CD5577" w:rsidP="00AE2764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Народный календарь – осень. Темы: приметные деньки. Семён –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летопродавец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осенины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новолетие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; вторые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осенины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>, «бабье лето», Рождество Богородицы; Покров. Обряд «Похороны мух», Воздвиженье, третья встреча осени, окончание уборки урожая, капустники. Фольклорная композиция «Капустник».</w:t>
            </w:r>
          </w:p>
        </w:tc>
        <w:tc>
          <w:tcPr>
            <w:tcW w:w="1100" w:type="dxa"/>
          </w:tcPr>
          <w:p w:rsidR="00CD5577" w:rsidRPr="002A16FA" w:rsidRDefault="00A64A94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Быт и уклад. Темы: свадебная игра. </w:t>
            </w:r>
            <w:proofErr w:type="gramStart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Сватовство, девичник, приданое, приезд свадебного поезда, выкуп, венчание, традиции свадебного пира. </w:t>
            </w:r>
            <w:proofErr w:type="gramEnd"/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Быт и уклад. Жилище и утварь Темы:  Региональные различия русской деревенской архитектуры; орудия труда земледельца.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Народные промыслы, русская игрушка (тряпичная, соломенная, деревянная и глиняная).</w:t>
            </w:r>
          </w:p>
        </w:tc>
        <w:tc>
          <w:tcPr>
            <w:tcW w:w="1100" w:type="dxa"/>
          </w:tcPr>
          <w:p w:rsidR="00CD5577" w:rsidRPr="002A16FA" w:rsidRDefault="00A64A94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Музыкально-фольклорные игры.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Жанры народной музыки. Темы: былины и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скоморошины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>; искусство скоморохов. Лирическая протяжная песня, шуточные и плясовые песни, русская частушка. Народные инструменты – гармони.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Народный календарь - зима. Темы: зимний солнцеворот, Рождество Христово, вертеп.  Фольклорная композиция «Вертеп».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Жанры народной музыки. Темы: колядки,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Христославия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>, подблюдные песни, зимние хороводы.   Традиции святых и страшных вечеров. Святочные посиделки, целовальные игры. Фольклорная композиция «Раз в крещенский вечерок».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Быт и уклад. Темы: Традиции Великого поста. Духовные стихи, Постовые (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говейные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>) хороводы. Приготовление к Пасхе.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Народный календарь – весенне-летний цикл.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Темы: Приметные деньки - Герасим-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грачевник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, Сорок мучеников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Севастийских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16FA">
              <w:rPr>
                <w:rFonts w:ascii="Times New Roman" w:hAnsi="Times New Roman"/>
                <w:sz w:val="28"/>
                <w:szCs w:val="28"/>
              </w:rPr>
              <w:t>Средокрестье</w:t>
            </w:r>
            <w:proofErr w:type="spellEnd"/>
            <w:r w:rsidRPr="002A16FA">
              <w:rPr>
                <w:rFonts w:ascii="Times New Roman" w:hAnsi="Times New Roman"/>
                <w:sz w:val="28"/>
                <w:szCs w:val="28"/>
              </w:rPr>
              <w:t>, Благовещение, Вербное Воскресение. Первый выгон скота – Егорьев день (Георгий Победоносец), Троицкая неделя,  Иван Купала.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 xml:space="preserve">Семейные праздники и обряды. Темы: родины, крестины, именины, свадьба, проводы в рекруты, </w:t>
            </w:r>
            <w:proofErr w:type="gramStart"/>
            <w:r w:rsidRPr="002A16FA">
              <w:rPr>
                <w:rFonts w:ascii="Times New Roman" w:hAnsi="Times New Roman"/>
                <w:sz w:val="28"/>
                <w:szCs w:val="28"/>
              </w:rPr>
              <w:t>похоронный</w:t>
            </w:r>
            <w:proofErr w:type="gramEnd"/>
            <w:r w:rsidRPr="002A16FA">
              <w:rPr>
                <w:rFonts w:ascii="Times New Roman" w:hAnsi="Times New Roman"/>
                <w:sz w:val="28"/>
                <w:szCs w:val="28"/>
              </w:rPr>
              <w:t xml:space="preserve"> и поминальные обряды.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Быт и уклад. Народный костюм. Региональные особенности народного костюма.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rPr>
          <w:trHeight w:val="314"/>
        </w:trPr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Фольклорные традиции своего региона.</w:t>
            </w:r>
          </w:p>
        </w:tc>
        <w:tc>
          <w:tcPr>
            <w:tcW w:w="1100" w:type="dxa"/>
          </w:tcPr>
          <w:p w:rsidR="00CD5577" w:rsidRPr="002A16FA" w:rsidRDefault="00CD5577" w:rsidP="00005128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rPr>
          <w:trHeight w:val="370"/>
        </w:trPr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5577" w:rsidRPr="002A16FA" w:rsidTr="007B3DE1">
        <w:tc>
          <w:tcPr>
            <w:tcW w:w="709" w:type="dxa"/>
          </w:tcPr>
          <w:p w:rsidR="00CD5577" w:rsidRPr="002A16FA" w:rsidRDefault="00CD5577" w:rsidP="007B3DE1">
            <w:pPr>
              <w:tabs>
                <w:tab w:val="left" w:pos="34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16FA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00" w:type="dxa"/>
          </w:tcPr>
          <w:p w:rsidR="00CD5577" w:rsidRPr="002A16FA" w:rsidRDefault="00CD5577" w:rsidP="007B3DE1">
            <w:pPr>
              <w:tabs>
                <w:tab w:val="left" w:pos="567"/>
              </w:tabs>
              <w:spacing w:after="0" w:line="240" w:lineRule="auto"/>
              <w:ind w:left="30" w:firstLine="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6FA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CD5577" w:rsidRPr="005D701F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5577" w:rsidRDefault="00E000AA" w:rsidP="0000512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 w:rsidR="00CD5577" w:rsidRPr="00CA6618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="00CD5577" w:rsidRPr="00CA661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CD5577" w:rsidRPr="005D701F" w:rsidRDefault="00CD5577" w:rsidP="005D1E12">
      <w:pPr>
        <w:pStyle w:val="aa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Результатом освоения программы «Народное музыкальное творчество» является приобретение обучающимися следующих знаний, умений и навыков</w:t>
      </w:r>
      <w:r>
        <w:rPr>
          <w:rFonts w:ascii="Times New Roman" w:hAnsi="Times New Roman"/>
          <w:sz w:val="28"/>
          <w:szCs w:val="28"/>
        </w:rPr>
        <w:t>:</w:t>
      </w:r>
    </w:p>
    <w:p w:rsidR="00CD5577" w:rsidRPr="005D701F" w:rsidRDefault="00CD5577" w:rsidP="00522971">
      <w:pPr>
        <w:pStyle w:val="aa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знание жанров отечественного народного устного и музыкального творчества, обрядов и народных праздников;</w:t>
      </w:r>
    </w:p>
    <w:p w:rsidR="00CD5577" w:rsidRPr="005D701F" w:rsidRDefault="00CD5577" w:rsidP="00522971">
      <w:pPr>
        <w:pStyle w:val="aa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знание особенностей исполнения народных песен, танцев, наигрышей;</w:t>
      </w:r>
    </w:p>
    <w:p w:rsidR="00CD5577" w:rsidRPr="005D701F" w:rsidRDefault="00CD5577" w:rsidP="00522971">
      <w:pPr>
        <w:pStyle w:val="aa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знание специфики средств выразительности музыкального фольклора;</w:t>
      </w:r>
    </w:p>
    <w:p w:rsidR="00CD5577" w:rsidRPr="005D701F" w:rsidRDefault="00CD5577" w:rsidP="00522971">
      <w:pPr>
        <w:pStyle w:val="aa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знания музыкальной терминологии;</w:t>
      </w:r>
    </w:p>
    <w:p w:rsidR="00CD5577" w:rsidRPr="005D701F" w:rsidRDefault="00CD5577" w:rsidP="00522971">
      <w:pPr>
        <w:pStyle w:val="aa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lastRenderedPageBreak/>
        <w:t xml:space="preserve">умение анализировать устный, музыкальный и танцевальный фольклор; </w:t>
      </w:r>
    </w:p>
    <w:p w:rsidR="00CD5577" w:rsidRPr="005D701F" w:rsidRDefault="00CD5577" w:rsidP="00522971">
      <w:pPr>
        <w:pStyle w:val="aa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владение навыками записи музыкального фольклора;</w:t>
      </w:r>
    </w:p>
    <w:p w:rsidR="00CD5577" w:rsidRPr="005D701F" w:rsidRDefault="00CD5577" w:rsidP="00522971">
      <w:pPr>
        <w:pStyle w:val="aa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умение применять теоретические знания в исполнительской практике. </w:t>
      </w:r>
    </w:p>
    <w:p w:rsidR="00CD5577" w:rsidRPr="005D701F" w:rsidRDefault="00CD5577" w:rsidP="005D1E1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5577" w:rsidRPr="00CA6618" w:rsidRDefault="00E000AA" w:rsidP="000A40B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A40B4">
        <w:rPr>
          <w:rFonts w:ascii="Times New Roman" w:hAnsi="Times New Roman"/>
          <w:b/>
          <w:sz w:val="28"/>
          <w:szCs w:val="28"/>
        </w:rPr>
        <w:t>.</w:t>
      </w:r>
      <w:r w:rsidR="00CD5577" w:rsidRPr="00CA6618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CD5577" w:rsidRPr="005D1E12" w:rsidRDefault="00CD5577" w:rsidP="00522971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D1E12"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</w:t>
      </w:r>
      <w:r>
        <w:rPr>
          <w:rFonts w:ascii="Times New Roman" w:hAnsi="Times New Roman"/>
          <w:sz w:val="28"/>
          <w:szCs w:val="28"/>
        </w:rPr>
        <w:t>аттестации</w:t>
      </w:r>
      <w:r w:rsidRPr="005D701F">
        <w:rPr>
          <w:rFonts w:ascii="Times New Roman" w:hAnsi="Times New Roman"/>
          <w:sz w:val="28"/>
          <w:szCs w:val="28"/>
        </w:rPr>
        <w:t xml:space="preserve">). </w:t>
      </w:r>
    </w:p>
    <w:p w:rsidR="00CD5577" w:rsidRDefault="00CD5577" w:rsidP="00AE2764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 </w:t>
      </w:r>
    </w:p>
    <w:p w:rsidR="00CD5577" w:rsidRDefault="00CD5577" w:rsidP="00AE2764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Текущий контроль успеваемости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предмет.</w:t>
      </w:r>
      <w:r w:rsidR="005D1E12">
        <w:rPr>
          <w:rFonts w:ascii="Times New Roman" w:hAnsi="Times New Roman"/>
          <w:sz w:val="28"/>
          <w:szCs w:val="28"/>
          <w:lang w:val="ru-RU"/>
        </w:rPr>
        <w:t xml:space="preserve"> По завершению каждой учебной четверти проводиться контрольный урок</w:t>
      </w:r>
      <w:r w:rsidR="0015562C">
        <w:rPr>
          <w:rFonts w:ascii="Times New Roman" w:hAnsi="Times New Roman"/>
          <w:sz w:val="28"/>
          <w:szCs w:val="28"/>
          <w:lang w:val="ru-RU"/>
        </w:rPr>
        <w:t>,</w:t>
      </w:r>
      <w:r w:rsidR="005D1E12">
        <w:rPr>
          <w:rFonts w:ascii="Times New Roman" w:hAnsi="Times New Roman"/>
          <w:sz w:val="28"/>
          <w:szCs w:val="28"/>
          <w:lang w:val="ru-RU"/>
        </w:rPr>
        <w:t xml:space="preserve"> на котором учащиеся показывают знания, полученные за текущий период. </w:t>
      </w:r>
    </w:p>
    <w:p w:rsidR="005D1E12" w:rsidRPr="005D1E12" w:rsidRDefault="00CD5577" w:rsidP="005D1E12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E12"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r w:rsidR="0015562C">
        <w:rPr>
          <w:rFonts w:ascii="Times New Roman" w:hAnsi="Times New Roman"/>
          <w:sz w:val="28"/>
          <w:szCs w:val="28"/>
        </w:rPr>
        <w:t xml:space="preserve">также проводиться в счет аудиторного времени </w:t>
      </w:r>
      <w:r w:rsidRPr="005D1E12">
        <w:rPr>
          <w:rFonts w:ascii="Times New Roman" w:hAnsi="Times New Roman"/>
          <w:sz w:val="28"/>
          <w:szCs w:val="28"/>
        </w:rPr>
        <w:t xml:space="preserve"> в целях определения достижений учащихся на определенном этапе обучения</w:t>
      </w:r>
      <w:r w:rsidR="0015562C" w:rsidRPr="0015562C">
        <w:rPr>
          <w:rFonts w:ascii="Times New Roman" w:hAnsi="Times New Roman"/>
          <w:sz w:val="28"/>
          <w:szCs w:val="28"/>
        </w:rPr>
        <w:t xml:space="preserve"> </w:t>
      </w:r>
      <w:r w:rsidR="0015562C" w:rsidRPr="005D701F">
        <w:rPr>
          <w:rFonts w:ascii="Times New Roman" w:hAnsi="Times New Roman"/>
          <w:sz w:val="28"/>
          <w:szCs w:val="28"/>
        </w:rPr>
        <w:t>согласно календарно-тематическому плану</w:t>
      </w:r>
      <w:r w:rsidRPr="005D1E12">
        <w:rPr>
          <w:rFonts w:ascii="Times New Roman" w:hAnsi="Times New Roman"/>
          <w:sz w:val="28"/>
          <w:szCs w:val="28"/>
        </w:rPr>
        <w:t>.</w:t>
      </w:r>
      <w:r w:rsidR="005D1E12" w:rsidRPr="005D1E12">
        <w:rPr>
          <w:rFonts w:ascii="Times New Roman" w:hAnsi="Times New Roman"/>
          <w:sz w:val="28"/>
          <w:szCs w:val="28"/>
        </w:rPr>
        <w:t xml:space="preserve"> По окончанию каждого учебного года в качестве промежуточной аттестации </w:t>
      </w:r>
      <w:r w:rsidR="0015562C">
        <w:rPr>
          <w:rFonts w:ascii="Times New Roman" w:hAnsi="Times New Roman"/>
          <w:sz w:val="28"/>
          <w:szCs w:val="28"/>
        </w:rPr>
        <w:t xml:space="preserve"> </w:t>
      </w:r>
      <w:r w:rsidR="005D1E12" w:rsidRPr="005D1E12">
        <w:rPr>
          <w:rFonts w:ascii="Times New Roman" w:hAnsi="Times New Roman"/>
          <w:sz w:val="28"/>
          <w:szCs w:val="28"/>
        </w:rPr>
        <w:t xml:space="preserve">проводиться зачет с оценкой при комиссии. На зачете  могут использоваться различные виды работ: </w:t>
      </w:r>
      <w:r w:rsidR="005D1E12" w:rsidRPr="005D1E12">
        <w:rPr>
          <w:rFonts w:ascii="Times New Roman" w:hAnsi="Times New Roman"/>
          <w:sz w:val="28"/>
          <w:szCs w:val="28"/>
        </w:rPr>
        <w:t>устный ответ, письменная работа</w:t>
      </w:r>
      <w:r w:rsidR="005D1E12" w:rsidRPr="005D1E12">
        <w:rPr>
          <w:rFonts w:ascii="Times New Roman" w:hAnsi="Times New Roman"/>
          <w:color w:val="00B050"/>
          <w:sz w:val="28"/>
          <w:szCs w:val="28"/>
        </w:rPr>
        <w:t xml:space="preserve">, </w:t>
      </w:r>
      <w:r w:rsidR="005D1E12" w:rsidRPr="005D1E12">
        <w:rPr>
          <w:rFonts w:ascii="Times New Roman" w:hAnsi="Times New Roman"/>
          <w:sz w:val="28"/>
          <w:szCs w:val="28"/>
        </w:rPr>
        <w:t>творческие просмотры.</w:t>
      </w:r>
      <w:r w:rsidR="0015562C">
        <w:rPr>
          <w:rFonts w:ascii="Times New Roman" w:hAnsi="Times New Roman"/>
          <w:sz w:val="28"/>
          <w:szCs w:val="28"/>
        </w:rPr>
        <w:t xml:space="preserve"> Оценка, полученная на зачете по завершению 2-го класса заноситься в свидетельство об   окончании образовательного учреждения.</w:t>
      </w:r>
    </w:p>
    <w:p w:rsidR="00CD5577" w:rsidRPr="005D701F" w:rsidRDefault="00384959" w:rsidP="00AE276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Примерное с</w:t>
      </w:r>
      <w:r w:rsidR="00CD5577" w:rsidRPr="005D701F">
        <w:rPr>
          <w:rFonts w:ascii="Times New Roman" w:hAnsi="Times New Roman"/>
          <w:b/>
          <w:i/>
          <w:sz w:val="28"/>
          <w:szCs w:val="28"/>
        </w:rPr>
        <w:t xml:space="preserve">одержание </w:t>
      </w:r>
      <w:r w:rsidR="00091047">
        <w:rPr>
          <w:rFonts w:ascii="Times New Roman" w:hAnsi="Times New Roman"/>
          <w:b/>
          <w:i/>
          <w:sz w:val="28"/>
          <w:szCs w:val="28"/>
        </w:rPr>
        <w:t xml:space="preserve">вопросов на промежуточную завершающую </w:t>
      </w:r>
      <w:r w:rsidR="00CD5577" w:rsidRPr="005D701F">
        <w:rPr>
          <w:rFonts w:ascii="Times New Roman" w:hAnsi="Times New Roman"/>
          <w:b/>
          <w:i/>
          <w:sz w:val="28"/>
          <w:szCs w:val="28"/>
        </w:rPr>
        <w:t>аттестаци</w:t>
      </w:r>
      <w:r w:rsidR="00091047">
        <w:rPr>
          <w:rFonts w:ascii="Times New Roman" w:hAnsi="Times New Roman"/>
          <w:b/>
          <w:i/>
          <w:sz w:val="28"/>
          <w:szCs w:val="28"/>
        </w:rPr>
        <w:t>ю</w:t>
      </w:r>
    </w:p>
    <w:p w:rsidR="00CD5577" w:rsidRPr="005D701F" w:rsidRDefault="00091047" w:rsidP="00522971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D5577" w:rsidRPr="005D701F">
        <w:rPr>
          <w:rFonts w:ascii="Times New Roman" w:hAnsi="Times New Roman"/>
          <w:sz w:val="28"/>
          <w:szCs w:val="28"/>
        </w:rPr>
        <w:t>риметы народного календаря</w:t>
      </w:r>
      <w:r w:rsidR="00CD5577">
        <w:rPr>
          <w:rFonts w:ascii="Times New Roman" w:hAnsi="Times New Roman"/>
          <w:sz w:val="28"/>
          <w:szCs w:val="28"/>
        </w:rPr>
        <w:t>,</w:t>
      </w:r>
    </w:p>
    <w:p w:rsidR="00CD5577" w:rsidRPr="005D701F" w:rsidRDefault="00091047" w:rsidP="00522971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D5577" w:rsidRPr="005D701F">
        <w:rPr>
          <w:rFonts w:ascii="Times New Roman" w:hAnsi="Times New Roman"/>
          <w:sz w:val="28"/>
          <w:szCs w:val="28"/>
        </w:rPr>
        <w:t>ародные обычаи и обряды календарно-земледельческого цикла</w:t>
      </w:r>
      <w:r w:rsidR="00CD5577">
        <w:rPr>
          <w:rFonts w:ascii="Times New Roman" w:hAnsi="Times New Roman"/>
          <w:sz w:val="28"/>
          <w:szCs w:val="28"/>
        </w:rPr>
        <w:t>,</w:t>
      </w:r>
    </w:p>
    <w:p w:rsidR="00CD5577" w:rsidRPr="005D701F" w:rsidRDefault="00091047" w:rsidP="00522971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D5577" w:rsidRPr="005D701F">
        <w:rPr>
          <w:rFonts w:ascii="Times New Roman" w:hAnsi="Times New Roman"/>
          <w:sz w:val="28"/>
          <w:szCs w:val="28"/>
        </w:rPr>
        <w:t>емейно-бытовые обычаи и обряды</w:t>
      </w:r>
      <w:r w:rsidR="00CD5577">
        <w:rPr>
          <w:rFonts w:ascii="Times New Roman" w:hAnsi="Times New Roman"/>
          <w:sz w:val="28"/>
          <w:szCs w:val="28"/>
        </w:rPr>
        <w:t>,</w:t>
      </w:r>
    </w:p>
    <w:p w:rsidR="00CD5577" w:rsidRPr="005D701F" w:rsidRDefault="00091047" w:rsidP="00522971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CD5577" w:rsidRPr="005D701F">
        <w:rPr>
          <w:rFonts w:ascii="Times New Roman" w:hAnsi="Times New Roman"/>
          <w:sz w:val="28"/>
          <w:szCs w:val="28"/>
        </w:rPr>
        <w:t>анры устного и музыкально-поэтического творчества</w:t>
      </w:r>
      <w:r w:rsidR="00CD5577">
        <w:rPr>
          <w:rFonts w:ascii="Times New Roman" w:hAnsi="Times New Roman"/>
          <w:sz w:val="28"/>
          <w:szCs w:val="28"/>
        </w:rPr>
        <w:t>,</w:t>
      </w:r>
    </w:p>
    <w:p w:rsidR="00CD5577" w:rsidRPr="005D701F" w:rsidRDefault="00091047" w:rsidP="00522971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D5577" w:rsidRPr="005D701F">
        <w:rPr>
          <w:rFonts w:ascii="Times New Roman" w:hAnsi="Times New Roman"/>
          <w:sz w:val="28"/>
          <w:szCs w:val="28"/>
        </w:rPr>
        <w:t>лассификация народных музыкальных инструментов</w:t>
      </w:r>
      <w:r w:rsidR="00CD5577">
        <w:rPr>
          <w:rFonts w:ascii="Times New Roman" w:hAnsi="Times New Roman"/>
          <w:sz w:val="28"/>
          <w:szCs w:val="28"/>
        </w:rPr>
        <w:t>,</w:t>
      </w:r>
    </w:p>
    <w:p w:rsidR="00CD5577" w:rsidRPr="00CA6618" w:rsidRDefault="00091047" w:rsidP="00522971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D5577" w:rsidRPr="005D701F">
        <w:rPr>
          <w:rFonts w:ascii="Times New Roman" w:hAnsi="Times New Roman"/>
          <w:sz w:val="28"/>
          <w:szCs w:val="28"/>
        </w:rPr>
        <w:t>ыт и уклад жизни русского народа</w:t>
      </w:r>
      <w:r w:rsidR="00CD5577">
        <w:rPr>
          <w:rFonts w:ascii="Times New Roman" w:hAnsi="Times New Roman"/>
          <w:sz w:val="28"/>
          <w:szCs w:val="28"/>
        </w:rPr>
        <w:t>.</w:t>
      </w:r>
    </w:p>
    <w:p w:rsidR="00CD5577" w:rsidRDefault="00CD5577" w:rsidP="00522971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2D6C28">
        <w:rPr>
          <w:rFonts w:ascii="Times New Roman" w:hAnsi="Times New Roman"/>
          <w:b/>
          <w:i/>
          <w:sz w:val="28"/>
          <w:szCs w:val="28"/>
        </w:rPr>
        <w:t>Критерии оценки</w:t>
      </w:r>
    </w:p>
    <w:p w:rsidR="002D6C28" w:rsidRPr="002D6C28" w:rsidRDefault="002D6C28" w:rsidP="002D6C28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C28">
        <w:rPr>
          <w:rFonts w:ascii="Times New Roman" w:hAnsi="Times New Roman"/>
          <w:b/>
          <w:sz w:val="28"/>
          <w:szCs w:val="28"/>
        </w:rPr>
        <w:t>2 (неудовлетворительно)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2D6C28">
        <w:rPr>
          <w:rFonts w:ascii="Times New Roman" w:hAnsi="Times New Roman"/>
          <w:sz w:val="28"/>
          <w:szCs w:val="28"/>
        </w:rPr>
        <w:t>ответ, не несущий никакой достоверной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CD5577" w:rsidRPr="005D701F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(«удовлетворительно»</w:t>
      </w:r>
      <w:r w:rsidRPr="005D701F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- н</w:t>
      </w:r>
      <w:r w:rsidRPr="005D701F">
        <w:rPr>
          <w:rFonts w:ascii="Times New Roman" w:hAnsi="Times New Roman"/>
          <w:sz w:val="28"/>
          <w:szCs w:val="28"/>
        </w:rPr>
        <w:t>еполный и неточный ответ, допущено несколько ошибок. Ответ пассивный, не эмоциональный.</w:t>
      </w:r>
    </w:p>
    <w:p w:rsidR="00CD5577" w:rsidRPr="005D701F" w:rsidRDefault="00CD5577" w:rsidP="00AE276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(«хорошо»</w:t>
      </w:r>
      <w:r w:rsidRPr="005D701F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- о</w:t>
      </w:r>
      <w:r w:rsidRPr="005D701F">
        <w:rPr>
          <w:rFonts w:ascii="Times New Roman" w:hAnsi="Times New Roman"/>
          <w:sz w:val="28"/>
          <w:szCs w:val="28"/>
        </w:rPr>
        <w:t>твет полный, но допущены неточности. Ответ заинтересованный и эмоциональный.</w:t>
      </w:r>
    </w:p>
    <w:p w:rsidR="00CD5577" w:rsidRDefault="00CD5577" w:rsidP="00AE276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(«отлично»</w:t>
      </w:r>
      <w:r w:rsidRPr="005D701F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A42D66">
        <w:rPr>
          <w:rFonts w:ascii="Times New Roman" w:hAnsi="Times New Roman"/>
          <w:sz w:val="28"/>
          <w:szCs w:val="28"/>
        </w:rPr>
        <w:t>я</w:t>
      </w:r>
      <w:r w:rsidRPr="005D701F">
        <w:rPr>
          <w:rFonts w:ascii="Times New Roman" w:hAnsi="Times New Roman"/>
          <w:sz w:val="28"/>
          <w:szCs w:val="28"/>
        </w:rPr>
        <w:t xml:space="preserve">ркий, осмысленный и выразительный ответ, полно и точно поданный материал. </w:t>
      </w: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1C6">
        <w:rPr>
          <w:rFonts w:ascii="Times New Roman" w:hAnsi="Times New Roman"/>
          <w:sz w:val="28"/>
          <w:szCs w:val="28"/>
        </w:rPr>
        <w:t xml:space="preserve">Согласно ФГТ, данная система оценки качества исполнения является основной. </w:t>
      </w: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D3A74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7D3A74">
        <w:rPr>
          <w:rFonts w:ascii="Times New Roman" w:hAnsi="Times New Roman"/>
          <w:b/>
          <w:sz w:val="28"/>
          <w:szCs w:val="28"/>
        </w:rPr>
        <w:t xml:space="preserve">. </w:t>
      </w:r>
      <w:r w:rsidR="00F325B3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CD5577" w:rsidRPr="005D701F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Основная форма учебной и воспитательной работы – урок в классе, обычно включающий в себя проверку выполненного задания, совместную работу педагога и учащихся по теме урока, педагога относительно способов самостоятельной работы обучающихся.</w:t>
      </w:r>
    </w:p>
    <w:p w:rsidR="00CD5577" w:rsidRPr="005D701F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 Виды аудиторных учебных занятий по предмету «Народное музыкальное творчество»: </w:t>
      </w:r>
    </w:p>
    <w:p w:rsidR="00CD5577" w:rsidRPr="005D701F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рассказ/беседа на одну из тем (народный календарь, жанры русского фольклора, традиционный русский быт и уклад жизни)</w:t>
      </w:r>
      <w:r>
        <w:rPr>
          <w:rFonts w:ascii="Times New Roman" w:hAnsi="Times New Roman"/>
          <w:sz w:val="28"/>
          <w:szCs w:val="28"/>
        </w:rPr>
        <w:t>;</w:t>
      </w:r>
    </w:p>
    <w:p w:rsidR="00CD5577" w:rsidRPr="005D701F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слуш</w:t>
      </w:r>
      <w:r>
        <w:rPr>
          <w:rFonts w:ascii="Times New Roman" w:hAnsi="Times New Roman"/>
          <w:sz w:val="28"/>
          <w:szCs w:val="28"/>
        </w:rPr>
        <w:t xml:space="preserve">ание и восприятие музыки, видео </w:t>
      </w:r>
      <w:r w:rsidRPr="005D701F">
        <w:rPr>
          <w:rFonts w:ascii="Times New Roman" w:hAnsi="Times New Roman"/>
          <w:sz w:val="28"/>
          <w:szCs w:val="28"/>
        </w:rPr>
        <w:t>просмотр обрядовых действ</w:t>
      </w:r>
      <w:r>
        <w:rPr>
          <w:rFonts w:ascii="Times New Roman" w:hAnsi="Times New Roman"/>
          <w:sz w:val="28"/>
          <w:szCs w:val="28"/>
        </w:rPr>
        <w:t>;</w:t>
      </w:r>
    </w:p>
    <w:p w:rsidR="00CD5577" w:rsidRPr="005D701F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практическое освоение различных жанров устного, песенного, инструментального и хореографического фольклора</w:t>
      </w:r>
      <w:r>
        <w:rPr>
          <w:rFonts w:ascii="Times New Roman" w:hAnsi="Times New Roman"/>
          <w:sz w:val="28"/>
          <w:szCs w:val="28"/>
        </w:rPr>
        <w:t>;</w:t>
      </w:r>
    </w:p>
    <w:p w:rsidR="00CD5577" w:rsidRPr="005D701F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постановка фольклорных композиций согласно тематическому плану</w:t>
      </w:r>
      <w:r>
        <w:rPr>
          <w:rFonts w:ascii="Times New Roman" w:hAnsi="Times New Roman"/>
          <w:sz w:val="28"/>
          <w:szCs w:val="28"/>
        </w:rPr>
        <w:t>;</w:t>
      </w:r>
    </w:p>
    <w:p w:rsidR="00CD5577" w:rsidRPr="005D701F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музыкально-фольклорные игры</w:t>
      </w:r>
      <w:r>
        <w:rPr>
          <w:rFonts w:ascii="Times New Roman" w:hAnsi="Times New Roman"/>
          <w:sz w:val="28"/>
          <w:szCs w:val="28"/>
        </w:rPr>
        <w:t>;</w:t>
      </w:r>
    </w:p>
    <w:p w:rsidR="00CD5577" w:rsidRPr="005D701F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посещение специализированных музеев, выставок и экспозиций</w:t>
      </w:r>
      <w:r>
        <w:rPr>
          <w:rFonts w:ascii="Times New Roman" w:hAnsi="Times New Roman"/>
          <w:sz w:val="28"/>
          <w:szCs w:val="28"/>
        </w:rPr>
        <w:t>;</w:t>
      </w:r>
    </w:p>
    <w:p w:rsidR="00CD5577" w:rsidRPr="005D701F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посещение фольклорных праздников</w:t>
      </w:r>
      <w:r>
        <w:rPr>
          <w:rFonts w:ascii="Times New Roman" w:hAnsi="Times New Roman"/>
          <w:sz w:val="28"/>
          <w:szCs w:val="28"/>
        </w:rPr>
        <w:t>.</w:t>
      </w:r>
    </w:p>
    <w:p w:rsidR="00CD5577" w:rsidRPr="005D701F" w:rsidRDefault="00CD5577" w:rsidP="00AE2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Аудиторные занятия по предмету «Народное музыкальное творчество» должны быть построены на сочетании различных видов деятельности</w:t>
      </w:r>
      <w:r>
        <w:rPr>
          <w:rFonts w:ascii="Times New Roman" w:hAnsi="Times New Roman"/>
          <w:sz w:val="28"/>
          <w:szCs w:val="28"/>
        </w:rPr>
        <w:t>, включающих практические</w:t>
      </w:r>
      <w:r w:rsidR="00634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творческие задания </w:t>
      </w:r>
      <w:r w:rsidRPr="005D701F">
        <w:rPr>
          <w:rFonts w:ascii="Times New Roman" w:hAnsi="Times New Roman"/>
          <w:sz w:val="28"/>
          <w:szCs w:val="28"/>
        </w:rPr>
        <w:t>(слушание, видео просмотр, пение, игра на народных инструмента</w:t>
      </w:r>
      <w:r>
        <w:rPr>
          <w:rFonts w:ascii="Times New Roman" w:hAnsi="Times New Roman"/>
          <w:sz w:val="28"/>
          <w:szCs w:val="28"/>
        </w:rPr>
        <w:t>х и др.</w:t>
      </w:r>
      <w:r w:rsidRPr="005D701F">
        <w:rPr>
          <w:rFonts w:ascii="Times New Roman" w:hAnsi="Times New Roman"/>
          <w:sz w:val="28"/>
          <w:szCs w:val="28"/>
        </w:rPr>
        <w:t xml:space="preserve">). Частая смена видов деятельности позволит сохранить работоспособность обучающихся, остроту восприятия материала. </w:t>
      </w:r>
    </w:p>
    <w:p w:rsidR="00CD5577" w:rsidRPr="005D701F" w:rsidRDefault="00CD5577" w:rsidP="00634E5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 w:rsidR="00CD5577" w:rsidRPr="005D701F" w:rsidRDefault="00CD5577" w:rsidP="00AE2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Таким образом, 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 </w:t>
      </w:r>
      <w:r w:rsidRPr="005D701F">
        <w:rPr>
          <w:rFonts w:ascii="Times New Roman" w:hAnsi="Times New Roman"/>
          <w:sz w:val="28"/>
          <w:szCs w:val="28"/>
        </w:rPr>
        <w:tab/>
        <w:t xml:space="preserve">Методика работы, предложенная в программе, универсальна и может работать на любом локальном стиле традиционной культуры. Она включает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 любой этнографической местности, реализовать методику музыкально-эстетического воспитания детей посредством фольклора. 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 </w:t>
      </w:r>
    </w:p>
    <w:p w:rsidR="00CD5577" w:rsidRDefault="00CD5577" w:rsidP="00AE2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D3A74"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Pr="007D3A74">
        <w:rPr>
          <w:rFonts w:ascii="Times New Roman" w:hAnsi="Times New Roman"/>
          <w:b/>
          <w:sz w:val="28"/>
          <w:szCs w:val="28"/>
        </w:rPr>
        <w:t>. МАТЕРИАЛЬНО-ТЕХНИЧЕСКИЕ УСЛОВИЯ РЕАЛИЗАЦИИ ПРОГРАММЫ</w:t>
      </w:r>
    </w:p>
    <w:p w:rsidR="00975FAE" w:rsidRPr="007D3A74" w:rsidRDefault="00975FAE" w:rsidP="00AE2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D5577" w:rsidRPr="005D701F" w:rsidRDefault="00CD5577" w:rsidP="00AE2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CD5577" w:rsidRPr="005D701F" w:rsidRDefault="00CD5577" w:rsidP="00AE2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Материально-технические условия реализации программы «</w:t>
      </w:r>
      <w:r>
        <w:rPr>
          <w:rFonts w:ascii="Times New Roman" w:hAnsi="Times New Roman"/>
          <w:sz w:val="28"/>
          <w:szCs w:val="28"/>
        </w:rPr>
        <w:t>Народное музыкальное творчество</w:t>
      </w:r>
      <w:r w:rsidRPr="005D701F">
        <w:rPr>
          <w:rFonts w:ascii="Times New Roman" w:hAnsi="Times New Roman"/>
          <w:sz w:val="28"/>
          <w:szCs w:val="28"/>
        </w:rPr>
        <w:t xml:space="preserve">» должны обеспечивать возможность достижения обучающимися результатов, установленных </w:t>
      </w:r>
      <w:r>
        <w:rPr>
          <w:rFonts w:ascii="Times New Roman" w:hAnsi="Times New Roman"/>
          <w:sz w:val="28"/>
          <w:szCs w:val="28"/>
        </w:rPr>
        <w:t>федеральными г</w:t>
      </w:r>
      <w:r w:rsidRPr="005D701F">
        <w:rPr>
          <w:rFonts w:ascii="Times New Roman" w:hAnsi="Times New Roman"/>
          <w:sz w:val="28"/>
          <w:szCs w:val="28"/>
        </w:rPr>
        <w:t xml:space="preserve">осударственными требованиями. </w:t>
      </w:r>
    </w:p>
    <w:p w:rsidR="00CD5577" w:rsidRPr="005D701F" w:rsidRDefault="00CD5577" w:rsidP="00AE2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Минимально необходимый для реализации про</w:t>
      </w:r>
      <w:r>
        <w:rPr>
          <w:rFonts w:ascii="Times New Roman" w:hAnsi="Times New Roman"/>
          <w:sz w:val="28"/>
          <w:szCs w:val="28"/>
        </w:rPr>
        <w:t xml:space="preserve">граммы учебного </w:t>
      </w:r>
      <w:r w:rsidRPr="005D701F">
        <w:rPr>
          <w:rFonts w:ascii="Times New Roman" w:hAnsi="Times New Roman"/>
          <w:sz w:val="28"/>
          <w:szCs w:val="28"/>
        </w:rPr>
        <w:t>предмета «Народное творчество» перечень аудиторий, специализированных кабинетов и материально-техничес</w:t>
      </w:r>
      <w:r>
        <w:rPr>
          <w:rFonts w:ascii="Times New Roman" w:hAnsi="Times New Roman"/>
          <w:sz w:val="28"/>
          <w:szCs w:val="28"/>
        </w:rPr>
        <w:t>кого обеспечения включает</w:t>
      </w:r>
      <w:r w:rsidRPr="005D701F">
        <w:rPr>
          <w:rFonts w:ascii="Times New Roman" w:hAnsi="Times New Roman"/>
          <w:sz w:val="28"/>
          <w:szCs w:val="28"/>
        </w:rPr>
        <w:t xml:space="preserve">: </w:t>
      </w:r>
    </w:p>
    <w:p w:rsidR="00CD5577" w:rsidRPr="005D701F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учебные аудитории для групповых, мелкогрупповых занятий с роялем/фортепиано;</w:t>
      </w:r>
    </w:p>
    <w:p w:rsidR="00CD5577" w:rsidRPr="00BE4803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4803">
        <w:rPr>
          <w:rFonts w:ascii="Times New Roman" w:hAnsi="Times New Roman"/>
          <w:sz w:val="28"/>
          <w:szCs w:val="28"/>
        </w:rPr>
        <w:t>учебные парты/столы</w:t>
      </w:r>
      <w:r>
        <w:rPr>
          <w:rFonts w:ascii="Times New Roman" w:hAnsi="Times New Roman"/>
          <w:sz w:val="28"/>
          <w:szCs w:val="28"/>
        </w:rPr>
        <w:t>;</w:t>
      </w:r>
    </w:p>
    <w:p w:rsidR="00CD5577" w:rsidRPr="005D701F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701F">
        <w:rPr>
          <w:rFonts w:ascii="Times New Roman" w:hAnsi="Times New Roman"/>
          <w:sz w:val="28"/>
          <w:szCs w:val="28"/>
        </w:rPr>
        <w:t>звукотехническое</w:t>
      </w:r>
      <w:proofErr w:type="spellEnd"/>
      <w:r w:rsidRPr="005D701F">
        <w:rPr>
          <w:rFonts w:ascii="Times New Roman" w:hAnsi="Times New Roman"/>
          <w:sz w:val="28"/>
          <w:szCs w:val="28"/>
        </w:rPr>
        <w:t xml:space="preserve"> оборудование (проигрыватель пластинок и компакт дисков, магнитофон, видеомагнитофон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DVD</w:t>
      </w:r>
      <w:proofErr w:type="gramEnd"/>
      <w:r>
        <w:rPr>
          <w:rFonts w:ascii="Times New Roman" w:hAnsi="Times New Roman"/>
          <w:sz w:val="28"/>
          <w:szCs w:val="28"/>
        </w:rPr>
        <w:t>проигрыватель)</w:t>
      </w:r>
      <w:r w:rsidRPr="005D701F">
        <w:rPr>
          <w:rFonts w:ascii="Times New Roman" w:hAnsi="Times New Roman"/>
          <w:sz w:val="28"/>
          <w:szCs w:val="28"/>
        </w:rPr>
        <w:t>, персональный компьютер);</w:t>
      </w:r>
    </w:p>
    <w:p w:rsidR="00CD5577" w:rsidRPr="005D701F" w:rsidRDefault="00CD5577" w:rsidP="00522971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библиотеку, помещения для работы со специализированными материалами (фонотеку, видеотеку, фильмотеку, просмотровый видеозал/класс). </w:t>
      </w:r>
    </w:p>
    <w:p w:rsidR="00CD5577" w:rsidRPr="005D701F" w:rsidRDefault="00CD5577" w:rsidP="00AE2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Учебные аудитории должны </w:t>
      </w:r>
      <w:r>
        <w:rPr>
          <w:rFonts w:ascii="Times New Roman" w:hAnsi="Times New Roman"/>
          <w:sz w:val="28"/>
          <w:szCs w:val="28"/>
        </w:rPr>
        <w:t>быть</w:t>
      </w:r>
      <w:r w:rsidRPr="005D701F">
        <w:rPr>
          <w:rFonts w:ascii="Times New Roman" w:hAnsi="Times New Roman"/>
          <w:sz w:val="28"/>
          <w:szCs w:val="28"/>
        </w:rPr>
        <w:t xml:space="preserve"> оформлены наглядными пособиями.</w:t>
      </w:r>
    </w:p>
    <w:p w:rsidR="00CD5577" w:rsidRPr="005D701F" w:rsidRDefault="00CD5577" w:rsidP="00AE2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 xml:space="preserve">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:rsidR="00CD5577" w:rsidRPr="005D701F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E4803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E4803">
        <w:rPr>
          <w:rFonts w:ascii="Times New Roman" w:hAnsi="Times New Roman"/>
          <w:b/>
          <w:sz w:val="28"/>
          <w:szCs w:val="28"/>
        </w:rPr>
        <w:t xml:space="preserve">. СПИСОК РЕКОМЕНДУЕМОЙ </w:t>
      </w:r>
      <w:proofErr w:type="gramStart"/>
      <w:r w:rsidRPr="00BE4803">
        <w:rPr>
          <w:rFonts w:ascii="Times New Roman" w:hAnsi="Times New Roman"/>
          <w:b/>
          <w:sz w:val="28"/>
          <w:szCs w:val="28"/>
        </w:rPr>
        <w:t xml:space="preserve">МЕТОДИЧЕСКОЙ  </w:t>
      </w:r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 w:rsidR="00A64A94">
        <w:rPr>
          <w:rFonts w:ascii="Times New Roman" w:hAnsi="Times New Roman"/>
          <w:b/>
          <w:sz w:val="28"/>
          <w:szCs w:val="28"/>
        </w:rPr>
        <w:t xml:space="preserve"> </w:t>
      </w:r>
      <w:r w:rsidRPr="00BE4803">
        <w:rPr>
          <w:rFonts w:ascii="Times New Roman" w:hAnsi="Times New Roman"/>
          <w:b/>
          <w:sz w:val="28"/>
          <w:szCs w:val="28"/>
        </w:rPr>
        <w:t>УЧЕБНОЙ ЛИТЕРАТУРЫ</w:t>
      </w:r>
    </w:p>
    <w:p w:rsidR="00975FAE" w:rsidRDefault="00975FAE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975FAE">
        <w:rPr>
          <w:rFonts w:ascii="Times New Roman" w:hAnsi="Times New Roman"/>
          <w:b/>
          <w:i/>
          <w:sz w:val="28"/>
          <w:szCs w:val="28"/>
        </w:rPr>
        <w:t>Список рекомендуемой методической литературы</w:t>
      </w:r>
    </w:p>
    <w:p w:rsidR="00975FAE" w:rsidRPr="00975FAE" w:rsidRDefault="00975FAE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D5577" w:rsidRPr="00975FAE" w:rsidRDefault="00CD5577" w:rsidP="00522971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>Андреева М., Шукшина З. Первые шаги в музыке. – М.,1993</w:t>
      </w:r>
    </w:p>
    <w:p w:rsidR="00CD5577" w:rsidRPr="00975FAE" w:rsidRDefault="00CD5577" w:rsidP="00522971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 xml:space="preserve">Аникин В., Гусев В., Толстой Н. Жизнь человека в русском фольклоре.  </w:t>
      </w:r>
      <w:proofErr w:type="spellStart"/>
      <w:r w:rsidRPr="00975FAE">
        <w:rPr>
          <w:rFonts w:ascii="Times New Roman" w:hAnsi="Times New Roman"/>
          <w:sz w:val="28"/>
          <w:szCs w:val="28"/>
        </w:rPr>
        <w:t>Вып</w:t>
      </w:r>
      <w:proofErr w:type="spellEnd"/>
      <w:r w:rsidRPr="00975FAE">
        <w:rPr>
          <w:rFonts w:ascii="Times New Roman" w:hAnsi="Times New Roman"/>
          <w:sz w:val="28"/>
          <w:szCs w:val="28"/>
        </w:rPr>
        <w:t>. 1-10. – М., 1991-1994</w:t>
      </w:r>
    </w:p>
    <w:p w:rsidR="00CD5577" w:rsidRPr="00975FAE" w:rsidRDefault="00CD5577" w:rsidP="00522971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>Васильев Ю., Широков А. Рассказы о русских народных инструментах. – М., 1986</w:t>
      </w:r>
    </w:p>
    <w:p w:rsidR="00CD5577" w:rsidRPr="00975FAE" w:rsidRDefault="00CD5577" w:rsidP="00522971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FAE">
        <w:rPr>
          <w:rFonts w:ascii="Times New Roman" w:hAnsi="Times New Roman"/>
          <w:sz w:val="28"/>
          <w:szCs w:val="28"/>
        </w:rPr>
        <w:t>Величкина</w:t>
      </w:r>
      <w:proofErr w:type="spellEnd"/>
      <w:r w:rsidRPr="00975FAE">
        <w:rPr>
          <w:rFonts w:ascii="Times New Roman" w:hAnsi="Times New Roman"/>
          <w:sz w:val="28"/>
          <w:szCs w:val="28"/>
        </w:rPr>
        <w:t xml:space="preserve"> О., Иванова А., </w:t>
      </w:r>
      <w:proofErr w:type="spellStart"/>
      <w:r w:rsidRPr="00975FAE">
        <w:rPr>
          <w:rFonts w:ascii="Times New Roman" w:hAnsi="Times New Roman"/>
          <w:sz w:val="28"/>
          <w:szCs w:val="28"/>
        </w:rPr>
        <w:t>Краснопевцева</w:t>
      </w:r>
      <w:proofErr w:type="spellEnd"/>
      <w:r w:rsidRPr="00975FAE">
        <w:rPr>
          <w:rFonts w:ascii="Times New Roman" w:hAnsi="Times New Roman"/>
          <w:sz w:val="28"/>
          <w:szCs w:val="28"/>
        </w:rPr>
        <w:t xml:space="preserve"> Е. Мир детства в народной культуре. – М., 1992</w:t>
      </w:r>
    </w:p>
    <w:p w:rsidR="00CD5577" w:rsidRPr="00975FAE" w:rsidRDefault="00CD5577" w:rsidP="00522971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FAE">
        <w:rPr>
          <w:rFonts w:ascii="Times New Roman" w:hAnsi="Times New Roman"/>
          <w:sz w:val="28"/>
          <w:szCs w:val="28"/>
        </w:rPr>
        <w:t>Картавцева</w:t>
      </w:r>
      <w:proofErr w:type="spellEnd"/>
      <w:r w:rsidRPr="00975FAE">
        <w:rPr>
          <w:rFonts w:ascii="Times New Roman" w:hAnsi="Times New Roman"/>
          <w:sz w:val="28"/>
          <w:szCs w:val="28"/>
        </w:rPr>
        <w:t xml:space="preserve"> М. Школа русского фольклора. – М., 1994</w:t>
      </w:r>
    </w:p>
    <w:p w:rsidR="00CD5577" w:rsidRPr="00975FAE" w:rsidRDefault="00CD5577" w:rsidP="00522971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>Куприянова Л.Л. Русский фольклор, учебник (1-4 классы). «Мнемозина», 2002</w:t>
      </w:r>
    </w:p>
    <w:p w:rsidR="00CD5577" w:rsidRPr="00975FAE" w:rsidRDefault="00CD5577" w:rsidP="00522971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lastRenderedPageBreak/>
        <w:t>Куприянова Л.Л. Русский фольклор, рекомендации к учебнику. «Мнемозина», 2002</w:t>
      </w:r>
    </w:p>
    <w:p w:rsidR="00CD5577" w:rsidRPr="00975FAE" w:rsidRDefault="00CD5577" w:rsidP="00522971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FAE">
        <w:rPr>
          <w:rFonts w:ascii="Times New Roman" w:hAnsi="Times New Roman"/>
          <w:sz w:val="28"/>
          <w:szCs w:val="28"/>
        </w:rPr>
        <w:t>Некрылова</w:t>
      </w:r>
      <w:proofErr w:type="spellEnd"/>
      <w:r w:rsidRPr="00975FAE">
        <w:rPr>
          <w:rFonts w:ascii="Times New Roman" w:hAnsi="Times New Roman"/>
          <w:sz w:val="28"/>
          <w:szCs w:val="28"/>
        </w:rPr>
        <w:t xml:space="preserve"> А. Круглый год. – М., 1991</w:t>
      </w:r>
    </w:p>
    <w:p w:rsidR="00CD5577" w:rsidRPr="005D701F" w:rsidRDefault="00CD5577" w:rsidP="00522971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>Фольклор</w:t>
      </w:r>
      <w:r w:rsidRPr="005D701F">
        <w:rPr>
          <w:rFonts w:ascii="Times New Roman" w:hAnsi="Times New Roman"/>
          <w:sz w:val="28"/>
          <w:szCs w:val="28"/>
        </w:rPr>
        <w:t>-музыка-т</w:t>
      </w:r>
      <w:r>
        <w:rPr>
          <w:rFonts w:ascii="Times New Roman" w:hAnsi="Times New Roman"/>
          <w:sz w:val="28"/>
          <w:szCs w:val="28"/>
        </w:rPr>
        <w:t xml:space="preserve">еатр. Под ред. Мерзляковой С. М., 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, 1999</w:t>
      </w:r>
    </w:p>
    <w:p w:rsidR="00975FAE" w:rsidRDefault="00975FAE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CD5577" w:rsidRDefault="00CD5577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975FAE">
        <w:rPr>
          <w:rFonts w:ascii="Times New Roman" w:hAnsi="Times New Roman"/>
          <w:b/>
          <w:i/>
          <w:sz w:val="28"/>
          <w:szCs w:val="28"/>
        </w:rPr>
        <w:t>Список рекомендуемой учебной литературы</w:t>
      </w:r>
    </w:p>
    <w:p w:rsidR="00975FAE" w:rsidRPr="00975FAE" w:rsidRDefault="00975FAE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 xml:space="preserve">Алексеев </w:t>
      </w:r>
      <w:proofErr w:type="spellStart"/>
      <w:r w:rsidRPr="00975FAE">
        <w:rPr>
          <w:rFonts w:ascii="Times New Roman" w:hAnsi="Times New Roman"/>
          <w:sz w:val="28"/>
          <w:szCs w:val="28"/>
        </w:rPr>
        <w:t>А.Русский</w:t>
      </w:r>
      <w:proofErr w:type="spellEnd"/>
      <w:r w:rsidRPr="00975FAE">
        <w:rPr>
          <w:rFonts w:ascii="Times New Roman" w:hAnsi="Times New Roman"/>
          <w:sz w:val="28"/>
          <w:szCs w:val="28"/>
        </w:rPr>
        <w:t xml:space="preserve"> календарно-обрядовый фольклор Сибири и Дальнего Востока. Сибирское предприятие РАН. Серия книг «Памятники фольклора народов Сибири и Дальнего Востока». Новосибирск, «Наука», 2005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FAE">
        <w:rPr>
          <w:rFonts w:ascii="Times New Roman" w:hAnsi="Times New Roman"/>
          <w:sz w:val="28"/>
          <w:szCs w:val="28"/>
        </w:rPr>
        <w:t>Ананичева</w:t>
      </w:r>
      <w:proofErr w:type="spellEnd"/>
      <w:r w:rsidRPr="00975FAE">
        <w:rPr>
          <w:rFonts w:ascii="Times New Roman" w:hAnsi="Times New Roman"/>
          <w:sz w:val="28"/>
          <w:szCs w:val="28"/>
        </w:rPr>
        <w:t xml:space="preserve"> Т.  Песенные традиции Поволжья. М.: «Музыка», 1991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>Анисимова А.П.  Песни и сказки Пензенской области. Пенза,1953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 xml:space="preserve">Богданов Г. Несколько шагов к фольклорному танцу. </w:t>
      </w:r>
      <w:proofErr w:type="gramStart"/>
      <w:r w:rsidRPr="00975FAE">
        <w:rPr>
          <w:rFonts w:ascii="Times New Roman" w:hAnsi="Times New Roman"/>
          <w:sz w:val="28"/>
          <w:szCs w:val="28"/>
        </w:rPr>
        <w:t>–М</w:t>
      </w:r>
      <w:proofErr w:type="gramEnd"/>
      <w:r w:rsidRPr="00975FAE">
        <w:rPr>
          <w:rFonts w:ascii="Times New Roman" w:hAnsi="Times New Roman"/>
          <w:sz w:val="28"/>
          <w:szCs w:val="28"/>
        </w:rPr>
        <w:t>., 1996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>Гилярова Н. Хрестоматия по русскому народному творчеству. – М., 1996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>Гилярова Н.  Музыкальный фольклор Рязанской области. - М., 1987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>Гилярова Н. Новогодние поздравительные песни Рязанской области. - М., 1985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>Григорьева Н. Народные песни, игры, загадки. Для детских фольклорных ансамблей. – СПб, 1996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>Костюмы Курской губернии. Курск, 2008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 xml:space="preserve">Науменко Г. Фольклорная азбука. </w:t>
      </w:r>
      <w:proofErr w:type="gramStart"/>
      <w:r w:rsidRPr="00975FAE">
        <w:rPr>
          <w:rFonts w:ascii="Times New Roman" w:hAnsi="Times New Roman"/>
          <w:sz w:val="28"/>
          <w:szCs w:val="28"/>
        </w:rPr>
        <w:t>–М</w:t>
      </w:r>
      <w:proofErr w:type="gramEnd"/>
      <w:r w:rsidRPr="00975FAE">
        <w:rPr>
          <w:rFonts w:ascii="Times New Roman" w:hAnsi="Times New Roman"/>
          <w:sz w:val="28"/>
          <w:szCs w:val="28"/>
        </w:rPr>
        <w:t xml:space="preserve">., 1996   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 xml:space="preserve">Новицкая М.Ю. От осени до осени. Хрестоматия. Издание центра </w:t>
      </w:r>
      <w:proofErr w:type="spellStart"/>
      <w:r w:rsidRPr="00975FAE">
        <w:rPr>
          <w:rFonts w:ascii="Times New Roman" w:hAnsi="Times New Roman"/>
          <w:sz w:val="28"/>
          <w:szCs w:val="28"/>
        </w:rPr>
        <w:t>Планетариум</w:t>
      </w:r>
      <w:proofErr w:type="spellEnd"/>
      <w:r w:rsidRPr="00975FAE">
        <w:rPr>
          <w:rFonts w:ascii="Times New Roman" w:hAnsi="Times New Roman"/>
          <w:sz w:val="28"/>
          <w:szCs w:val="28"/>
        </w:rPr>
        <w:t>. М.,  1994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5FAE">
        <w:rPr>
          <w:rFonts w:ascii="Times New Roman" w:hAnsi="Times New Roman"/>
          <w:sz w:val="28"/>
          <w:szCs w:val="28"/>
        </w:rPr>
        <w:t xml:space="preserve">Пушкина С. Мы играем и поём. Инсценировки русских народных игр, песен и праздников. </w:t>
      </w:r>
      <w:proofErr w:type="gramStart"/>
      <w:r w:rsidRPr="00975FAE">
        <w:rPr>
          <w:rFonts w:ascii="Times New Roman" w:hAnsi="Times New Roman"/>
          <w:sz w:val="28"/>
          <w:szCs w:val="28"/>
        </w:rPr>
        <w:t>–М</w:t>
      </w:r>
      <w:proofErr w:type="gramEnd"/>
      <w:r w:rsidRPr="00975FAE">
        <w:rPr>
          <w:rFonts w:ascii="Times New Roman" w:hAnsi="Times New Roman"/>
          <w:sz w:val="28"/>
          <w:szCs w:val="28"/>
        </w:rPr>
        <w:t>., Школьная Пресса, 2001</w:t>
      </w:r>
    </w:p>
    <w:p w:rsidR="00CD5577" w:rsidRPr="00975FAE" w:rsidRDefault="00CD5577" w:rsidP="00522971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FAE">
        <w:rPr>
          <w:rFonts w:ascii="Times New Roman" w:hAnsi="Times New Roman"/>
          <w:sz w:val="28"/>
          <w:szCs w:val="28"/>
        </w:rPr>
        <w:t>Шамина</w:t>
      </w:r>
      <w:proofErr w:type="spellEnd"/>
      <w:r w:rsidRPr="00975FAE">
        <w:rPr>
          <w:rFonts w:ascii="Times New Roman" w:hAnsi="Times New Roman"/>
          <w:sz w:val="28"/>
          <w:szCs w:val="28"/>
        </w:rPr>
        <w:t xml:space="preserve"> Л. Музыкальный фольклор и дети. – М., 1992</w:t>
      </w:r>
    </w:p>
    <w:p w:rsidR="00CD5577" w:rsidRPr="005D701F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5577" w:rsidRPr="00536B8C" w:rsidRDefault="00CD5577" w:rsidP="00AE27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36B8C">
        <w:rPr>
          <w:rFonts w:ascii="Times New Roman" w:hAnsi="Times New Roman"/>
          <w:b/>
          <w:i/>
          <w:sz w:val="28"/>
          <w:szCs w:val="28"/>
        </w:rPr>
        <w:t>Дополнительные дидактические материалы</w:t>
      </w:r>
    </w:p>
    <w:p w:rsidR="00CD5577" w:rsidRPr="005D701F" w:rsidRDefault="00CD5577" w:rsidP="00AE27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Видео- и аудиоматериалы:</w:t>
      </w:r>
    </w:p>
    <w:p w:rsidR="00CD5577" w:rsidRPr="005D701F" w:rsidRDefault="00CD5577" w:rsidP="00522971">
      <w:pPr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аудио записи этнографических исполнителей и коллективов;</w:t>
      </w:r>
    </w:p>
    <w:p w:rsidR="00CD5577" w:rsidRPr="005D701F" w:rsidRDefault="00CD5577" w:rsidP="00522971">
      <w:pPr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телевизионные передачи из цикла «Мировая деревня»</w:t>
      </w:r>
      <w:r>
        <w:rPr>
          <w:rFonts w:ascii="Times New Roman" w:hAnsi="Times New Roman"/>
          <w:sz w:val="28"/>
          <w:szCs w:val="28"/>
        </w:rPr>
        <w:t>;</w:t>
      </w:r>
    </w:p>
    <w:p w:rsidR="00CD5577" w:rsidRPr="005D701F" w:rsidRDefault="00CD5577" w:rsidP="00522971">
      <w:pPr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sz w:val="28"/>
          <w:szCs w:val="28"/>
        </w:rPr>
        <w:t>телевизионные передачи из цикла «Странствия музыканта»</w:t>
      </w:r>
      <w:r>
        <w:rPr>
          <w:rFonts w:ascii="Times New Roman" w:hAnsi="Times New Roman"/>
          <w:sz w:val="28"/>
          <w:szCs w:val="28"/>
        </w:rPr>
        <w:t>;</w:t>
      </w:r>
    </w:p>
    <w:p w:rsidR="00CD5577" w:rsidRPr="0087591E" w:rsidRDefault="00CD5577" w:rsidP="00522971">
      <w:pPr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5D701F">
        <w:rPr>
          <w:rFonts w:ascii="Times New Roman" w:hAnsi="Times New Roman"/>
          <w:sz w:val="28"/>
          <w:szCs w:val="28"/>
        </w:rPr>
        <w:t>экспедиционные аудио и видеозаписи этнографических коллективов и исполнителей.</w:t>
      </w:r>
    </w:p>
    <w:p w:rsidR="00CD5577" w:rsidRPr="0020272B" w:rsidRDefault="00CD5577" w:rsidP="00536B8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D5577" w:rsidRPr="0020272B" w:rsidSect="002770DF">
      <w:foot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71" w:rsidRDefault="00522971" w:rsidP="00901A26">
      <w:pPr>
        <w:spacing w:after="0" w:line="240" w:lineRule="auto"/>
      </w:pPr>
      <w:r>
        <w:separator/>
      </w:r>
    </w:p>
  </w:endnote>
  <w:endnote w:type="continuationSeparator" w:id="0">
    <w:p w:rsidR="00522971" w:rsidRDefault="00522971" w:rsidP="009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324" w:rsidRDefault="00EB132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36B8C">
      <w:rPr>
        <w:noProof/>
      </w:rPr>
      <w:t>13</w:t>
    </w:r>
    <w:r>
      <w:fldChar w:fldCharType="end"/>
    </w:r>
  </w:p>
  <w:p w:rsidR="00EB1324" w:rsidRDefault="00EB132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71" w:rsidRDefault="00522971" w:rsidP="00901A26">
      <w:pPr>
        <w:spacing w:after="0" w:line="240" w:lineRule="auto"/>
      </w:pPr>
      <w:r>
        <w:separator/>
      </w:r>
    </w:p>
  </w:footnote>
  <w:footnote w:type="continuationSeparator" w:id="0">
    <w:p w:rsidR="00522971" w:rsidRDefault="00522971" w:rsidP="0090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419519C"/>
    <w:multiLevelType w:val="hybridMultilevel"/>
    <w:tmpl w:val="09E285E0"/>
    <w:lvl w:ilvl="0" w:tplc="0419000F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2">
    <w:nsid w:val="05BB79FE"/>
    <w:multiLevelType w:val="hybridMultilevel"/>
    <w:tmpl w:val="91F4DCB6"/>
    <w:lvl w:ilvl="0" w:tplc="B6D6B62A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90696"/>
    <w:multiLevelType w:val="hybridMultilevel"/>
    <w:tmpl w:val="83C6AF96"/>
    <w:lvl w:ilvl="0" w:tplc="B6D6B62A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016DB"/>
    <w:multiLevelType w:val="hybridMultilevel"/>
    <w:tmpl w:val="58AC3C22"/>
    <w:lvl w:ilvl="0" w:tplc="9AEA8CD6">
      <w:start w:val="1"/>
      <w:numFmt w:val="upperRoman"/>
      <w:lvlText w:val="%1."/>
      <w:lvlJc w:val="left"/>
      <w:pPr>
        <w:ind w:left="14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5">
    <w:nsid w:val="4EEB41C5"/>
    <w:multiLevelType w:val="hybridMultilevel"/>
    <w:tmpl w:val="0FD0F790"/>
    <w:lvl w:ilvl="0" w:tplc="0419000F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6">
    <w:nsid w:val="5418764B"/>
    <w:multiLevelType w:val="hybridMultilevel"/>
    <w:tmpl w:val="E94CB3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8D10869"/>
    <w:multiLevelType w:val="hybridMultilevel"/>
    <w:tmpl w:val="7BB06C4A"/>
    <w:lvl w:ilvl="0" w:tplc="B6D6B62A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AC6BE6"/>
    <w:multiLevelType w:val="hybridMultilevel"/>
    <w:tmpl w:val="0866B5A4"/>
    <w:lvl w:ilvl="0" w:tplc="0419000F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9">
    <w:nsid w:val="774E321E"/>
    <w:multiLevelType w:val="hybridMultilevel"/>
    <w:tmpl w:val="FEE0A686"/>
    <w:lvl w:ilvl="0" w:tplc="B6D6B62A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E0C86"/>
    <w:multiLevelType w:val="hybridMultilevel"/>
    <w:tmpl w:val="5F941F1E"/>
    <w:lvl w:ilvl="0" w:tplc="B6D6B62A">
      <w:start w:val="1"/>
      <w:numFmt w:val="bullet"/>
      <w:lvlText w:val=""/>
      <w:lvlJc w:val="left"/>
      <w:pPr>
        <w:ind w:left="1854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2BD"/>
    <w:rsid w:val="00003891"/>
    <w:rsid w:val="00005128"/>
    <w:rsid w:val="00020B66"/>
    <w:rsid w:val="0002108D"/>
    <w:rsid w:val="000222E8"/>
    <w:rsid w:val="000304CD"/>
    <w:rsid w:val="00031D37"/>
    <w:rsid w:val="00031EBA"/>
    <w:rsid w:val="0004173C"/>
    <w:rsid w:val="00042490"/>
    <w:rsid w:val="00056687"/>
    <w:rsid w:val="00060652"/>
    <w:rsid w:val="00064385"/>
    <w:rsid w:val="0006608A"/>
    <w:rsid w:val="00067DDB"/>
    <w:rsid w:val="000730D0"/>
    <w:rsid w:val="000734BF"/>
    <w:rsid w:val="00075B44"/>
    <w:rsid w:val="00090EE8"/>
    <w:rsid w:val="00091047"/>
    <w:rsid w:val="0009596D"/>
    <w:rsid w:val="000A40B4"/>
    <w:rsid w:val="000A643F"/>
    <w:rsid w:val="000B1A20"/>
    <w:rsid w:val="000B24D5"/>
    <w:rsid w:val="000B25C0"/>
    <w:rsid w:val="000B2782"/>
    <w:rsid w:val="000B5588"/>
    <w:rsid w:val="000C404A"/>
    <w:rsid w:val="000C4638"/>
    <w:rsid w:val="000D00D7"/>
    <w:rsid w:val="000D59F3"/>
    <w:rsid w:val="001003B1"/>
    <w:rsid w:val="001060DC"/>
    <w:rsid w:val="00112056"/>
    <w:rsid w:val="001314F4"/>
    <w:rsid w:val="001362BD"/>
    <w:rsid w:val="0013772B"/>
    <w:rsid w:val="00142C34"/>
    <w:rsid w:val="00145029"/>
    <w:rsid w:val="001510B7"/>
    <w:rsid w:val="001524AE"/>
    <w:rsid w:val="0015562C"/>
    <w:rsid w:val="00184001"/>
    <w:rsid w:val="0019055C"/>
    <w:rsid w:val="00193AB9"/>
    <w:rsid w:val="001A066A"/>
    <w:rsid w:val="001A1B01"/>
    <w:rsid w:val="001C56A5"/>
    <w:rsid w:val="001C6305"/>
    <w:rsid w:val="001C6443"/>
    <w:rsid w:val="001D21FC"/>
    <w:rsid w:val="001D70D1"/>
    <w:rsid w:val="001D75DC"/>
    <w:rsid w:val="0020272B"/>
    <w:rsid w:val="00205E98"/>
    <w:rsid w:val="00213787"/>
    <w:rsid w:val="00214B63"/>
    <w:rsid w:val="00232243"/>
    <w:rsid w:val="00237D48"/>
    <w:rsid w:val="00243528"/>
    <w:rsid w:val="00244D7D"/>
    <w:rsid w:val="00253D7D"/>
    <w:rsid w:val="002770DF"/>
    <w:rsid w:val="0028446A"/>
    <w:rsid w:val="002857BC"/>
    <w:rsid w:val="00291547"/>
    <w:rsid w:val="00296C62"/>
    <w:rsid w:val="002A00E3"/>
    <w:rsid w:val="002A16FA"/>
    <w:rsid w:val="002A6173"/>
    <w:rsid w:val="002A6436"/>
    <w:rsid w:val="002B228E"/>
    <w:rsid w:val="002B3E7B"/>
    <w:rsid w:val="002C2F6D"/>
    <w:rsid w:val="002C7638"/>
    <w:rsid w:val="002D01DB"/>
    <w:rsid w:val="002D6C28"/>
    <w:rsid w:val="002E06EB"/>
    <w:rsid w:val="002E4DD4"/>
    <w:rsid w:val="002F50B1"/>
    <w:rsid w:val="00314BB9"/>
    <w:rsid w:val="00315CF6"/>
    <w:rsid w:val="00316F35"/>
    <w:rsid w:val="003264A4"/>
    <w:rsid w:val="00335355"/>
    <w:rsid w:val="00345C48"/>
    <w:rsid w:val="00353091"/>
    <w:rsid w:val="00354E13"/>
    <w:rsid w:val="0035686C"/>
    <w:rsid w:val="00356A26"/>
    <w:rsid w:val="00365009"/>
    <w:rsid w:val="003650F4"/>
    <w:rsid w:val="0036753A"/>
    <w:rsid w:val="00381AC5"/>
    <w:rsid w:val="00382DE7"/>
    <w:rsid w:val="003834AF"/>
    <w:rsid w:val="00384959"/>
    <w:rsid w:val="003978FE"/>
    <w:rsid w:val="003B4C70"/>
    <w:rsid w:val="003C2A5A"/>
    <w:rsid w:val="003D1299"/>
    <w:rsid w:val="003D27B6"/>
    <w:rsid w:val="003D6C7C"/>
    <w:rsid w:val="003E2444"/>
    <w:rsid w:val="003F2F5B"/>
    <w:rsid w:val="003F46BA"/>
    <w:rsid w:val="00406779"/>
    <w:rsid w:val="004341A6"/>
    <w:rsid w:val="004412EB"/>
    <w:rsid w:val="0044554E"/>
    <w:rsid w:val="00461B63"/>
    <w:rsid w:val="0046759D"/>
    <w:rsid w:val="00480A8D"/>
    <w:rsid w:val="00487080"/>
    <w:rsid w:val="004932E4"/>
    <w:rsid w:val="004B648A"/>
    <w:rsid w:val="004E41C2"/>
    <w:rsid w:val="004E4CB4"/>
    <w:rsid w:val="004E5A26"/>
    <w:rsid w:val="004F515F"/>
    <w:rsid w:val="004F6251"/>
    <w:rsid w:val="004F740A"/>
    <w:rsid w:val="00522971"/>
    <w:rsid w:val="00524B8B"/>
    <w:rsid w:val="00527BE3"/>
    <w:rsid w:val="00536B8C"/>
    <w:rsid w:val="005420B8"/>
    <w:rsid w:val="00550A6A"/>
    <w:rsid w:val="00550D4E"/>
    <w:rsid w:val="00553D07"/>
    <w:rsid w:val="005562B9"/>
    <w:rsid w:val="0056290A"/>
    <w:rsid w:val="005666B5"/>
    <w:rsid w:val="0057348C"/>
    <w:rsid w:val="005747E9"/>
    <w:rsid w:val="00576351"/>
    <w:rsid w:val="00581ACD"/>
    <w:rsid w:val="00582B5B"/>
    <w:rsid w:val="0058430F"/>
    <w:rsid w:val="005876CB"/>
    <w:rsid w:val="005A09DC"/>
    <w:rsid w:val="005A4763"/>
    <w:rsid w:val="005A5E77"/>
    <w:rsid w:val="005B3C38"/>
    <w:rsid w:val="005B533B"/>
    <w:rsid w:val="005B6C0F"/>
    <w:rsid w:val="005C4A75"/>
    <w:rsid w:val="005D1E12"/>
    <w:rsid w:val="005D2331"/>
    <w:rsid w:val="005D701F"/>
    <w:rsid w:val="005E2AC0"/>
    <w:rsid w:val="005E3CC2"/>
    <w:rsid w:val="005E74B0"/>
    <w:rsid w:val="005F2115"/>
    <w:rsid w:val="005F4294"/>
    <w:rsid w:val="006179B2"/>
    <w:rsid w:val="0062518A"/>
    <w:rsid w:val="00634E5B"/>
    <w:rsid w:val="00650B63"/>
    <w:rsid w:val="006512C0"/>
    <w:rsid w:val="0065146D"/>
    <w:rsid w:val="00654312"/>
    <w:rsid w:val="00664EC5"/>
    <w:rsid w:val="0067504D"/>
    <w:rsid w:val="006771EB"/>
    <w:rsid w:val="006A186F"/>
    <w:rsid w:val="006A2B3D"/>
    <w:rsid w:val="006A31D6"/>
    <w:rsid w:val="006B538D"/>
    <w:rsid w:val="006C3F94"/>
    <w:rsid w:val="006D1AC6"/>
    <w:rsid w:val="006D3BEB"/>
    <w:rsid w:val="006E720C"/>
    <w:rsid w:val="006F0048"/>
    <w:rsid w:val="006F24CC"/>
    <w:rsid w:val="006F5DA4"/>
    <w:rsid w:val="00701CB9"/>
    <w:rsid w:val="00703CA2"/>
    <w:rsid w:val="00707DFC"/>
    <w:rsid w:val="00717901"/>
    <w:rsid w:val="00720E22"/>
    <w:rsid w:val="0072534D"/>
    <w:rsid w:val="00731BB3"/>
    <w:rsid w:val="00732CFA"/>
    <w:rsid w:val="00733486"/>
    <w:rsid w:val="007418A5"/>
    <w:rsid w:val="00741AC0"/>
    <w:rsid w:val="007466F4"/>
    <w:rsid w:val="007566A2"/>
    <w:rsid w:val="00757FDE"/>
    <w:rsid w:val="00760FD1"/>
    <w:rsid w:val="00762A7B"/>
    <w:rsid w:val="0078025D"/>
    <w:rsid w:val="007869AC"/>
    <w:rsid w:val="007B1A1E"/>
    <w:rsid w:val="007B23E5"/>
    <w:rsid w:val="007B2FE9"/>
    <w:rsid w:val="007B31BB"/>
    <w:rsid w:val="007B3DE1"/>
    <w:rsid w:val="007B7BC5"/>
    <w:rsid w:val="007C337C"/>
    <w:rsid w:val="007D3A74"/>
    <w:rsid w:val="007E1BED"/>
    <w:rsid w:val="007F17A9"/>
    <w:rsid w:val="007F2C60"/>
    <w:rsid w:val="007F56AC"/>
    <w:rsid w:val="007F5E89"/>
    <w:rsid w:val="007F6809"/>
    <w:rsid w:val="00800DC9"/>
    <w:rsid w:val="00802906"/>
    <w:rsid w:val="008166FA"/>
    <w:rsid w:val="008238D9"/>
    <w:rsid w:val="00824423"/>
    <w:rsid w:val="00835962"/>
    <w:rsid w:val="00847E6E"/>
    <w:rsid w:val="00850D70"/>
    <w:rsid w:val="008566B2"/>
    <w:rsid w:val="00862CF8"/>
    <w:rsid w:val="008667F6"/>
    <w:rsid w:val="00871BD9"/>
    <w:rsid w:val="0087591E"/>
    <w:rsid w:val="00890A26"/>
    <w:rsid w:val="00890B10"/>
    <w:rsid w:val="00890D64"/>
    <w:rsid w:val="0089570C"/>
    <w:rsid w:val="008B1C1A"/>
    <w:rsid w:val="008C3656"/>
    <w:rsid w:val="008C6E5B"/>
    <w:rsid w:val="008D1A32"/>
    <w:rsid w:val="008E5348"/>
    <w:rsid w:val="008E6E08"/>
    <w:rsid w:val="008F018C"/>
    <w:rsid w:val="008F2923"/>
    <w:rsid w:val="00901A26"/>
    <w:rsid w:val="00907A65"/>
    <w:rsid w:val="00917C93"/>
    <w:rsid w:val="00923F01"/>
    <w:rsid w:val="00942578"/>
    <w:rsid w:val="00944C30"/>
    <w:rsid w:val="009450AE"/>
    <w:rsid w:val="0094581A"/>
    <w:rsid w:val="009458B6"/>
    <w:rsid w:val="00960B94"/>
    <w:rsid w:val="009617E6"/>
    <w:rsid w:val="00964DBB"/>
    <w:rsid w:val="00966578"/>
    <w:rsid w:val="00967E8C"/>
    <w:rsid w:val="00970E7A"/>
    <w:rsid w:val="00975FAE"/>
    <w:rsid w:val="0097789A"/>
    <w:rsid w:val="0098069E"/>
    <w:rsid w:val="00983129"/>
    <w:rsid w:val="00987644"/>
    <w:rsid w:val="009A1B39"/>
    <w:rsid w:val="009A7BFB"/>
    <w:rsid w:val="009B4D0F"/>
    <w:rsid w:val="009C48EF"/>
    <w:rsid w:val="009E5174"/>
    <w:rsid w:val="009E66A4"/>
    <w:rsid w:val="009F0F6A"/>
    <w:rsid w:val="009F1150"/>
    <w:rsid w:val="009F45E4"/>
    <w:rsid w:val="00A03961"/>
    <w:rsid w:val="00A149B5"/>
    <w:rsid w:val="00A220D9"/>
    <w:rsid w:val="00A227C2"/>
    <w:rsid w:val="00A37F55"/>
    <w:rsid w:val="00A42D66"/>
    <w:rsid w:val="00A50DC9"/>
    <w:rsid w:val="00A54C5B"/>
    <w:rsid w:val="00A607D8"/>
    <w:rsid w:val="00A60B9A"/>
    <w:rsid w:val="00A6161B"/>
    <w:rsid w:val="00A62BB4"/>
    <w:rsid w:val="00A632E9"/>
    <w:rsid w:val="00A641C6"/>
    <w:rsid w:val="00A64A94"/>
    <w:rsid w:val="00A66414"/>
    <w:rsid w:val="00A73C36"/>
    <w:rsid w:val="00A820CA"/>
    <w:rsid w:val="00A842CB"/>
    <w:rsid w:val="00A91EC4"/>
    <w:rsid w:val="00AA2433"/>
    <w:rsid w:val="00AB4070"/>
    <w:rsid w:val="00AD26C4"/>
    <w:rsid w:val="00AE2764"/>
    <w:rsid w:val="00AE3785"/>
    <w:rsid w:val="00AF3407"/>
    <w:rsid w:val="00AF415A"/>
    <w:rsid w:val="00AF7E0A"/>
    <w:rsid w:val="00B007C6"/>
    <w:rsid w:val="00B158FE"/>
    <w:rsid w:val="00B17BCB"/>
    <w:rsid w:val="00B210BC"/>
    <w:rsid w:val="00B2741C"/>
    <w:rsid w:val="00B3130C"/>
    <w:rsid w:val="00B33533"/>
    <w:rsid w:val="00B34D2B"/>
    <w:rsid w:val="00B34EAE"/>
    <w:rsid w:val="00B40723"/>
    <w:rsid w:val="00B41B36"/>
    <w:rsid w:val="00B45505"/>
    <w:rsid w:val="00B457D8"/>
    <w:rsid w:val="00B528C3"/>
    <w:rsid w:val="00B557A4"/>
    <w:rsid w:val="00B571DB"/>
    <w:rsid w:val="00B60EF1"/>
    <w:rsid w:val="00B6177B"/>
    <w:rsid w:val="00B63A09"/>
    <w:rsid w:val="00B67175"/>
    <w:rsid w:val="00B679B4"/>
    <w:rsid w:val="00B67D98"/>
    <w:rsid w:val="00B77252"/>
    <w:rsid w:val="00B875E0"/>
    <w:rsid w:val="00B96333"/>
    <w:rsid w:val="00B96CD4"/>
    <w:rsid w:val="00BA1CB4"/>
    <w:rsid w:val="00BA6586"/>
    <w:rsid w:val="00BC54DE"/>
    <w:rsid w:val="00BD4EED"/>
    <w:rsid w:val="00BE0F0C"/>
    <w:rsid w:val="00BE4803"/>
    <w:rsid w:val="00C027C6"/>
    <w:rsid w:val="00C13CDC"/>
    <w:rsid w:val="00C15FD7"/>
    <w:rsid w:val="00C22E5E"/>
    <w:rsid w:val="00C26B70"/>
    <w:rsid w:val="00C33796"/>
    <w:rsid w:val="00C36918"/>
    <w:rsid w:val="00C37820"/>
    <w:rsid w:val="00C413D5"/>
    <w:rsid w:val="00C4603E"/>
    <w:rsid w:val="00C52C47"/>
    <w:rsid w:val="00C62B40"/>
    <w:rsid w:val="00C76584"/>
    <w:rsid w:val="00C82282"/>
    <w:rsid w:val="00C84AC1"/>
    <w:rsid w:val="00C866F6"/>
    <w:rsid w:val="00C90D0A"/>
    <w:rsid w:val="00C975D5"/>
    <w:rsid w:val="00CA6618"/>
    <w:rsid w:val="00CC06FE"/>
    <w:rsid w:val="00CC18CA"/>
    <w:rsid w:val="00CD2AAF"/>
    <w:rsid w:val="00CD3734"/>
    <w:rsid w:val="00CD5577"/>
    <w:rsid w:val="00CD5E29"/>
    <w:rsid w:val="00CE1705"/>
    <w:rsid w:val="00CF22D2"/>
    <w:rsid w:val="00CF6968"/>
    <w:rsid w:val="00D0592D"/>
    <w:rsid w:val="00D0641D"/>
    <w:rsid w:val="00D20CC7"/>
    <w:rsid w:val="00D33625"/>
    <w:rsid w:val="00D40C8C"/>
    <w:rsid w:val="00D41FAE"/>
    <w:rsid w:val="00D45EEE"/>
    <w:rsid w:val="00D52894"/>
    <w:rsid w:val="00D52C1A"/>
    <w:rsid w:val="00D57178"/>
    <w:rsid w:val="00D57EBE"/>
    <w:rsid w:val="00D602F9"/>
    <w:rsid w:val="00D63C63"/>
    <w:rsid w:val="00D66DEC"/>
    <w:rsid w:val="00D73AB4"/>
    <w:rsid w:val="00D75203"/>
    <w:rsid w:val="00D8008C"/>
    <w:rsid w:val="00D80F7F"/>
    <w:rsid w:val="00D8262C"/>
    <w:rsid w:val="00D97412"/>
    <w:rsid w:val="00DA1107"/>
    <w:rsid w:val="00DB2FF2"/>
    <w:rsid w:val="00DB3B21"/>
    <w:rsid w:val="00DC193E"/>
    <w:rsid w:val="00DC623C"/>
    <w:rsid w:val="00DD0B36"/>
    <w:rsid w:val="00DD1B14"/>
    <w:rsid w:val="00DD3A03"/>
    <w:rsid w:val="00DD4767"/>
    <w:rsid w:val="00DD4E7C"/>
    <w:rsid w:val="00DD57E0"/>
    <w:rsid w:val="00DD70F0"/>
    <w:rsid w:val="00DF5239"/>
    <w:rsid w:val="00DF54D4"/>
    <w:rsid w:val="00E000AA"/>
    <w:rsid w:val="00E1001C"/>
    <w:rsid w:val="00E1059A"/>
    <w:rsid w:val="00E26166"/>
    <w:rsid w:val="00E35ADB"/>
    <w:rsid w:val="00E41715"/>
    <w:rsid w:val="00E42A96"/>
    <w:rsid w:val="00E507CD"/>
    <w:rsid w:val="00E551F8"/>
    <w:rsid w:val="00E60466"/>
    <w:rsid w:val="00E636F6"/>
    <w:rsid w:val="00E70646"/>
    <w:rsid w:val="00E723BA"/>
    <w:rsid w:val="00E80C48"/>
    <w:rsid w:val="00E815E5"/>
    <w:rsid w:val="00E8349D"/>
    <w:rsid w:val="00E834A4"/>
    <w:rsid w:val="00E90449"/>
    <w:rsid w:val="00E90F0C"/>
    <w:rsid w:val="00E94A64"/>
    <w:rsid w:val="00EB1324"/>
    <w:rsid w:val="00EC18C7"/>
    <w:rsid w:val="00ED780A"/>
    <w:rsid w:val="00EE765C"/>
    <w:rsid w:val="00EF5F9B"/>
    <w:rsid w:val="00F15416"/>
    <w:rsid w:val="00F25AF7"/>
    <w:rsid w:val="00F325B3"/>
    <w:rsid w:val="00F422FE"/>
    <w:rsid w:val="00F5183A"/>
    <w:rsid w:val="00F54794"/>
    <w:rsid w:val="00F73C67"/>
    <w:rsid w:val="00F7687B"/>
    <w:rsid w:val="00F90846"/>
    <w:rsid w:val="00F91382"/>
    <w:rsid w:val="00F933C9"/>
    <w:rsid w:val="00FA195A"/>
    <w:rsid w:val="00FB4429"/>
    <w:rsid w:val="00FB7FE6"/>
    <w:rsid w:val="00FD6C02"/>
    <w:rsid w:val="00FE3A35"/>
    <w:rsid w:val="00FF41A2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413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13D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Style15">
    <w:name w:val="Style15"/>
    <w:basedOn w:val="a"/>
    <w:uiPriority w:val="99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uiPriority w:val="9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uiPriority w:val="99"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99"/>
    <w:qFormat/>
    <w:rsid w:val="00D52C1A"/>
    <w:pPr>
      <w:ind w:left="720"/>
      <w:contextualSpacing/>
    </w:pPr>
  </w:style>
  <w:style w:type="table" w:styleId="a4">
    <w:name w:val="Table Grid"/>
    <w:basedOn w:val="a1"/>
    <w:uiPriority w:val="9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35686C"/>
    <w:rPr>
      <w:rFonts w:ascii="Times New Roman" w:hAnsi="Times New Roman"/>
      <w:sz w:val="24"/>
    </w:rPr>
  </w:style>
  <w:style w:type="paragraph" w:customStyle="1" w:styleId="Style9">
    <w:name w:val="Style9"/>
    <w:basedOn w:val="a"/>
    <w:uiPriority w:val="99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_"/>
    <w:link w:val="12"/>
    <w:uiPriority w:val="99"/>
    <w:locked/>
    <w:rsid w:val="00A50DC9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5"/>
    <w:uiPriority w:val="99"/>
    <w:rsid w:val="00A50DC9"/>
    <w:pPr>
      <w:shd w:val="clear" w:color="auto" w:fill="FFFFFF"/>
      <w:spacing w:after="180" w:line="235" w:lineRule="exact"/>
      <w:jc w:val="center"/>
    </w:pPr>
    <w:rPr>
      <w:sz w:val="21"/>
      <w:szCs w:val="20"/>
    </w:rPr>
  </w:style>
  <w:style w:type="paragraph" w:customStyle="1" w:styleId="Style33">
    <w:name w:val="Style33"/>
    <w:basedOn w:val="a"/>
    <w:uiPriority w:val="99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2">
    <w:name w:val="Style42"/>
    <w:basedOn w:val="a"/>
    <w:uiPriority w:val="99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8">
    <w:name w:val="Style48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50">
    <w:name w:val="Style50"/>
    <w:basedOn w:val="a"/>
    <w:uiPriority w:val="99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hAnsi="Times New Roman"/>
      <w:sz w:val="24"/>
      <w:szCs w:val="24"/>
    </w:rPr>
  </w:style>
  <w:style w:type="paragraph" w:customStyle="1" w:styleId="Style59">
    <w:name w:val="Style59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hAnsi="Times New Roman"/>
      <w:sz w:val="24"/>
      <w:szCs w:val="24"/>
    </w:rPr>
  </w:style>
  <w:style w:type="paragraph" w:customStyle="1" w:styleId="Style60">
    <w:name w:val="Style60"/>
    <w:basedOn w:val="a"/>
    <w:uiPriority w:val="99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hAnsi="Times New Roman"/>
      <w:sz w:val="24"/>
      <w:szCs w:val="24"/>
    </w:rPr>
  </w:style>
  <w:style w:type="character" w:customStyle="1" w:styleId="FontStyle63">
    <w:name w:val="Font Style63"/>
    <w:uiPriority w:val="99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uiPriority w:val="99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uiPriority w:val="99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uiPriority w:val="99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uiPriority w:val="99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50DC9"/>
    <w:rPr>
      <w:rFonts w:ascii="Tahom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uiPriority w:val="99"/>
    <w:rsid w:val="00CF6968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rsid w:val="00C413D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C413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hAnsi="Arial"/>
      <w:sz w:val="24"/>
      <w:szCs w:val="24"/>
    </w:rPr>
  </w:style>
  <w:style w:type="paragraph" w:customStyle="1" w:styleId="Style23">
    <w:name w:val="Style23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24">
    <w:name w:val="Style24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27">
    <w:name w:val="Style27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/>
      <w:sz w:val="24"/>
      <w:szCs w:val="24"/>
    </w:rPr>
  </w:style>
  <w:style w:type="paragraph" w:customStyle="1" w:styleId="Style29">
    <w:name w:val="Style29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hAnsi="Arial"/>
      <w:sz w:val="24"/>
      <w:szCs w:val="24"/>
    </w:rPr>
  </w:style>
  <w:style w:type="paragraph" w:customStyle="1" w:styleId="Style34">
    <w:name w:val="Style3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hAnsi="Arial"/>
      <w:sz w:val="24"/>
      <w:szCs w:val="24"/>
    </w:rPr>
  </w:style>
  <w:style w:type="paragraph" w:customStyle="1" w:styleId="Style35">
    <w:name w:val="Style35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hAnsi="Arial"/>
      <w:sz w:val="24"/>
      <w:szCs w:val="24"/>
    </w:rPr>
  </w:style>
  <w:style w:type="character" w:customStyle="1" w:styleId="FontStyle44">
    <w:name w:val="Font Style44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uiPriority w:val="99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uiPriority w:val="99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uiPriority w:val="99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uiPriority w:val="99"/>
    <w:rsid w:val="00967E8C"/>
    <w:rPr>
      <w:rFonts w:ascii="Arial" w:hAnsi="Arial" w:cs="Arial"/>
      <w:sz w:val="20"/>
      <w:szCs w:val="20"/>
    </w:rPr>
  </w:style>
  <w:style w:type="paragraph" w:styleId="aa">
    <w:name w:val="No Spacing"/>
    <w:uiPriority w:val="99"/>
    <w:qFormat/>
    <w:rsid w:val="00DD57E0"/>
    <w:rPr>
      <w:sz w:val="22"/>
      <w:szCs w:val="22"/>
    </w:rPr>
  </w:style>
  <w:style w:type="paragraph" w:styleId="ab">
    <w:name w:val="header"/>
    <w:basedOn w:val="a"/>
    <w:link w:val="ac"/>
    <w:uiPriority w:val="99"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901A26"/>
    <w:rPr>
      <w:rFonts w:eastAsia="Times New Roman" w:cs="Times New Roman"/>
      <w:lang w:eastAsia="ru-RU"/>
    </w:rPr>
  </w:style>
  <w:style w:type="paragraph" w:styleId="ad">
    <w:name w:val="footer"/>
    <w:basedOn w:val="a"/>
    <w:link w:val="ae"/>
    <w:uiPriority w:val="99"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901A26"/>
    <w:rPr>
      <w:rFonts w:eastAsia="Times New Roman" w:cs="Times New Roman"/>
      <w:lang w:eastAsia="ru-RU"/>
    </w:rPr>
  </w:style>
  <w:style w:type="paragraph" w:customStyle="1" w:styleId="Body1">
    <w:name w:val="Body 1"/>
    <w:uiPriority w:val="99"/>
    <w:rsid w:val="00E26166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Без интервала1"/>
    <w:uiPriority w:val="99"/>
    <w:rsid w:val="00E26166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uiPriority w:val="99"/>
    <w:rsid w:val="00354E1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4">
    <w:name w:val="Основной текст Знак1"/>
    <w:uiPriority w:val="99"/>
    <w:rsid w:val="008667F6"/>
    <w:rPr>
      <w:rFonts w:ascii="Calibri" w:hAnsi="Calibri"/>
      <w:sz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41</cp:revision>
  <dcterms:created xsi:type="dcterms:W3CDTF">2019-07-22T11:53:00Z</dcterms:created>
  <dcterms:modified xsi:type="dcterms:W3CDTF">2019-07-22T12:53:00Z</dcterms:modified>
</cp:coreProperties>
</file>