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64" w:rsidRDefault="00050E64" w:rsidP="00050E6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0E64">
        <w:rPr>
          <w:b/>
          <w:bCs/>
          <w:color w:val="auto"/>
          <w:sz w:val="28"/>
          <w:szCs w:val="28"/>
        </w:rPr>
        <w:t>Муниципальное бюджетное учреждение дополнительного образования «Детская школа искусств»</w:t>
      </w:r>
    </w:p>
    <w:p w:rsidR="00050E64" w:rsidRPr="00050E64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Предгорного округа</w:t>
      </w: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7D05C1" w:rsidRDefault="007D05C1" w:rsidP="00050E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Программа </w:t>
      </w:r>
    </w:p>
    <w:p w:rsidR="00041975" w:rsidRDefault="007D05C1" w:rsidP="00050E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 дополнительной предпрофессиональной программе</w:t>
      </w:r>
    </w:p>
    <w:p w:rsidR="007D05C1" w:rsidRDefault="007D05C1" w:rsidP="00050E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 области музыкального искусства</w:t>
      </w:r>
    </w:p>
    <w:p w:rsidR="00050E64" w:rsidRPr="00050E64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 w:rsidRPr="00050E64">
        <w:rPr>
          <w:b/>
          <w:bCs/>
          <w:color w:val="auto"/>
          <w:sz w:val="28"/>
          <w:szCs w:val="28"/>
        </w:rPr>
        <w:t>«И</w:t>
      </w:r>
      <w:r w:rsidR="007D05C1">
        <w:rPr>
          <w:b/>
          <w:bCs/>
          <w:color w:val="auto"/>
          <w:sz w:val="28"/>
          <w:szCs w:val="28"/>
        </w:rPr>
        <w:t>Н</w:t>
      </w:r>
      <w:r w:rsidRPr="00050E64">
        <w:rPr>
          <w:b/>
          <w:bCs/>
          <w:color w:val="auto"/>
          <w:sz w:val="28"/>
          <w:szCs w:val="28"/>
        </w:rPr>
        <w:t>СТРУМЕНТЫ ЭСТРАДНОГО ОРКЕСТРА»</w:t>
      </w:r>
    </w:p>
    <w:p w:rsidR="00050E64" w:rsidRPr="00050E64" w:rsidRDefault="00050E64" w:rsidP="00050E64">
      <w:pPr>
        <w:pStyle w:val="Default"/>
        <w:jc w:val="center"/>
        <w:rPr>
          <w:color w:val="auto"/>
          <w:sz w:val="28"/>
          <w:szCs w:val="28"/>
        </w:rPr>
      </w:pPr>
    </w:p>
    <w:p w:rsidR="007D05C1" w:rsidRDefault="007D05C1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5B7A3C" w:rsidRPr="00050E64" w:rsidRDefault="005B7A3C" w:rsidP="00050E64">
      <w:pPr>
        <w:pStyle w:val="Default"/>
        <w:jc w:val="center"/>
        <w:rPr>
          <w:color w:val="auto"/>
          <w:sz w:val="28"/>
          <w:szCs w:val="28"/>
        </w:rPr>
      </w:pPr>
    </w:p>
    <w:p w:rsidR="00050E64" w:rsidRPr="00050E64" w:rsidRDefault="007D05C1" w:rsidP="00050E6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Учебный предмет </w:t>
      </w:r>
      <w:r w:rsidR="00050E64" w:rsidRPr="00050E64">
        <w:rPr>
          <w:b/>
          <w:bCs/>
          <w:color w:val="auto"/>
          <w:sz w:val="28"/>
          <w:szCs w:val="28"/>
        </w:rPr>
        <w:t>В.02.УП.02.</w:t>
      </w:r>
    </w:p>
    <w:p w:rsidR="00050E64" w:rsidRPr="005B7A3C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 w:rsidRPr="005B7A3C">
        <w:rPr>
          <w:b/>
          <w:bCs/>
          <w:color w:val="auto"/>
          <w:sz w:val="28"/>
          <w:szCs w:val="28"/>
        </w:rPr>
        <w:t>«Оркестровый класс»</w:t>
      </w:r>
    </w:p>
    <w:p w:rsidR="00050E64" w:rsidRPr="00050E64" w:rsidRDefault="00050E64" w:rsidP="00050E64">
      <w:pPr>
        <w:pStyle w:val="Default"/>
        <w:rPr>
          <w:color w:val="auto"/>
          <w:sz w:val="28"/>
          <w:szCs w:val="28"/>
        </w:rPr>
      </w:pPr>
    </w:p>
    <w:p w:rsidR="00681EC2" w:rsidRDefault="00681EC2" w:rsidP="00050E64">
      <w:pPr>
        <w:rPr>
          <w:b/>
          <w:bCs/>
          <w:sz w:val="18"/>
          <w:szCs w:val="18"/>
        </w:rPr>
      </w:pPr>
    </w:p>
    <w:p w:rsidR="00050E64" w:rsidRDefault="00050E64" w:rsidP="00050E64"/>
    <w:p w:rsidR="00050E64" w:rsidRDefault="00050E64" w:rsidP="00050E64"/>
    <w:p w:rsidR="005B7A3C" w:rsidRDefault="005B7A3C" w:rsidP="00050E64"/>
    <w:p w:rsidR="00050E64" w:rsidRDefault="00050E64" w:rsidP="00050E64"/>
    <w:p w:rsidR="00050E64" w:rsidRDefault="00050E64" w:rsidP="00050E64"/>
    <w:p w:rsidR="00050E64" w:rsidRDefault="00050E64" w:rsidP="00050E64"/>
    <w:p w:rsidR="00050E64" w:rsidRDefault="00050E64" w:rsidP="00050E64"/>
    <w:p w:rsidR="00050E64" w:rsidRDefault="00050E64" w:rsidP="00050E64"/>
    <w:p w:rsidR="00050E64" w:rsidRDefault="00050E64" w:rsidP="0005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64">
        <w:rPr>
          <w:rFonts w:ascii="Times New Roman" w:hAnsi="Times New Roman" w:cs="Times New Roman"/>
          <w:b/>
          <w:sz w:val="28"/>
          <w:szCs w:val="28"/>
        </w:rPr>
        <w:t>ст. Ессентукская, 2024</w:t>
      </w:r>
    </w:p>
    <w:tbl>
      <w:tblPr>
        <w:tblpPr w:leftFromText="180" w:rightFromText="180" w:vertAnchor="page" w:horzAnchor="margin" w:tblpY="557"/>
        <w:tblW w:w="10095" w:type="dxa"/>
        <w:tblLayout w:type="fixed"/>
        <w:tblLook w:val="04A0"/>
      </w:tblPr>
      <w:tblGrid>
        <w:gridCol w:w="5419"/>
        <w:gridCol w:w="4676"/>
      </w:tblGrid>
      <w:tr w:rsidR="005B7A3C" w:rsidRPr="005B7A3C" w:rsidTr="00281031">
        <w:trPr>
          <w:trHeight w:val="2535"/>
        </w:trPr>
        <w:tc>
          <w:tcPr>
            <w:tcW w:w="5421" w:type="dxa"/>
          </w:tcPr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МБУДО ДШИ</w:t>
            </w:r>
          </w:p>
          <w:p w:rsidR="005B7A3C" w:rsidRPr="005B7A3C" w:rsidRDefault="005B7A3C" w:rsidP="005B7A3C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Предгорного округа</w:t>
            </w:r>
          </w:p>
          <w:p w:rsidR="005B7A3C" w:rsidRPr="005B7A3C" w:rsidRDefault="005B7A3C" w:rsidP="005B7A3C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«30» августа 2024 г. Протокол № 1</w:t>
            </w:r>
          </w:p>
          <w:p w:rsidR="005B7A3C" w:rsidRPr="005B7A3C" w:rsidRDefault="005B7A3C" w:rsidP="005B7A3C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</w:t>
            </w: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</w:t>
            </w: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Предгорного округа                  ______________(</w:t>
            </w:r>
            <w:proofErr w:type="spellStart"/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Pr="005B7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7A3C" w:rsidRPr="005B7A3C" w:rsidRDefault="005B7A3C" w:rsidP="005B7A3C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        подпись                 Ф.И.О.</w:t>
            </w:r>
          </w:p>
          <w:p w:rsidR="005B7A3C" w:rsidRPr="005B7A3C" w:rsidRDefault="005B7A3C" w:rsidP="005B7A3C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sz w:val="28"/>
                <w:szCs w:val="28"/>
              </w:rPr>
              <w:t xml:space="preserve">  «30» августа 2024г.</w:t>
            </w:r>
          </w:p>
          <w:p w:rsidR="005B7A3C" w:rsidRPr="005B7A3C" w:rsidRDefault="005B7A3C" w:rsidP="005B7A3C">
            <w:pPr>
              <w:spacing w:after="0"/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7A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A3C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5B7A3C">
        <w:rPr>
          <w:rFonts w:ascii="Times New Roman" w:hAnsi="Times New Roman" w:cs="Times New Roman"/>
          <w:b/>
          <w:sz w:val="28"/>
          <w:szCs w:val="28"/>
        </w:rPr>
        <w:t>И.С.Газарянц</w:t>
      </w:r>
      <w:proofErr w:type="spellEnd"/>
      <w:r w:rsidRPr="005B7A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B7A3C">
        <w:rPr>
          <w:rFonts w:ascii="Times New Roman" w:hAnsi="Times New Roman" w:cs="Times New Roman"/>
          <w:sz w:val="28"/>
          <w:szCs w:val="28"/>
        </w:rPr>
        <w:t>преподаватель игры на ударных инструментах, ансамбля ударных инструментов и оркестрового класса  МБУДО «Детской школы искусств» Предгорного округа.</w:t>
      </w:r>
    </w:p>
    <w:p w:rsidR="005B7A3C" w:rsidRPr="005B7A3C" w:rsidRDefault="005B7A3C" w:rsidP="005B7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A3C" w:rsidRPr="005B7A3C" w:rsidRDefault="005B7A3C" w:rsidP="005B7A3C">
      <w:pPr>
        <w:pStyle w:val="Style1"/>
        <w:widowControl/>
        <w:spacing w:line="24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 xml:space="preserve">Рецензент: О.С. Епишина – заместитель директора по учебно-воспитательной работе, преподаватель вокально-хоровых дисциплин МБУДО «Детская школа искусств» Предгорного округа </w:t>
      </w:r>
    </w:p>
    <w:p w:rsidR="005B7A3C" w:rsidRPr="005B7A3C" w:rsidRDefault="005B7A3C" w:rsidP="005B7A3C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5B7A3C" w:rsidRPr="005B7A3C" w:rsidRDefault="005B7A3C" w:rsidP="005B7A3C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5B7A3C" w:rsidRPr="005B7A3C" w:rsidRDefault="005B7A3C" w:rsidP="005B7A3C">
      <w:pPr>
        <w:pStyle w:val="Style1"/>
        <w:widowControl/>
        <w:spacing w:line="240" w:lineRule="auto"/>
        <w:jc w:val="both"/>
        <w:rPr>
          <w:b/>
          <w:sz w:val="36"/>
          <w:szCs w:val="36"/>
        </w:rPr>
        <w:sectPr w:rsidR="005B7A3C" w:rsidRPr="005B7A3C" w:rsidSect="00D10644">
          <w:headerReference w:type="default" r:id="rId5"/>
          <w:footerReference w:type="even" r:id="rId6"/>
          <w:footerReference w:type="default" r:id="rId7"/>
          <w:pgSz w:w="11906" w:h="16838"/>
          <w:pgMar w:top="851" w:right="851" w:bottom="851" w:left="1134" w:header="454" w:footer="454" w:gutter="0"/>
          <w:cols w:space="708"/>
          <w:titlePg/>
          <w:docGrid w:linePitch="360"/>
        </w:sectPr>
      </w:pPr>
      <w:r w:rsidRPr="005B7A3C">
        <w:rPr>
          <w:sz w:val="28"/>
          <w:szCs w:val="28"/>
        </w:rPr>
        <w:t xml:space="preserve">Рецензент: Т. И. </w:t>
      </w:r>
      <w:proofErr w:type="spellStart"/>
      <w:r w:rsidRPr="005B7A3C">
        <w:rPr>
          <w:sz w:val="28"/>
          <w:szCs w:val="28"/>
        </w:rPr>
        <w:t>Вавакин</w:t>
      </w:r>
      <w:proofErr w:type="spellEnd"/>
      <w:r w:rsidRPr="005B7A3C">
        <w:rPr>
          <w:sz w:val="28"/>
          <w:szCs w:val="28"/>
        </w:rPr>
        <w:t xml:space="preserve"> – председатель ПЦК «Музыкальное искусство эстрады», Почетный работник культуры Ставропольского края</w:t>
      </w:r>
    </w:p>
    <w:p w:rsidR="007D05C1" w:rsidRDefault="007D05C1" w:rsidP="005B7A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.</w:t>
      </w:r>
    </w:p>
    <w:p w:rsidR="007D05C1" w:rsidRDefault="007D05C1" w:rsidP="007D05C1">
      <w:pPr>
        <w:spacing w:after="0"/>
        <w:rPr>
          <w:rFonts w:ascii="Times New Roman" w:hAnsi="Times New Roman"/>
          <w:sz w:val="28"/>
          <w:szCs w:val="28"/>
        </w:rPr>
        <w:sectPr w:rsidR="007D05C1">
          <w:pgSz w:w="11906" w:h="16838"/>
          <w:pgMar w:top="851" w:right="851" w:bottom="851" w:left="1134" w:header="454" w:footer="454" w:gutter="0"/>
          <w:cols w:space="720"/>
        </w:sectPr>
      </w:pPr>
    </w:p>
    <w:p w:rsidR="00050E64" w:rsidRPr="007D05C1" w:rsidRDefault="00050E64" w:rsidP="007D0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050E64" w:rsidRDefault="00050E64" w:rsidP="00050E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t>I.</w:t>
      </w:r>
      <w:r w:rsidRPr="00D41BBB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</w:p>
    <w:p w:rsidR="00050E64" w:rsidRPr="00050E64" w:rsidRDefault="00050E64" w:rsidP="00050E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050E64" w:rsidRPr="00C20362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050E64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Объем учебной нагрузки и ее распределение</w:t>
      </w:r>
    </w:p>
    <w:p w:rsidR="00050E64" w:rsidRPr="00050E64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D41BBB">
        <w:rPr>
          <w:rFonts w:ascii="Times New Roman" w:hAnsi="Times New Roman"/>
          <w:b/>
          <w:sz w:val="28"/>
          <w:szCs w:val="28"/>
        </w:rPr>
        <w:t>.</w:t>
      </w:r>
      <w:r w:rsidRPr="00D41BBB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D41BB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050E64" w:rsidRDefault="00050E64" w:rsidP="00050E6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преподавателям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0E64" w:rsidRDefault="00050E64" w:rsidP="00050E6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1B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нотная литератур</w:t>
      </w:r>
    </w:p>
    <w:p w:rsidR="00050E64" w:rsidRPr="00D41BBB" w:rsidRDefault="00050E64" w:rsidP="00050E6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050E64" w:rsidRPr="00C20362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Произведения для струнного оркестра;</w:t>
      </w:r>
    </w:p>
    <w:p w:rsidR="00050E64" w:rsidRPr="00C20362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Произведения для струнного оркестра с духовыми инструментами;</w:t>
      </w:r>
    </w:p>
    <w:p w:rsidR="00050E64" w:rsidRPr="00C20362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Произведения для малого симфонического оркестра;</w:t>
      </w:r>
    </w:p>
    <w:p w:rsidR="00050E64" w:rsidRPr="00C20362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Произведения для солиста в сопровождении струнного оркестра;</w:t>
      </w:r>
    </w:p>
    <w:p w:rsidR="00050E64" w:rsidRPr="00050E64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C20362">
        <w:rPr>
          <w:rFonts w:ascii="Times New Roman" w:hAnsi="Times New Roman" w:cs="Times New Roman"/>
          <w:i/>
          <w:sz w:val="28"/>
          <w:szCs w:val="28"/>
        </w:rPr>
        <w:t>- Произведения для хора и оркестра;</w:t>
      </w:r>
    </w:p>
    <w:p w:rsidR="00050E64" w:rsidRPr="00050E64" w:rsidRDefault="00050E64" w:rsidP="00050E6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методическая литература</w:t>
      </w:r>
    </w:p>
    <w:p w:rsidR="00050E64" w:rsidRPr="00D41BBB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D41BBB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D41BBB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D41BBB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Default="00050E64" w:rsidP="00050E64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0E64" w:rsidRPr="00050E64" w:rsidRDefault="00050E64" w:rsidP="00050E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655C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050E64" w:rsidRPr="00B75EE8" w:rsidRDefault="00050E64" w:rsidP="00050E64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75EE8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«Оркестровый класс» составлена на основании федеральных государственных требований к дополнительным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общеобразовательным программам в области музыкального искусства </w:t>
      </w:r>
      <w:r w:rsidRPr="00BE59DF">
        <w:rPr>
          <w:rFonts w:ascii="Times New Roman" w:eastAsia="ヒラギノ角ゴ Pro W3" w:hAnsi="Times New Roman"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ヒラギノ角ゴ Pro W3" w:hAnsi="Times New Roman"/>
          <w:kern w:val="1"/>
          <w:sz w:val="28"/>
          <w:szCs w:val="28"/>
          <w:lang w:eastAsia="hi-IN" w:bidi="hi-IN"/>
        </w:rPr>
        <w:t>И</w:t>
      </w:r>
      <w:r w:rsidRPr="00BE59DF">
        <w:rPr>
          <w:rFonts w:ascii="Times New Roman" w:eastAsia="ヒラギノ角ゴ Pro W3" w:hAnsi="Times New Roman"/>
          <w:kern w:val="1"/>
          <w:sz w:val="28"/>
          <w:szCs w:val="28"/>
          <w:lang w:eastAsia="hi-IN" w:bidi="hi-IN"/>
        </w:rPr>
        <w:t>нструменты</w:t>
      </w:r>
      <w:r>
        <w:rPr>
          <w:rFonts w:ascii="Times New Roman" w:eastAsia="ヒラギノ角ゴ Pro W3" w:hAnsi="Times New Roman"/>
          <w:kern w:val="1"/>
          <w:sz w:val="28"/>
          <w:szCs w:val="28"/>
          <w:lang w:eastAsia="hi-IN" w:bidi="hi-IN"/>
        </w:rPr>
        <w:t xml:space="preserve"> эстрадного оркестра</w:t>
      </w:r>
      <w:r w:rsidRPr="00BE59DF">
        <w:rPr>
          <w:rFonts w:ascii="Times New Roman" w:eastAsia="ヒラギノ角ゴ Pro W3" w:hAnsi="Times New Roman"/>
          <w:kern w:val="1"/>
          <w:sz w:val="28"/>
          <w:szCs w:val="28"/>
          <w:lang w:eastAsia="hi-IN" w:bidi="hi-IN"/>
        </w:rPr>
        <w:t>»</w:t>
      </w:r>
      <w:r>
        <w:rPr>
          <w:rFonts w:ascii="Times New Roman" w:eastAsia="ヒラギノ角ゴ Pro W3" w:hAnsi="Times New Roman"/>
          <w:kern w:val="1"/>
          <w:lang w:eastAsia="hi-IN" w:bidi="hi-IN"/>
        </w:rPr>
        <w:t xml:space="preserve"> </w:t>
      </w:r>
      <w:r w:rsidRPr="00914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 сроком освоения 8 и 5 лет, а также на основе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СССР в 1990 году.</w:t>
      </w:r>
      <w:proofErr w:type="gramEnd"/>
    </w:p>
    <w:p w:rsidR="00050E64" w:rsidRPr="00FF24B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Оркестровый класс</w:t>
      </w:r>
      <w:r w:rsidRPr="00FF24BC">
        <w:rPr>
          <w:rFonts w:ascii="Times New Roman" w:hAnsi="Times New Roman"/>
          <w:sz w:val="28"/>
          <w:szCs w:val="28"/>
        </w:rPr>
        <w:t xml:space="preserve"> – учебный предмет, который может входить в вариативную часть учебного плана дополнительных предпрофессиональных общеобразовательных программ в </w:t>
      </w:r>
      <w:r>
        <w:rPr>
          <w:rFonts w:ascii="Times New Roman" w:hAnsi="Times New Roman"/>
          <w:sz w:val="28"/>
          <w:szCs w:val="28"/>
        </w:rPr>
        <w:t xml:space="preserve">области музыкального искусства при условии реализации в школе различных видов музыкальных инструментов, участвующих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коллективном </w:t>
      </w:r>
      <w:proofErr w:type="spellStart"/>
      <w:r>
        <w:rPr>
          <w:rFonts w:ascii="Times New Roman" w:hAnsi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Создание оркестровых коллективов дол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жно быть первоочередной задачей </w:t>
      </w:r>
      <w:r>
        <w:rPr>
          <w:rFonts w:ascii="Times New Roman" w:hAnsi="Times New Roman"/>
          <w:bCs/>
          <w:color w:val="000000"/>
          <w:sz w:val="28"/>
          <w:szCs w:val="28"/>
        </w:rPr>
        <w:t>образовательного учреждения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. Решение этой задачи возможно лишь при продуманном, про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порциональном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условиях реализации предпрофессиональных программ.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работу оркестрового класса необходимо вовлекать уча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щихся, обучающихся на различных оркестровых инструмен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тах (струнных, ударных, духовых).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Распределение учащихся по группам для проведения за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нятий планируется на каждый учебный год. Необходимо стремиться к пропорциональному соотношению всех групп оркестра. Количество групп </w:t>
      </w:r>
      <w:r w:rsidRPr="00C20362">
        <w:rPr>
          <w:rFonts w:ascii="Times New Roman" w:hAnsi="Times New Roman"/>
          <w:color w:val="000000"/>
          <w:sz w:val="28"/>
          <w:szCs w:val="28"/>
        </w:rPr>
        <w:t>определяется в зависимости от состава оркестро</w:t>
      </w:r>
      <w:r w:rsidRPr="00C20362">
        <w:rPr>
          <w:rFonts w:ascii="Times New Roman" w:hAnsi="Times New Roman"/>
          <w:color w:val="000000"/>
          <w:sz w:val="28"/>
          <w:szCs w:val="28"/>
        </w:rPr>
        <w:softHyphen/>
        <w:t xml:space="preserve">вых коллективов в школе. </w:t>
      </w:r>
    </w:p>
    <w:p w:rsidR="00050E64" w:rsidRPr="00C20362" w:rsidRDefault="00050E64" w:rsidP="00050E64">
      <w:pPr>
        <w:pStyle w:val="Body1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C20362">
        <w:rPr>
          <w:rFonts w:ascii="Times New Roman" w:eastAsia="Helvetica" w:hAnsi="Times New Roman"/>
          <w:b/>
          <w:sz w:val="28"/>
          <w:szCs w:val="28"/>
          <w:lang w:val="ru-RU"/>
        </w:rPr>
        <w:t>Сроки реализации учебного предмета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0362">
        <w:rPr>
          <w:rFonts w:ascii="Times New Roman" w:hAnsi="Times New Roman"/>
          <w:bCs/>
          <w:color w:val="000000"/>
          <w:sz w:val="28"/>
          <w:szCs w:val="28"/>
        </w:rPr>
        <w:t>По образовательным программам с восьмилетним сроком обучения к занятиям в орк</w:t>
      </w:r>
      <w:r>
        <w:rPr>
          <w:rFonts w:ascii="Times New Roman" w:hAnsi="Times New Roman"/>
          <w:bCs/>
          <w:color w:val="000000"/>
          <w:sz w:val="28"/>
          <w:szCs w:val="28"/>
        </w:rPr>
        <w:t>естре привлекаются учащиеся  5-8</w:t>
      </w:r>
      <w:r w:rsidRPr="00C20362">
        <w:rPr>
          <w:rFonts w:ascii="Times New Roman" w:hAnsi="Times New Roman"/>
          <w:bCs/>
          <w:color w:val="000000"/>
          <w:sz w:val="28"/>
          <w:szCs w:val="28"/>
        </w:rPr>
        <w:t xml:space="preserve"> классов, наиболее подготовленные учащиеся 4 класса.</w:t>
      </w:r>
    </w:p>
    <w:p w:rsidR="00050E64" w:rsidRPr="00C20362" w:rsidRDefault="00050E64" w:rsidP="00050E64">
      <w:pPr>
        <w:spacing w:after="0" w:line="240" w:lineRule="auto"/>
        <w:ind w:firstLine="528"/>
        <w:jc w:val="center"/>
        <w:rPr>
          <w:rFonts w:ascii="Times New Roman" w:eastAsia="Helvetica" w:hAnsi="Times New Roman"/>
          <w:b/>
          <w:sz w:val="28"/>
          <w:szCs w:val="28"/>
        </w:rPr>
      </w:pPr>
      <w:r w:rsidRPr="00C20362">
        <w:rPr>
          <w:rFonts w:ascii="Times New Roman" w:eastAsia="Helvetica" w:hAnsi="Times New Roman"/>
          <w:b/>
          <w:sz w:val="28"/>
          <w:szCs w:val="28"/>
        </w:rPr>
        <w:t xml:space="preserve">Объем учебной нагрузки и ее распределение 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362">
        <w:rPr>
          <w:rFonts w:ascii="Times New Roman" w:hAnsi="Times New Roman"/>
          <w:bCs/>
          <w:color w:val="000000"/>
          <w:sz w:val="28"/>
          <w:szCs w:val="28"/>
        </w:rPr>
        <w:t>Предлагаемая недельная нагрузка  по предмету «Оркестровый класс» – 2 часа в неделю, в соответствии с учебным планом детской школы искусств.</w:t>
      </w:r>
      <w:r w:rsidRPr="00C20362">
        <w:rPr>
          <w:rFonts w:ascii="Times New Roman" w:hAnsi="Times New Roman"/>
          <w:sz w:val="28"/>
          <w:szCs w:val="28"/>
        </w:rPr>
        <w:t xml:space="preserve"> 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362">
        <w:rPr>
          <w:rFonts w:ascii="Times New Roman" w:hAnsi="Times New Roman"/>
          <w:sz w:val="28"/>
          <w:szCs w:val="28"/>
        </w:rPr>
        <w:t>Согласно учебному плану, объем самостоятельной нагрузки по предмету «Оркестровый класс» составляет 0,5 часа в неделю.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0362">
        <w:rPr>
          <w:rFonts w:ascii="Times New Roman" w:hAnsi="Times New Roman"/>
          <w:bCs/>
          <w:color w:val="000000"/>
          <w:sz w:val="28"/>
          <w:szCs w:val="28"/>
        </w:rPr>
        <w:t>Детская школа искусств определяет время, необходимое для планомерной и це</w:t>
      </w:r>
      <w:r w:rsidRPr="00C20362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ленаправленной работы оркестрового класса. Эти часы могут быть использованы как на занятия по группам (в мелкогрупповой или </w:t>
      </w:r>
      <w:r w:rsidRPr="00C20362">
        <w:rPr>
          <w:rFonts w:ascii="Times New Roman" w:hAnsi="Times New Roman"/>
          <w:bCs/>
          <w:color w:val="000000"/>
          <w:sz w:val="28"/>
          <w:szCs w:val="28"/>
        </w:rPr>
        <w:lastRenderedPageBreak/>
        <w:t>групповой форме), так и на сводные занятия (консультации). Кроме того, на сводные занятия оркестра учебные планы могут предусматри</w:t>
      </w:r>
      <w:r w:rsidRPr="00C20362">
        <w:rPr>
          <w:rFonts w:ascii="Times New Roman" w:hAnsi="Times New Roman"/>
          <w:bCs/>
          <w:color w:val="000000"/>
          <w:sz w:val="28"/>
          <w:szCs w:val="28"/>
        </w:rPr>
        <w:softHyphen/>
        <w:t>вать дополнительно 1-2 часа в месяц (из количества часов, предусмотренных ФГТ на консультации).</w:t>
      </w:r>
    </w:p>
    <w:p w:rsidR="00700739" w:rsidRPr="00700739" w:rsidRDefault="00700739" w:rsidP="0070073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 обучения 8 лет.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700739" w:rsidRPr="00700739" w:rsidTr="00700739">
        <w:tc>
          <w:tcPr>
            <w:tcW w:w="4785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4786" w:type="dxa"/>
          </w:tcPr>
          <w:p w:rsidR="00700739" w:rsidRPr="00700739" w:rsidRDefault="00700739" w:rsidP="00932FDD">
            <w:pPr>
              <w:pStyle w:val="Default"/>
              <w:rPr>
                <w:b/>
                <w:sz w:val="28"/>
                <w:szCs w:val="28"/>
              </w:rPr>
            </w:pPr>
            <w:r w:rsidRPr="00700739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786" w:type="dxa"/>
          </w:tcPr>
          <w:p w:rsidR="00700739" w:rsidRPr="00700739" w:rsidRDefault="00700739" w:rsidP="00076E50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bCs/>
                <w:sz w:val="28"/>
                <w:szCs w:val="28"/>
              </w:rPr>
              <w:t xml:space="preserve">4412,5 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6001D7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bCs/>
                <w:sz w:val="28"/>
                <w:szCs w:val="28"/>
              </w:rPr>
              <w:t>2148,5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084B12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084B12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-практические занятия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sz w:val="28"/>
                <w:szCs w:val="28"/>
              </w:rPr>
              <w:t>2090,5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084B12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-контрольные уроки, зачеты, академические концерты, технические зачеты, контрольные работы, прослушивания и др. </w:t>
            </w:r>
          </w:p>
        </w:tc>
        <w:tc>
          <w:tcPr>
            <w:tcW w:w="4786" w:type="dxa"/>
          </w:tcPr>
          <w:p w:rsidR="00700739" w:rsidRPr="00700739" w:rsidRDefault="00700739" w:rsidP="00D61C4D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58 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bCs/>
                <w:sz w:val="28"/>
                <w:szCs w:val="28"/>
              </w:rPr>
              <w:t>2322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- выполнение домашнего задания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- посещение учреждений культуры </w:t>
            </w:r>
          </w:p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(филармония, театры, музеи и др.)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sz w:val="28"/>
                <w:szCs w:val="28"/>
              </w:rPr>
              <w:t xml:space="preserve">- участие в творческих мероприятиях и культурно – просветительская деятельность 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00739" w:rsidRPr="00700739" w:rsidTr="00700739">
        <w:tc>
          <w:tcPr>
            <w:tcW w:w="4785" w:type="dxa"/>
          </w:tcPr>
          <w:p w:rsidR="00700739" w:rsidRPr="00700739" w:rsidRDefault="00700739" w:rsidP="0099414B">
            <w:pPr>
              <w:pStyle w:val="Default"/>
              <w:rPr>
                <w:sz w:val="28"/>
                <w:szCs w:val="28"/>
              </w:rPr>
            </w:pPr>
            <w:r w:rsidRPr="00700739">
              <w:rPr>
                <w:bCs/>
                <w:sz w:val="28"/>
                <w:szCs w:val="28"/>
              </w:rPr>
              <w:t xml:space="preserve">Итоговая аттестация в форме выпускных экзаменов </w:t>
            </w:r>
            <w:r w:rsidRPr="00700739">
              <w:rPr>
                <w:sz w:val="28"/>
                <w:szCs w:val="28"/>
              </w:rPr>
              <w:t>(специальность)</w:t>
            </w:r>
          </w:p>
        </w:tc>
        <w:tc>
          <w:tcPr>
            <w:tcW w:w="4786" w:type="dxa"/>
          </w:tcPr>
          <w:p w:rsidR="00700739" w:rsidRPr="00700739" w:rsidRDefault="00700739" w:rsidP="00050E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1F7F" w:rsidRDefault="00BD1F7F" w:rsidP="00BD1F7F">
      <w:pPr>
        <w:pStyle w:val="Default"/>
      </w:pPr>
    </w:p>
    <w:p w:rsidR="00BD1F7F" w:rsidRDefault="00BD1F7F" w:rsidP="00BD1F7F">
      <w:pPr>
        <w:pStyle w:val="Default"/>
        <w:rPr>
          <w:color w:val="auto"/>
        </w:rPr>
      </w:pPr>
    </w:p>
    <w:p w:rsidR="00BD1F7F" w:rsidRDefault="00BD1F7F" w:rsidP="00BD1F7F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П. Содержание учебного предмета </w:t>
      </w:r>
      <w:r>
        <w:rPr>
          <w:b/>
          <w:bCs/>
          <w:i/>
          <w:iCs/>
          <w:color w:val="auto"/>
          <w:sz w:val="26"/>
          <w:szCs w:val="26"/>
        </w:rPr>
        <w:t>1. Сведения о затратах учебного времени</w:t>
      </w:r>
      <w:r>
        <w:rPr>
          <w:color w:val="auto"/>
          <w:sz w:val="26"/>
          <w:szCs w:val="26"/>
        </w:rPr>
        <w:t>, предусмотренного на освоение учебного предмета «Оркестровый класс», на максимальную, самостоятельную нагрузку учащихся и аудиторные занятия отражены в таблице.</w:t>
      </w:r>
    </w:p>
    <w:p w:rsidR="00700739" w:rsidRPr="00C20362" w:rsidRDefault="00700739" w:rsidP="0070073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0E64" w:rsidRPr="00C20362" w:rsidRDefault="00050E64" w:rsidP="00050E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036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C20362">
        <w:rPr>
          <w:rFonts w:ascii="Times New Roman" w:hAnsi="Times New Roman"/>
          <w:b/>
          <w:bCs/>
          <w:color w:val="000000"/>
          <w:sz w:val="28"/>
          <w:szCs w:val="28"/>
        </w:rPr>
        <w:t>. Требования к уровню подготовки обучающихся</w:t>
      </w:r>
    </w:p>
    <w:p w:rsidR="00050E64" w:rsidRPr="00C20362" w:rsidRDefault="00050E64" w:rsidP="00050E64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C20362">
        <w:rPr>
          <w:rFonts w:ascii="Times New Roman" w:eastAsia="Helvetica" w:hAnsi="Times New Roman"/>
          <w:sz w:val="28"/>
          <w:szCs w:val="28"/>
          <w:lang w:val="ru-RU"/>
        </w:rPr>
        <w:t xml:space="preserve">За время обучения в оркестровом классе у учащихся должен быть сформирован комплекс умений и навыков, необходимых </w:t>
      </w:r>
      <w:proofErr w:type="gramStart"/>
      <w:r w:rsidRPr="00C20362">
        <w:rPr>
          <w:rFonts w:ascii="Times New Roman" w:eastAsia="Helvetica" w:hAnsi="Times New Roman"/>
          <w:sz w:val="28"/>
          <w:szCs w:val="28"/>
          <w:lang w:val="ru-RU"/>
        </w:rPr>
        <w:t>для</w:t>
      </w:r>
      <w:proofErr w:type="gramEnd"/>
      <w:r w:rsidRPr="00C20362">
        <w:rPr>
          <w:rFonts w:ascii="Times New Roman" w:eastAsia="Helvetica" w:hAnsi="Times New Roman"/>
          <w:sz w:val="28"/>
          <w:szCs w:val="28"/>
          <w:lang w:val="ru-RU"/>
        </w:rPr>
        <w:t xml:space="preserve"> совместного </w:t>
      </w:r>
      <w:proofErr w:type="spellStart"/>
      <w:r w:rsidRPr="00C20362">
        <w:rPr>
          <w:rFonts w:ascii="Times New Roman" w:eastAsia="Helvetica" w:hAnsi="Times New Roman"/>
          <w:sz w:val="28"/>
          <w:szCs w:val="28"/>
          <w:lang w:val="ru-RU"/>
        </w:rPr>
        <w:t>музицирования</w:t>
      </w:r>
      <w:proofErr w:type="spellEnd"/>
      <w:r w:rsidRPr="00C20362">
        <w:rPr>
          <w:rFonts w:ascii="Times New Roman" w:eastAsia="Helvetica" w:hAnsi="Times New Roman"/>
          <w:sz w:val="28"/>
          <w:szCs w:val="28"/>
          <w:lang w:val="ru-RU"/>
        </w:rPr>
        <w:t>, а именно:</w:t>
      </w:r>
    </w:p>
    <w:p w:rsidR="00050E64" w:rsidRPr="00C20362" w:rsidRDefault="00050E64" w:rsidP="00050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исполнение партии в оркестровом коллективе в соот</w:t>
      </w:r>
      <w:r w:rsidRPr="00C20362">
        <w:rPr>
          <w:rFonts w:ascii="Times New Roman" w:hAnsi="Times New Roman"/>
          <w:color w:val="000000"/>
          <w:sz w:val="28"/>
          <w:szCs w:val="28"/>
        </w:rPr>
        <w:softHyphen/>
        <w:t>ветствии с замыслом композитора и требованиями дирижера; чтение нот с листа;</w:t>
      </w:r>
    </w:p>
    <w:p w:rsidR="00050E64" w:rsidRPr="00C20362" w:rsidRDefault="00050E64" w:rsidP="00050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понимание музыки, исполняемой оркестром в целом и отдельными группами; умение слышать тему, подголоски, сопровождение;</w:t>
      </w:r>
    </w:p>
    <w:p w:rsidR="00050E64" w:rsidRPr="00C20362" w:rsidRDefault="00050E64" w:rsidP="00050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аккомпанирование хору, солистам;</w:t>
      </w:r>
    </w:p>
    <w:p w:rsidR="00050E64" w:rsidRPr="00C20362" w:rsidRDefault="00050E64" w:rsidP="00050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lastRenderedPageBreak/>
        <w:t>умение грамотно проанализировать исполняемое оркестровое произведение.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Выступление оркестра рассматривается как вид промежуточной аттестации.</w:t>
      </w:r>
    </w:p>
    <w:p w:rsidR="00050E64" w:rsidRPr="00C20362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362">
        <w:rPr>
          <w:rFonts w:ascii="Times New Roman" w:hAnsi="Times New Roman"/>
          <w:color w:val="000000"/>
          <w:sz w:val="28"/>
          <w:szCs w:val="28"/>
        </w:rPr>
        <w:t>В конце первого и второго полугодия учебного года руко</w:t>
      </w:r>
      <w:r w:rsidRPr="00C20362">
        <w:rPr>
          <w:rFonts w:ascii="Times New Roman" w:hAnsi="Times New Roman"/>
          <w:color w:val="000000"/>
          <w:sz w:val="28"/>
          <w:szCs w:val="28"/>
        </w:rPr>
        <w:softHyphen/>
        <w:t>водитель оркестрового класса выставляет учащимся оценки. При этом учитывается общее развитие ученика, его актив</w:t>
      </w:r>
      <w:r w:rsidRPr="00C20362">
        <w:rPr>
          <w:rFonts w:ascii="Times New Roman" w:hAnsi="Times New Roman"/>
          <w:color w:val="000000"/>
          <w:sz w:val="28"/>
          <w:szCs w:val="28"/>
        </w:rPr>
        <w:softHyphen/>
        <w:t>ность и успехи в освоении навыков оркестровой игры, соблю</w:t>
      </w:r>
      <w:r w:rsidRPr="00C20362">
        <w:rPr>
          <w:rFonts w:ascii="Times New Roman" w:hAnsi="Times New Roman"/>
          <w:color w:val="000000"/>
          <w:sz w:val="28"/>
          <w:szCs w:val="28"/>
        </w:rPr>
        <w:softHyphen/>
        <w:t>дение оркестровой дисциплины.</w:t>
      </w:r>
    </w:p>
    <w:p w:rsidR="00050E64" w:rsidRPr="007555AC" w:rsidRDefault="00050E64" w:rsidP="00050E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7555AC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преподавателям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ре и подготовка к работе с оркестром (в частности, подго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товка партий), проведение учебных  занятий   по группам, сводных занятий, а также репетиций и концертов.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оркестрового класса в течение учебного года 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дется п</w:t>
      </w:r>
      <w:r>
        <w:rPr>
          <w:rFonts w:ascii="Times New Roman" w:hAnsi="Times New Roman"/>
          <w:color w:val="000000"/>
          <w:sz w:val="28"/>
          <w:szCs w:val="28"/>
        </w:rPr>
        <w:t>о заранее намеченному плану</w:t>
      </w:r>
      <w:r w:rsidRPr="0004655C">
        <w:rPr>
          <w:rFonts w:ascii="Times New Roman" w:hAnsi="Times New Roman"/>
          <w:color w:val="000000"/>
          <w:sz w:val="28"/>
          <w:szCs w:val="28"/>
        </w:rPr>
        <w:t>. В плане указывается репертуар для изу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чения </w:t>
      </w:r>
      <w:r>
        <w:rPr>
          <w:rFonts w:ascii="Times New Roman" w:hAnsi="Times New Roman"/>
          <w:color w:val="000000"/>
          <w:sz w:val="28"/>
          <w:szCs w:val="28"/>
        </w:rPr>
        <w:t>на текущий год</w:t>
      </w:r>
      <w:r w:rsidRPr="0004655C">
        <w:rPr>
          <w:rFonts w:ascii="Times New Roman" w:hAnsi="Times New Roman"/>
          <w:color w:val="000000"/>
          <w:sz w:val="28"/>
          <w:szCs w:val="28"/>
        </w:rPr>
        <w:t>, определяется примерное количе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ство выступлений оркестра. При этом учитываются возмож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ности учеников, подготовленность к занятиям в оркестре учащихся разных классов. Неоправданное завышение прог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раммы препятствует прочному усвоению учащимися навыков оркестровой игры, ведет к перегрузке и снижает интерес к занятиям.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репертуар оркестрового класса необходимо включать произведения русской, советской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зарубежной музыкальной литературы различных жанров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форм. Большое воспита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тельное значение имеет работа над полифонией (обработка народных песен, оригинальные сочинения полифонического склада). В </w:t>
      </w:r>
      <w:r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республик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необходимо большее внимание уделять пополнению </w:t>
      </w:r>
      <w:r>
        <w:rPr>
          <w:rFonts w:ascii="Times New Roman" w:hAnsi="Times New Roman"/>
          <w:color w:val="000000"/>
          <w:sz w:val="28"/>
          <w:szCs w:val="28"/>
        </w:rPr>
        <w:t xml:space="preserve">репертуара из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произведений народной музыки и </w:t>
      </w:r>
      <w:r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композиторов.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Представленные в репертуарном списке произведения для оркестра (оригинальные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переложения) делятся на три группы: 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III </w:t>
      </w:r>
      <w:r w:rsidRPr="0004655C">
        <w:rPr>
          <w:rFonts w:ascii="Times New Roman" w:hAnsi="Times New Roman"/>
          <w:color w:val="000000"/>
          <w:sz w:val="28"/>
          <w:szCs w:val="28"/>
        </w:rPr>
        <w:t>ступени трудности, что отмечено 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специальной графе.</w:t>
      </w:r>
      <w:proofErr w:type="gramEnd"/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Репертуарный список включает в себя следующие разделы:</w:t>
      </w:r>
    </w:p>
    <w:p w:rsidR="00050E64" w:rsidRPr="0004655C" w:rsidRDefault="00050E64" w:rsidP="00050E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произведения для  струнног</w:t>
      </w:r>
      <w:r w:rsidRPr="0004655C">
        <w:rPr>
          <w:rFonts w:ascii="Times New Roman" w:hAnsi="Times New Roman"/>
          <w:color w:val="000000"/>
          <w:sz w:val="28"/>
          <w:szCs w:val="28"/>
        </w:rPr>
        <w:t>о оркестра; прои</w:t>
      </w:r>
      <w:r>
        <w:rPr>
          <w:rFonts w:ascii="Times New Roman" w:hAnsi="Times New Roman"/>
          <w:color w:val="000000"/>
          <w:sz w:val="28"/>
          <w:szCs w:val="28"/>
        </w:rPr>
        <w:t>зведения для струнного оркестра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с духовыми инстру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ментами;</w:t>
      </w:r>
    </w:p>
    <w:p w:rsidR="00050E64" w:rsidRPr="0004655C" w:rsidRDefault="00050E64" w:rsidP="00050E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произведения дл</w:t>
      </w:r>
      <w:r>
        <w:rPr>
          <w:rFonts w:ascii="Times New Roman" w:hAnsi="Times New Roman"/>
          <w:color w:val="000000"/>
          <w:sz w:val="28"/>
          <w:szCs w:val="28"/>
        </w:rPr>
        <w:t>я малого симфонического оркестра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; произведения для солиста в сопровождении </w:t>
      </w:r>
      <w:r>
        <w:rPr>
          <w:rFonts w:ascii="Times New Roman" w:hAnsi="Times New Roman"/>
          <w:color w:val="000000"/>
          <w:sz w:val="28"/>
          <w:szCs w:val="28"/>
        </w:rPr>
        <w:t xml:space="preserve">струнного </w:t>
      </w:r>
      <w:r w:rsidRPr="0004655C">
        <w:rPr>
          <w:rFonts w:ascii="Times New Roman" w:hAnsi="Times New Roman"/>
          <w:color w:val="000000"/>
          <w:sz w:val="28"/>
          <w:szCs w:val="28"/>
        </w:rPr>
        <w:t>ор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кестра; </w:t>
      </w:r>
    </w:p>
    <w:p w:rsidR="00050E64" w:rsidRPr="0004655C" w:rsidRDefault="00050E64" w:rsidP="00050E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произведения для хора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оркестра.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Репертуарный список не является  исчерпывающим. Руководитель оркестрового класса может по своему усмотрению пополнять его новыми, вновь издаваемыми сочинениями, со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ответствующими музыкально-</w:t>
      </w: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исполнительским возможнос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тя</w:t>
      </w:r>
      <w:r>
        <w:rPr>
          <w:rFonts w:ascii="Times New Roman" w:hAnsi="Times New Roman"/>
          <w:color w:val="000000"/>
          <w:sz w:val="28"/>
          <w:szCs w:val="28"/>
        </w:rPr>
        <w:t>м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t>ся, обрабатывать и делать переложения произве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дений для того состава оркестра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который имеется в школе.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Целесообразно участие в детском оркестре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педагогов ор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кестрового отдела - </w:t>
      </w:r>
      <w:r w:rsidRPr="0004655C">
        <w:rPr>
          <w:rFonts w:ascii="Times New Roman" w:hAnsi="Times New Roman"/>
          <w:color w:val="000000"/>
          <w:sz w:val="28"/>
          <w:szCs w:val="28"/>
        </w:rPr>
        <w:t>это способствует более успешной рабо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те. Пример совместного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музицирования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педагогов и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ся поднимает уровень исполнительства, ведет к лучшему вза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имопониманию педагогов и учеников.</w:t>
      </w:r>
    </w:p>
    <w:p w:rsidR="00050E64" w:rsidRPr="0004655C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школьном оркестре желательно участие пиа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ниста-</w:t>
      </w:r>
      <w:r>
        <w:rPr>
          <w:rFonts w:ascii="Times New Roman" w:hAnsi="Times New Roman"/>
          <w:color w:val="000000"/>
          <w:sz w:val="28"/>
          <w:szCs w:val="28"/>
        </w:rPr>
        <w:t>концертмейстера</w:t>
      </w:r>
      <w:r w:rsidRPr="0004655C">
        <w:rPr>
          <w:rFonts w:ascii="Times New Roman" w:hAnsi="Times New Roman"/>
          <w:color w:val="000000"/>
          <w:sz w:val="28"/>
          <w:szCs w:val="28"/>
        </w:rPr>
        <w:t>, особенно в тех оркестрах, где отсут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ствует контрабасовая группа. Фортепиано уплотняет звуч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ность оркестра, создает интонационно чистую основу произ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ведения, помогая учащимся в овладении интонацией.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усмотрению педагога могут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клавишные электронные инструменты</w:t>
      </w:r>
      <w:r w:rsidRPr="0004655C">
        <w:rPr>
          <w:rFonts w:ascii="Times New Roman" w:hAnsi="Times New Roman"/>
          <w:color w:val="000000"/>
          <w:sz w:val="28"/>
          <w:szCs w:val="28"/>
        </w:rPr>
        <w:t>. В зависимости от качества инструмента им можно заме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нять группу 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>духовых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, а также дополнять группу струнных для более полного глубокого звучания.</w:t>
      </w:r>
    </w:p>
    <w:p w:rsidR="00050E64" w:rsidRDefault="00050E64" w:rsidP="00050E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течение года руководитель оркестрового класса дол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жен подготовить с коллективом 4-</w:t>
      </w:r>
      <w:r w:rsidRPr="0004655C">
        <w:rPr>
          <w:rFonts w:ascii="Times New Roman" w:hAnsi="Times New Roman"/>
          <w:color w:val="000000"/>
          <w:sz w:val="28"/>
          <w:szCs w:val="28"/>
        </w:rPr>
        <w:t>6 разнохарактерных про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изведений, которые рекомендуется исполнять в различных концертах. В целях более продуктивной работы </w:t>
      </w:r>
      <w:r>
        <w:rPr>
          <w:rFonts w:ascii="Times New Roman" w:hAnsi="Times New Roman"/>
          <w:color w:val="000000"/>
          <w:sz w:val="28"/>
          <w:szCs w:val="28"/>
        </w:rPr>
        <w:t>и подготовки больше</w:t>
      </w:r>
      <w:r w:rsidRPr="0004655C">
        <w:rPr>
          <w:rFonts w:ascii="Times New Roman" w:hAnsi="Times New Roman"/>
          <w:color w:val="000000"/>
          <w:sz w:val="28"/>
          <w:szCs w:val="28"/>
        </w:rPr>
        <w:t>го коли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чества произведений целесообразна организация разучивания оркестро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вых партий с помощью педагогов оркестрового отдела.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50E64" w:rsidRPr="00D41BBB" w:rsidRDefault="00050E64" w:rsidP="00050E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1BB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>. РЕКОМЕНДУЕМАЯ НОТНАЯ ЛИТЕРАТУРА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Алексеенко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Б.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Симфониэтта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«Пионерская».— Киев, 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Аливердибеков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Н. Октябрьские песни школьников: Кантата для детского хора, унисона скрипачей и симфонического оркестра/ Пере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ложение для хора, унисона скрипачей и фортепиано.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Баку,  1973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3. Ансамбли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юных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скрипачей.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4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8.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1979, 1981, 1985, 1987, 1988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4. Волшебная свирель: Детские и юношеские хоры в сопровождении ансамбля скрипок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>ед. В. Попов,— М., 1978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Восемь (8) пьес в легкой обработке для струнного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оркестра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ед. С.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Асламазяна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1946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6. Габуния Н.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Элегия: для камерного оркестра.-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Тбилиси, 1981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7.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Гендель Г.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Увертюра к опере «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Родриго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»: Для камерного оркестра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П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од ред.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А.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Готлиба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 и   Г.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Талаляна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8. Глинка М. И. Отрывки из опер «Руслан и Людмила» и «Иван Суса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нин» / Переложение Н. А. Римского-Ко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рсакова для струнного оркестра.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1952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9.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Глодяну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Сюита для камерного оркестра и детского хора.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10. Григ Э. Сюиты №№ 1 и 2 из музыки к драме Ибсена «Пер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Гюнт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1980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11. Девять пьес / Переложения для детского струнного оркестра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Лепилова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12.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Калнынь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10 латышских народных песен для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13.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Кангро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Раймо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Простая симфония для камерного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1982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14.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Кленицкис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Летний день: Сюита для детского хора и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15. Легкие пьесы для струнного и малого симфонического оркестров ДМШ.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1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/  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  Д.  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16. Легкие пьесы для струнного и малого симфонического оркестров ДМШ.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1969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17. Легкие пьесы для струнного оркестра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Лепилов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18. Медынь Я. Легенда для струнного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Рига, 1981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19. Музыка XVIII века: Для струн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ного оркестра.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 1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М.Гозмана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1974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20. Музыка XVII—XVIII веков: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ед. Л, М,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Гозмана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1975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21. Музыка XVIII века: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ед. А. Г.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Асламазова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22. Одиннадцать пьес русских композиторов / Переложения для струнного 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од  ред.  С. 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23. Педагогический репертуар ДМШ: Пьесы русских композиторов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О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бр. для струнного оркестра 3.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Финкельштейна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1962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 xml:space="preserve">24.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Педагогический репертуар оркестровых классов ДМШ: Сборник  </w:t>
      </w:r>
      <w:r>
        <w:rPr>
          <w:rFonts w:ascii="Times New Roman" w:hAnsi="Times New Roman"/>
          <w:color w:val="000000"/>
          <w:sz w:val="28"/>
          <w:szCs w:val="28"/>
        </w:rPr>
        <w:t>инструментальных пьес и концертов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в  сопровождении струнного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  /   П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од ред.  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25. Педагогический репертуар оркестровых классов ДМШ: Избранные инструментальные концерты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Уткин.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26. Педагогический репертуар оркестровых классов ДМШ: Сборник классических  пьес (Бах—Гендель)  /  Ред. 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27. Педагогический репертуар оркестровых классов ДМШ: Сборник пьес советских композиторов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Уткин.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1958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. Популярные произведения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1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1982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29. Популярные произведения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30. Популярные произведения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Л., 1984.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4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Л., 1985.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5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1987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31. Произведения для камерного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С, Разоренов.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32. Произведения для камерного оркестра.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О. Кузи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на.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33. Произведения для хора в сопровождении струнного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оркестра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ост. и обр.   3.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Финкельштейна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1963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34. Произведения советских композиторов для струнного орк</w:t>
      </w:r>
      <w:r>
        <w:rPr>
          <w:rFonts w:ascii="Times New Roman" w:hAnsi="Times New Roman"/>
          <w:color w:val="000000"/>
          <w:sz w:val="28"/>
          <w:szCs w:val="28"/>
        </w:rPr>
        <w:t xml:space="preserve">естра.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/   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ед.   В.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Кирпань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35. Произведения советских композиторов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 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  /   С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ост.   Н. Адлер.</w:t>
      </w:r>
      <w:r>
        <w:rPr>
          <w:rFonts w:ascii="Times New Roman" w:hAnsi="Times New Roman"/>
          <w:color w:val="000000"/>
          <w:sz w:val="28"/>
          <w:szCs w:val="28"/>
        </w:rPr>
        <w:t xml:space="preserve"> 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36. Пьесы для струнного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Лепилов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37. Пьесы советских композиторов для симфонического оркестра. Ре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пертуар симфонических оркестров ДМШ и музыкальных училищ.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1.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1971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 xml:space="preserve">38. Пьесы советских композиторов для симфонических оркестров ДМШ и музыкальных училищ. 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ед.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Б. </w:t>
      </w:r>
      <w:r w:rsidRPr="0004655C">
        <w:rPr>
          <w:rFonts w:ascii="Times New Roman" w:hAnsi="Times New Roman"/>
          <w:color w:val="000000"/>
          <w:sz w:val="28"/>
          <w:szCs w:val="28"/>
        </w:rPr>
        <w:t>Аронович.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Pr="0004655C">
        <w:rPr>
          <w:rFonts w:ascii="Times New Roman" w:hAnsi="Times New Roman"/>
          <w:color w:val="000000"/>
          <w:sz w:val="28"/>
          <w:szCs w:val="28"/>
        </w:rPr>
        <w:t>. Пьесы советских композиторов для симфонического оркестра. Ре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пертуар симфонических оркестров ДМШ и музыкальных училищ.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  Б. Аронович.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40. Пьесы советских композиторов для школьного струнного оркест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. 1 / Переложения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М,, 1968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41. Раков  Н.  Произведения для камерного оркестра.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1984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42.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Раксз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Н. Пьесы для двух скрипок в сопровождении струнного ор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кестра.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М,, 1965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43. Репертуар оркестровых классов ДМШ / Переложения пьес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ветских   композиторов   Ю.  Александрова.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1959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44.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Ряэтс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Я. Школьная кантата для детского хора и детского симфо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нического   оркестра.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1971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45. Сборник "Мы любим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..." Репертуар симфонических оркестров </w:t>
      </w:r>
      <w:r>
        <w:rPr>
          <w:rFonts w:ascii="Times New Roman" w:hAnsi="Times New Roman"/>
          <w:color w:val="000000"/>
          <w:sz w:val="28"/>
          <w:szCs w:val="28"/>
        </w:rPr>
        <w:t>для детей и юношества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ед. Ю.Блинов. -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М., 1964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46. Сборник пьес в переложении для струнного оркестра Д</w:t>
      </w:r>
      <w:r>
        <w:rPr>
          <w:rFonts w:ascii="Times New Roman" w:hAnsi="Times New Roman"/>
          <w:color w:val="000000"/>
          <w:sz w:val="28"/>
          <w:szCs w:val="28"/>
        </w:rPr>
        <w:t>МШ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– М., 1956</w:t>
      </w:r>
    </w:p>
    <w:p w:rsidR="00050E64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47. Сборник пьес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М., 1967 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48. Сборник пьес для струнного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В. Блок, В. Доброхо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тов.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1964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>49.</w:t>
      </w:r>
      <w:r w:rsidRPr="0004655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Сборник пьес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4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Е. Баркан.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М.,   1793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50. Сироткин С. Детская спортивная сюита для симфонического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- М., 1980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51.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Таранса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Г. Кончерто гроссо для флейты, английского рожка, фа</w:t>
      </w:r>
      <w:r>
        <w:rPr>
          <w:rFonts w:ascii="Times New Roman" w:hAnsi="Times New Roman"/>
          <w:color w:val="000000"/>
          <w:sz w:val="28"/>
          <w:szCs w:val="28"/>
        </w:rPr>
        <w:t>гота, струнных. – Киев, 1983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0E64" w:rsidRPr="006922A9" w:rsidRDefault="00050E64" w:rsidP="00050E64">
      <w:pPr>
        <w:spacing w:after="0" w:line="24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6922A9">
        <w:rPr>
          <w:rFonts w:ascii="Times New Roman" w:hAnsi="Times New Roman"/>
          <w:b/>
          <w:color w:val="000000"/>
          <w:sz w:val="28"/>
          <w:szCs w:val="28"/>
        </w:rPr>
        <w:t>ПРИМЕРНЫЙ РЕПЕРТУАРНЫЙ СПИСОК</w:t>
      </w:r>
    </w:p>
    <w:p w:rsidR="00050E64" w:rsidRPr="006922A9" w:rsidRDefault="00050E64" w:rsidP="00050E64">
      <w:pPr>
        <w:spacing w:after="0" w:line="240" w:lineRule="auto"/>
        <w:ind w:hanging="24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922A9">
        <w:rPr>
          <w:rFonts w:ascii="Times New Roman" w:hAnsi="Times New Roman"/>
          <w:b/>
          <w:bCs/>
          <w:i/>
          <w:color w:val="000000"/>
          <w:sz w:val="28"/>
          <w:szCs w:val="28"/>
        </w:rPr>
        <w:t>Произведения для струнного оркестра</w:t>
      </w: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3600"/>
        <w:gridCol w:w="1416"/>
        <w:gridCol w:w="2040"/>
      </w:tblGrid>
      <w:tr w:rsidR="00050E64" w:rsidRPr="0004655C" w:rsidTr="00773967">
        <w:trPr>
          <w:trHeight w:val="869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 трудно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ника*</w:t>
            </w:r>
          </w:p>
        </w:tc>
      </w:tr>
      <w:tr w:rsidR="00050E64" w:rsidRPr="0004655C" w:rsidTr="00773967">
        <w:trPr>
          <w:trHeight w:val="274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370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D41BBB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Альбиони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Айвазян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Аракишбили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Два   кавказских  танца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Аренский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 на тему «Журавель»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42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Армянская </w:t>
            </w:r>
          </w:p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родная песня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050E64" w:rsidRPr="0004655C" w:rsidTr="0077396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Артемов В.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04655C" w:rsidTr="00773967">
        <w:trPr>
          <w:trHeight w:val="52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Бакланова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Мазурка </w:t>
            </w:r>
          </w:p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Бальцони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Дж.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050E64" w:rsidRPr="0004655C" w:rsidTr="00773967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Барток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Детям (9 пьес)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 -II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E03CE2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03CE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050E64" w:rsidRPr="0004655C" w:rsidTr="00773967">
        <w:trPr>
          <w:trHeight w:val="5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Бах И.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 № 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Рондо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1: Гавот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Сюита № 1: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Паспье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3: Ария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3: Гавот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26, 1</w:t>
            </w:r>
            <w:r w:rsidRPr="0004655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4: 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Кантата №</w:t>
            </w:r>
            <w:r w:rsidRPr="0004655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142:  4 части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/>
          <w:color w:val="000000"/>
          <w:sz w:val="28"/>
          <w:szCs w:val="28"/>
        </w:rPr>
        <w:t xml:space="preserve">Номер сборника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в списке рекомендуемой нотной литературы.</w:t>
      </w: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3600"/>
        <w:gridCol w:w="1416"/>
        <w:gridCol w:w="2040"/>
      </w:tblGrid>
      <w:tr w:rsidR="00050E64" w:rsidRPr="0004655C" w:rsidTr="00773967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3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2: 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84026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№ 2: Шутка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84026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Романс Соль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84026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Немецкий танец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Аллегретто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24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Боккерини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050E64" w:rsidRPr="0004655C" w:rsidTr="00773967">
        <w:trPr>
          <w:trHeight w:val="43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нпорти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Ф,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для струнного оркестра и клавесина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050E64" w:rsidRPr="0004655C" w:rsidTr="00773967">
        <w:trPr>
          <w:trHeight w:val="27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Грезы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93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Вариации на тему песни «Чем тебя я огорчила»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1952</w:t>
            </w:r>
          </w:p>
        </w:tc>
      </w:tr>
      <w:tr w:rsidR="00050E64" w:rsidRPr="0004655C" w:rsidTr="00773967">
        <w:trPr>
          <w:trHeight w:val="211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Полька «Елена»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Бортнянский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№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симфония:  Ларгетто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70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Бузовкин 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Вайнштейн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Партита: Прелюдия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04655C" w:rsidTr="00773967">
        <w:trPr>
          <w:trHeight w:val="20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Токката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04655C" w:rsidTr="0077396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04655C" w:rsidTr="00773967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04655C" w:rsidTr="00773967">
        <w:trPr>
          <w:trHeight w:val="226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  симфония   Соль  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36,29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  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Волков К.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Наигрыш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04655C" w:rsidTr="0077396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Габичзадзе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Спиккато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Габуния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Элегия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050E64" w:rsidRPr="0004655C" w:rsidTr="00773967">
        <w:trPr>
          <w:trHeight w:val="95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 симфония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3-х частях*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.,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1974</w:t>
            </w:r>
          </w:p>
        </w:tc>
      </w:tr>
      <w:tr w:rsidR="00050E64" w:rsidRPr="0004655C" w:rsidTr="0077396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Квартет № 1: Престо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427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 быка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 Произведения,   отмеченные   звездочкой здесь и далее, опубликованы</w:t>
      </w: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как отдельные  издания.</w:t>
      </w:r>
    </w:p>
    <w:tbl>
      <w:tblPr>
        <w:tblW w:w="94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4"/>
        <w:gridCol w:w="22"/>
        <w:gridCol w:w="3915"/>
        <w:gridCol w:w="1392"/>
        <w:gridCol w:w="24"/>
        <w:gridCol w:w="2016"/>
      </w:tblGrid>
      <w:tr w:rsidR="00050E64" w:rsidRPr="0004655C" w:rsidTr="00773967">
        <w:trPr>
          <w:trHeight w:val="581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422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Гедике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52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left="1"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Концерт № 12: Аллегро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дриго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»:  Увертюра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Матлот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04655C" w:rsidTr="0077396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50E64" w:rsidRPr="0004655C" w:rsidTr="0077396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Фугетта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1075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Менуэт ре минор</w:t>
            </w:r>
          </w:p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Менуэт </w:t>
            </w:r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минор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Пассакалия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04655C" w:rsidTr="00773967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Альцина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»: Увертюра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050E64" w:rsidRPr="0004655C" w:rsidTr="0077396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Кончерто-гроссо № 6: Аллегро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 w:firstLine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 с вариациями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Глазунов А.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Пять пьес для струнного квартета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04655C" w:rsidTr="00773967">
        <w:trPr>
          <w:trHeight w:val="41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   «Барышня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крестьянка»:     Га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вот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22,23</w:t>
            </w:r>
          </w:p>
        </w:tc>
      </w:tr>
      <w:tr w:rsidR="00050E64" w:rsidRPr="0004655C" w:rsidTr="00773967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Гавот, соч. 49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04655C" w:rsidTr="0077396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Патриотическая  песнь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cantSplit/>
          <w:trHeight w:val="113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Глинка М.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«Иван Сусанин»: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Песня Вани, 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Свадебный хор, 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Романс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Антониды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50E64" w:rsidRPr="0004655C" w:rsidTr="00773967">
        <w:trPr>
          <w:trHeight w:val="106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Ария Вани,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Вступление и хор поляков,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50E64" w:rsidRPr="0004655C" w:rsidTr="0077396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Славься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«Руслан и Людмила»: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Ах ты, свет Людмила,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Каватина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Гориславы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050E64" w:rsidRPr="0004655C" w:rsidTr="00773967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 проснется птичка утром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50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Глиэр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 w:firstLine="24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«Медный всадник»: Гимн Великому городу,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 w:rsidRPr="0004655C">
                  <w:rPr>
                    <w:rFonts w:ascii="Times New Roman" w:hAnsi="Times New Roman"/>
                    <w:bCs/>
                    <w:color w:val="000000"/>
                    <w:sz w:val="28"/>
                    <w:szCs w:val="28"/>
                    <w:lang w:val="en-US"/>
                  </w:rPr>
                  <w:t>Ill</w:t>
                </w:r>
              </w:smartTag>
            </w:smartTag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46,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147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Параша,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Хоровод,</w:t>
            </w:r>
          </w:p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Плясовая,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27</w:t>
            </w:r>
          </w:p>
        </w:tc>
      </w:tr>
      <w:tr w:rsidR="00050E64" w:rsidRPr="0004655C" w:rsidTr="00773967">
        <w:trPr>
          <w:trHeight w:val="341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Народная песня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Соч. 45 № 2 Вальс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X.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Госсек Ф. Ж.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Мелодия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50E64" w:rsidRPr="0004655C" w:rsidTr="00773967">
        <w:trPr>
          <w:trHeight w:val="8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</w:p>
          <w:p w:rsidR="00050E64" w:rsidRP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Музыка к драме Г. Ибсена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«Пер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Гюнт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Рассвет,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32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Смерть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Озе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Анитры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пещере Горного короля,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Жалоба  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Ингрид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31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Арабский танец,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Возвращение Пера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Гюнта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307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Родину (Буря на море),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04655C" w:rsidTr="0077396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Песня  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Сольвейг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533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trHeight w:val="466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Калинников Вас.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Серенада  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1950</w:t>
            </w:r>
          </w:p>
        </w:tc>
      </w:tr>
      <w:tr w:rsidR="00050E64" w:rsidRPr="0004655C" w:rsidTr="00773967">
        <w:trPr>
          <w:trHeight w:val="31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Калинников Вик.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 w:firstLine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55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Кауфман А.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сюита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1958</w:t>
            </w:r>
          </w:p>
        </w:tc>
      </w:tr>
      <w:tr w:rsidR="00050E64" w:rsidRPr="0004655C" w:rsidTr="00773967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Каччини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Дж.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Аве, Мария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Клова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Три пьесы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1968</w:t>
            </w:r>
          </w:p>
        </w:tc>
      </w:tr>
    </w:tbl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3"/>
        <w:gridCol w:w="3935"/>
        <w:gridCol w:w="24"/>
        <w:gridCol w:w="1368"/>
        <w:gridCol w:w="548"/>
        <w:gridCol w:w="54"/>
        <w:gridCol w:w="1438"/>
        <w:gridCol w:w="26"/>
      </w:tblGrid>
      <w:tr w:rsidR="00050E64" w:rsidRPr="0004655C" w:rsidTr="00773967">
        <w:trPr>
          <w:gridAfter w:val="1"/>
          <w:wAfter w:w="26" w:type="dxa"/>
          <w:trHeight w:val="432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gridAfter w:val="1"/>
          <w:wAfter w:w="26" w:type="dxa"/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Канон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04655C" w:rsidTr="00773967">
        <w:trPr>
          <w:gridAfter w:val="1"/>
          <w:wAfter w:w="26" w:type="dxa"/>
          <w:trHeight w:val="8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Корелли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Жига</w:t>
            </w:r>
          </w:p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Шутка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19,28 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19, 28 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, 28</w:t>
            </w:r>
          </w:p>
        </w:tc>
      </w:tr>
      <w:tr w:rsidR="00050E64" w:rsidRPr="0004655C" w:rsidTr="00773967">
        <w:trPr>
          <w:gridAfter w:val="1"/>
          <w:wAfter w:w="26" w:type="dxa"/>
          <w:trHeight w:val="24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Анданте, ларго  и аллегро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04655C" w:rsidTr="00773967">
        <w:trPr>
          <w:gridAfter w:val="1"/>
          <w:wAfter w:w="26" w:type="dxa"/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Аллеманда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</w:tc>
      </w:tr>
      <w:tr w:rsidR="00050E64" w:rsidRPr="0004655C" w:rsidTr="0077396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 и  куранта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</w:tc>
      </w:tr>
      <w:tr w:rsidR="00050E64" w:rsidRPr="0004655C" w:rsidTr="0077396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Аллегро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04655C" w:rsidTr="00773967">
        <w:trPr>
          <w:gridAfter w:val="1"/>
          <w:wAfter w:w="26" w:type="dxa"/>
          <w:trHeight w:val="28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04655C" w:rsidTr="00773967">
        <w:trPr>
          <w:gridAfter w:val="1"/>
          <w:wAfter w:w="26" w:type="dxa"/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050E64" w:rsidRPr="0004655C" w:rsidTr="0077396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Книппер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Степная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кавалерийская   «Полюшко»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gridAfter w:val="1"/>
          <w:wAfter w:w="26" w:type="dxa"/>
          <w:trHeight w:val="45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Люлли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Армида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":   Увертюра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04655C" w:rsidTr="00773967">
        <w:trPr>
          <w:gridAfter w:val="1"/>
          <w:wAfter w:w="26" w:type="dxa"/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Лядов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Пастораль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050E64" w:rsidRPr="0004655C" w:rsidTr="00773967">
        <w:trPr>
          <w:gridAfter w:val="1"/>
          <w:wAfter w:w="26" w:type="dxa"/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050E64" w:rsidRPr="0004655C" w:rsidTr="00773967">
        <w:trPr>
          <w:gridAfter w:val="1"/>
          <w:wAfter w:w="26" w:type="dxa"/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Колыбельная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04655C" w:rsidTr="0077396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Медынь Я.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Легенда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050E64" w:rsidRPr="0004655C" w:rsidTr="00773967">
        <w:trPr>
          <w:gridAfter w:val="1"/>
          <w:wAfter w:w="26" w:type="dxa"/>
          <w:trHeight w:val="46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Мендельсон Ф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 для струнного оркестра*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04655C" w:rsidTr="00773967">
        <w:trPr>
          <w:gridAfter w:val="1"/>
          <w:wAfter w:w="26" w:type="dxa"/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Моцарт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Маленькая ночная серенада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  <w:t>36</w:t>
            </w:r>
            <w:r w:rsidRPr="0004655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1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9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Соната № 10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Пантомима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42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Контрданс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Мусоргский М.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Гопак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04655C" w:rsidTr="0077396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Мысливичек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Слеза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Симфония</w:t>
            </w:r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мажор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050E64" w:rsidRPr="0004655C" w:rsidTr="0077396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Мясковский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Цикл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«Пожелтевшие страницы»: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48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050E64" w:rsidRPr="0004655C" w:rsidTr="00773967">
        <w:trPr>
          <w:gridAfter w:val="1"/>
          <w:wAfter w:w="26" w:type="dxa"/>
          <w:trHeight w:val="144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Номенский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Напев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 «Пожелтевших страниц»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Вариации на русскую тему*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43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1955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050E64" w:rsidRPr="0004655C" w:rsidTr="0077396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Перселл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Дидона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Эней»: Сюита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«Королева фей»: 10 пьес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27,48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Прокофьев С.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Классическая   симфония: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Гавот, соч. 12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Менуэ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т, соч. 32 № 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Сказки старой бабушки соч. 31 № 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Скерцо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E72E5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gridAfter w:val="1"/>
          <w:wAfter w:w="26" w:type="dxa"/>
          <w:trHeight w:val="945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«Ромео и Джульетта»: Сцена на улице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04655C" w:rsidTr="00773967">
        <w:trPr>
          <w:gridAfter w:val="1"/>
          <w:wAfter w:w="26" w:type="dxa"/>
          <w:trHeight w:val="914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 «Любовь к трем апельсинам»: Марш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Разоренов С.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Утренний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Раков Н.</w:t>
            </w: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Маленькая симфония в 3-х частях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37, 38, 41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Доброе утро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 озере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Спортивный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Лугом мы идем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Вечерние игры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Рамо Ж.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Сюита   «Галантная   Индия»: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Вступление,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Ригодон,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Тамбурин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04655C" w:rsidTr="00773967">
        <w:trPr>
          <w:trHeight w:val="418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Раухвергер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M.</w:t>
            </w:r>
          </w:p>
        </w:tc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Лирический танец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Ребиков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Опера-сказка «Елка»:   Вальс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050E64" w:rsidRPr="0004655C" w:rsidTr="00773967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Рижель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A.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Симфония, соч. 12 № 2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41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4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Римский-Корсаков Н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Яр-хмель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45, 23</w:t>
            </w:r>
          </w:p>
        </w:tc>
      </w:tr>
      <w:tr w:rsidR="00050E64" w:rsidRPr="0004655C" w:rsidTr="00773967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Румшевич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Фантазия  на  венгерские  народные мотивы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050E64" w:rsidRPr="0004655C" w:rsidTr="00773967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Русская народная песня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Лучинушка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04655C" w:rsidTr="00773967">
        <w:trPr>
          <w:trHeight w:val="53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Свиридов Г.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Музыка к </w:t>
            </w:r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«Метель»: Романс,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Сметана Б.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Луковка (из чешских танцев)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 w:rsidRPr="0004655C">
                  <w:rPr>
                    <w:rFonts w:ascii="Times New Roman" w:hAnsi="Times New Roman"/>
                    <w:bCs/>
                    <w:color w:val="000000"/>
                    <w:sz w:val="28"/>
                    <w:szCs w:val="28"/>
                    <w:lang w:val="en-US"/>
                  </w:rPr>
                  <w:t>Ill</w:t>
                </w:r>
              </w:smartTag>
            </w:smartTag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04655C" w:rsidTr="00773967">
        <w:trPr>
          <w:trHeight w:val="43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Соловьев-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Седой В.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Подмосковные вечера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trHeight w:val="88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Телеман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 Ф.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Увертюра (сюита)    Фа мажор  для струнных  и  чембало*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Увертюра старых и современных на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родов*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Лейп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04655C" w:rsidTr="00773967">
        <w:trPr>
          <w:trHeight w:val="2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Тихомиров Г.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54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Тобис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Кадриль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9627AF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50E64" w:rsidRPr="0004655C" w:rsidTr="00773967">
        <w:trPr>
          <w:trHeight w:val="41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Увертюра на темы </w:t>
            </w:r>
            <w:proofErr w:type="gram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чешских</w:t>
            </w:r>
            <w:proofErr w:type="gram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детских песен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50E64" w:rsidRPr="0004655C" w:rsidTr="00773967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Фрид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Инвенция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Инвенция соль минор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050E64" w:rsidRPr="0004655C" w:rsidTr="0077396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Хачатурян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Балет «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Гаянэ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»: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Танец хлопка,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Розовые девушки,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25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Нунэ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50E64" w:rsidRPr="0004655C" w:rsidTr="00773967">
        <w:trPr>
          <w:trHeight w:val="14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Песня без слов</w:t>
            </w:r>
          </w:p>
          <w:p w:rsidR="00050E64" w:rsidRPr="00050E64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Детский альбом: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Зимнее утро,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Русская песня,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Утреннее  размышление, Камаринская,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Нянина сказка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23, 46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379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Времена года: Масленица,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Подснежник,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Баркарола,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Жатва,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050E64" w:rsidRPr="0004655C" w:rsidTr="0077396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Осенняя песня,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Святки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13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Грустная песня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04655C" w:rsidTr="00773967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Прерванные грезы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1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русские народные песни (переложение Д.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Лепилова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050E64" w:rsidRPr="0004655C" w:rsidTr="00773967">
        <w:trPr>
          <w:trHeight w:val="49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Полька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04655C" w:rsidTr="00773967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о встречном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04655C" w:rsidTr="00773967">
        <w:trPr>
          <w:trHeight w:val="74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Контрданс*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изнь 1967, № 5</w:t>
            </w:r>
          </w:p>
        </w:tc>
      </w:tr>
      <w:tr w:rsidR="00050E64" w:rsidRPr="0004655C" w:rsidTr="00773967">
        <w:trPr>
          <w:trHeight w:val="30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Романс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Прелюдия и фуга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78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Шуберт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  <w:p w:rsidR="00050E64" w:rsidRPr="00050E64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Андантино с вариациями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30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04655C" w:rsidTr="00773967">
        <w:trPr>
          <w:trHeight w:val="54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Шуман Р.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 камелька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050E64" w:rsidRPr="0004655C" w:rsidTr="00773967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Щедрин Р.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Аморозо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Якубов 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Заинька танцует с лисой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Яначек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Идиллия (в 7 частях)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  <w:tr w:rsidR="00050E64" w:rsidRPr="0004655C" w:rsidTr="00773967">
        <w:trPr>
          <w:trHeight w:val="240"/>
        </w:trPr>
        <w:tc>
          <w:tcPr>
            <w:tcW w:w="9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Default="00050E64" w:rsidP="00050E64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050E64" w:rsidRPr="006922A9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Произведения  для  струнного оркестра</w:t>
            </w:r>
          </w:p>
          <w:p w:rsidR="00050E64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   духовыми   инструментами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Айвз</w:t>
            </w:r>
            <w:proofErr w:type="spellEnd"/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Вопрос, оставшийся без ответа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050E64" w:rsidRPr="0004655C" w:rsidTr="00773967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Барсанти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Кончерто гроссо  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2-х валторн, литавр, струнного оркестра и клаве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сина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050E64" w:rsidRPr="0004655C" w:rsidTr="00773967">
        <w:trPr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гобоев, струнного оркестра и клавесина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050E64" w:rsidRPr="0004655C" w:rsidTr="0077396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Менуэт для флейты, гобоя, фагота и струнного оркестра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04655C" w:rsidTr="00773967">
        <w:trPr>
          <w:trHeight w:val="15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Лядов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A. </w:t>
            </w:r>
          </w:p>
          <w:p w:rsidR="00050E64" w:rsidRPr="00050E64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Моцарт В.</w:t>
            </w: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Мысливичек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Саммартини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Гобис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 </w:t>
            </w: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152"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Плясовая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флейты пикколо, там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бурина   и  струнного оркестра          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Дивертисмент  №  5:   Менуэт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Серенада для 4-х камерных оркестров*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   для   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духовых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(органа)   и струнного оркестра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Симфония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 мажор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Симфония Фа мажор с 2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валтор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нами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Латышские   пастушеские  песни  для 2-х </w:t>
            </w:r>
            <w:proofErr w:type="spellStart"/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блок-флейт</w:t>
            </w:r>
            <w:proofErr w:type="spellEnd"/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, струнного оркестра и фортепиано</w:t>
            </w:r>
          </w:p>
          <w:p w:rsidR="00050E64" w:rsidRPr="0004655C" w:rsidRDefault="00050E64" w:rsidP="00050E64">
            <w:pPr>
              <w:spacing w:after="0" w:line="240" w:lineRule="auto"/>
              <w:ind w:left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 «Ио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ланта»: Сцена в саду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II</w:t>
            </w:r>
          </w:p>
          <w:p w:rsidR="00050E64" w:rsidRPr="009627AF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М, 1982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15, 17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</w:tbl>
    <w:p w:rsidR="00050E64" w:rsidRPr="0004655C" w:rsidRDefault="00050E64" w:rsidP="00050E64">
      <w:pPr>
        <w:spacing w:after="0" w:line="240" w:lineRule="auto"/>
        <w:rPr>
          <w:rFonts w:ascii="Times New Roman" w:hAnsi="Times New Roman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2"/>
        <w:gridCol w:w="4102"/>
        <w:gridCol w:w="1948"/>
        <w:gridCol w:w="1464"/>
      </w:tblGrid>
      <w:tr w:rsidR="00050E64" w:rsidRPr="0004655C" w:rsidTr="00773967">
        <w:trPr>
          <w:trHeight w:val="511"/>
        </w:trPr>
        <w:tc>
          <w:tcPr>
            <w:tcW w:w="94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0E64" w:rsidRPr="006922A9" w:rsidRDefault="00050E64" w:rsidP="00050E64">
            <w:pPr>
              <w:spacing w:after="0" w:line="240" w:lineRule="auto"/>
              <w:ind w:firstLine="528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Произведения для   малого симфонического  оркестра</w:t>
            </w:r>
          </w:p>
        </w:tc>
      </w:tr>
      <w:tr w:rsidR="00050E64" w:rsidRPr="0004655C" w:rsidTr="00773967">
        <w:trPr>
          <w:trHeight w:val="832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 пьесы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  трудности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152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050E64" w:rsidRPr="0004655C" w:rsidTr="00773967">
        <w:trPr>
          <w:trHeight w:val="264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6540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Агафонов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Адлер Е.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Алексеенко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415D5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Али-Заде</w:t>
            </w:r>
            <w:proofErr w:type="spellEnd"/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Асатрян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Барток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 Блок В.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Богословский Н.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Болдырев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Бузс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кий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6922A9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6922A9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Варламов А.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Денисов Э.</w:t>
            </w: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Калнынь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2540F2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Колодуб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</w:t>
            </w: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Корганов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</w:p>
          <w:p w:rsidR="00050E64" w:rsidRPr="002540F2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Корчмарев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Крымский С.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Курнавин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Леденев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Марутаев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 Меерович М.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Николаев А.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А. 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Прокофьев С.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Сироткин Е.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E72E54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А. 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Фрид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</w:t>
            </w:r>
            <w:r w:rsidRPr="005C77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Хагагортян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 Хачатурян А.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Шнапер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Шостакович Д.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Якушенко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Пионерский поход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Вальс из 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«Две улыбки»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Симфониетта «Пионерская» в 4-х частях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Пастораль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Ашугская</w:t>
            </w:r>
            <w:proofErr w:type="spellEnd"/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Песнь камней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Сборник  «Детям»:  12 пьес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Немецкие танцы 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Старинная песенка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Плясовая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Весенняя   песенка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Андрюшин день (12 музыкальных картин)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Вечный огонь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Каприччо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Балет «Мальчик-с-пальчик»: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Сюита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Ссора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Колыбельная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 песней родилась я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За озером высокие горы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Гнедой  мой жеребенок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Мне смешно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Вей, ветерок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Резвилась я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дочке</w:t>
            </w:r>
            <w:proofErr w:type="spellEnd"/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Весь  день  пчелки летали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Посадил я  черемуху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Парню дала я руку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Вороненок сидит 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  дубе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рабанда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Прибаутка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  «Ходжа   Насред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дин»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5C7757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Сюита Сонатина для оркестра:  1   часть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 (симфоническая картина) 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Обида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Вальс</w:t>
            </w:r>
          </w:p>
          <w:p w:rsidR="00050E64" w:rsidRP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напев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Интермеццо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Галоп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Колобок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Сон юнната </w:t>
            </w:r>
          </w:p>
          <w:p w:rsidR="00050E64" w:rsidRP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Прогулка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Сказочка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Шествие кузнечиков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 гимнастика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елогон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  <w:p w:rsid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из балетной музыки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Календарь природы (8 пьес с эпи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графами  М.  Пришвина)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Марш-шутка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«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Гаянэ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»:  Адажио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Этюд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Сегодня  запрещено  гулять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Юмореска</w:t>
            </w:r>
          </w:p>
          <w:p w:rsid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Маленький романтический вальс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Старинное рондо в неаполитанском стиле</w:t>
            </w:r>
          </w:p>
          <w:p w:rsidR="00050E64" w:rsidRPr="00E72E5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Легкие вариации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Полька</w:t>
            </w:r>
          </w:p>
          <w:p w:rsidR="00050E64" w:rsidRPr="00E72E5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школьном саду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Неоконченный вальс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Старая французская песенка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Адажио 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 прелюдии 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 – 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981620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981620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981620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981620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45 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37, 31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31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5C7757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34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944C18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38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EE6608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944C18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E72E54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540F2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04655C" w:rsidRDefault="00050E64" w:rsidP="00050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050E64" w:rsidRPr="00852B27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852B27">
        <w:rPr>
          <w:rFonts w:ascii="Times New Roman" w:hAnsi="Times New Roman"/>
          <w:b/>
          <w:bCs/>
          <w:i/>
          <w:color w:val="000000"/>
          <w:sz w:val="28"/>
          <w:szCs w:val="28"/>
        </w:rPr>
        <w:t>роизведения для солиста в сопровождении струнного оркестра</w:t>
      </w: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4"/>
        <w:gridCol w:w="4320"/>
        <w:gridCol w:w="1728"/>
        <w:gridCol w:w="1680"/>
      </w:tblGrid>
      <w:tr w:rsidR="00050E64" w:rsidRPr="0004655C" w:rsidTr="00773967">
        <w:trPr>
          <w:trHeight w:val="7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</w:t>
            </w:r>
          </w:p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трудности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сборника</w:t>
            </w:r>
          </w:p>
        </w:tc>
      </w:tr>
      <w:tr w:rsidR="00050E64" w:rsidRPr="0004655C" w:rsidTr="00773967">
        <w:trPr>
          <w:trHeight w:val="259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1738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Агафонников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Бах И. С.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852B27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 И. X. 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Беркович И. 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Бонпорти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 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Гендель Г. 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Глазунов А.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Глинка М.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Монасыпов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Моцарт В.</w:t>
            </w:r>
          </w:p>
          <w:p w:rsidR="00050E64" w:rsidRPr="0004655C" w:rsidRDefault="00050E64" w:rsidP="00050E64">
            <w:pPr>
              <w:spacing w:after="0" w:line="240" w:lineRule="auto"/>
              <w:ind w:firstLine="15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Раков Н.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Роде П.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Сильванский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Телеман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Г.Ф.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Шебалин В.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Скерцо   для фортепиано с оркестром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 с оркестром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 № 11    для   фортепиано, струнных,  чембало (Ми  мажор)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   №  12  для    фортепиано, струнных  (Ре  мажор)*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Концерт    №  15    для  фортепиано, струнных,  чембало*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Ариозо для виолончели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3-х скрипок и оркестра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альта (виолончели) с оркестром*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Легкий концерт для фортепиано и струнного   оркестра*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струнного ансамбля и клавесина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скрипок с оркест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2-х мандолин, струнно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го оркестра и клавесина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 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минор</w:t>
            </w:r>
            <w:proofErr w:type="gram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скрипки, 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кестра и клавесина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Лярго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скрипки и струнного ор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кестра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фортепиано с оркест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050E64" w:rsidRPr="00926E0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Анданте для альта с оркестр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 Концерт для арфы с оркестром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Романеска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"Иван Сусанин":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Ария Сусанина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"Руслан и Людмила":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Ария Руслана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Ария для гобоя и струнного оркестра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фортепиано с оркестром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Пьесы для 2-х скрипок и струнного оркестра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скрипки с оркестром №7: 1 часть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Легкий концерт для фортепиано и струнного оркестра 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альта с оркестром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Концертино для скрипки и струнного оркестра*</w:t>
            </w:r>
          </w:p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Ноктюрн для виолончели и оркестра</w:t>
            </w:r>
          </w:p>
          <w:p w:rsidR="00050E64" w:rsidRPr="0004655C" w:rsidRDefault="00050E64" w:rsidP="00050E64">
            <w:pPr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30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25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Лейпциг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Лейпциг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Лейпциг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24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21</w:t>
            </w: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M., 1958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Украина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29, 21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 1954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Муз. Украина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050E64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М.,1960</w:t>
            </w: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050E64" w:rsidRPr="00926E0C" w:rsidRDefault="00050E64" w:rsidP="00050E64">
      <w:pPr>
        <w:spacing w:after="0" w:line="240" w:lineRule="auto"/>
        <w:ind w:firstLine="2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26E0C">
        <w:rPr>
          <w:rFonts w:ascii="Times New Roman" w:hAnsi="Times New Roman"/>
          <w:b/>
          <w:i/>
          <w:color w:val="000000"/>
          <w:sz w:val="28"/>
          <w:szCs w:val="28"/>
        </w:rPr>
        <w:t xml:space="preserve">Произведения для хора и </w:t>
      </w:r>
      <w:proofErr w:type="gramStart"/>
      <w:r w:rsidRPr="00926E0C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926E0C">
        <w:rPr>
          <w:rFonts w:ascii="Times New Roman" w:hAnsi="Times New Roman"/>
          <w:b/>
          <w:i/>
          <w:color w:val="000000"/>
          <w:sz w:val="28"/>
          <w:szCs w:val="28"/>
        </w:rPr>
        <w:t>ркестра</w:t>
      </w:r>
      <w:proofErr w:type="spellEnd"/>
      <w:r w:rsidRPr="00926E0C">
        <w:rPr>
          <w:rFonts w:ascii="Times New Roman" w:hAnsi="Times New Roman"/>
          <w:b/>
          <w:i/>
          <w:color w:val="000000"/>
          <w:sz w:val="28"/>
          <w:szCs w:val="28"/>
        </w:rPr>
        <w:t>*</w:t>
      </w:r>
    </w:p>
    <w:tbl>
      <w:tblPr>
        <w:tblW w:w="979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2"/>
        <w:gridCol w:w="5356"/>
        <w:gridCol w:w="2208"/>
      </w:tblGrid>
      <w:tr w:rsidR="00050E64" w:rsidRPr="0004655C" w:rsidTr="00773967">
        <w:trPr>
          <w:trHeight w:val="360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 пьесы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050E64" w:rsidRPr="0004655C" w:rsidTr="00773967">
        <w:trPr>
          <w:trHeight w:val="269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50E64" w:rsidRPr="0004655C" w:rsidTr="00773967">
        <w:trPr>
          <w:trHeight w:val="408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Аливердибеков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050E64" w:rsidRPr="0004655C" w:rsidTr="00773967">
        <w:trPr>
          <w:trHeight w:val="264"/>
        </w:trPr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Походная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050E64" w:rsidRPr="0004655C" w:rsidTr="00773967">
        <w:trPr>
          <w:trHeight w:val="42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5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Юный ашуг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0E64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 Предлагаемый список хоровых произведений должен рассматри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ваться лишь как примерный. Руководитель оркестрового класса может делать переложен</w:t>
      </w:r>
      <w:r>
        <w:rPr>
          <w:rFonts w:ascii="Times New Roman" w:hAnsi="Times New Roman"/>
          <w:color w:val="000000"/>
          <w:sz w:val="28"/>
          <w:szCs w:val="28"/>
        </w:rPr>
        <w:t>ия для оркестра, ориентируясь на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репертуар хорового класса </w:t>
      </w:r>
      <w:r>
        <w:rPr>
          <w:rFonts w:ascii="Times New Roman" w:hAnsi="Times New Roman"/>
          <w:color w:val="000000"/>
          <w:sz w:val="28"/>
          <w:szCs w:val="28"/>
        </w:rPr>
        <w:t>детской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искусств</w:t>
      </w:r>
      <w:r w:rsidRPr="0004655C">
        <w:rPr>
          <w:rFonts w:ascii="Times New Roman" w:hAnsi="Times New Roman"/>
          <w:color w:val="000000"/>
          <w:sz w:val="28"/>
          <w:szCs w:val="28"/>
        </w:rPr>
        <w:t>.</w:t>
      </w: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** Оркестровый аккомпанемент хоровых произведений, предлагаемых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списке, можно отнести к I степени трудности.</w:t>
      </w: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0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0"/>
        <w:gridCol w:w="26"/>
        <w:gridCol w:w="4704"/>
        <w:gridCol w:w="19"/>
        <w:gridCol w:w="2069"/>
      </w:tblGrid>
      <w:tr w:rsidR="00050E64" w:rsidRPr="0004655C" w:rsidTr="00773967">
        <w:trPr>
          <w:trHeight w:val="19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50E64" w:rsidRPr="0004655C" w:rsidTr="00773967">
        <w:trPr>
          <w:trHeight w:val="22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Бах И. С.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Жизнь хороша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34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</w:t>
            </w:r>
          </w:p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дружбы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Опера   «Князь   Игорь»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Улетай  на  крыльях  ветра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4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матросов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7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Песня победы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050E64" w:rsidRPr="0004655C" w:rsidTr="00773967">
        <w:trPr>
          <w:trHeight w:val="10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Глодяну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Дождик, не лей напрасно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Бейте   в   било веселей 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Считалка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050E64" w:rsidRPr="0004655C" w:rsidTr="00773967">
        <w:trPr>
          <w:trHeight w:val="259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Глинка М.</w:t>
            </w:r>
          </w:p>
        </w:tc>
        <w:tc>
          <w:tcPr>
            <w:tcW w:w="47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Венецианская ночь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7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Глиэр Р.</w:t>
            </w:r>
          </w:p>
        </w:tc>
        <w:tc>
          <w:tcPr>
            <w:tcW w:w="47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Здравствуй,  гостья   зима!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51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Заход солнца 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78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04655C" w:rsidTr="00773967">
        <w:trPr>
          <w:trHeight w:val="245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Караи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Волшебная свирель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04655C" w:rsidTr="00773967">
        <w:trPr>
          <w:trHeight w:val="1306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Кленицкис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раздолье 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 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Паровоз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Могила партизана 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Возвращение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</w:tr>
      <w:tr w:rsidR="00050E64" w:rsidRPr="0004655C" w:rsidTr="00773967">
        <w:trPr>
          <w:trHeight w:val="26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Прокофьев С.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Нам не нужна война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5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Рахманинов С.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Сосна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509"/>
        </w:trPr>
        <w:tc>
          <w:tcPr>
            <w:tcW w:w="6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Римский-Корсак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Н.  Ай, во поле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липенька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16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Русские народные песни: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Уж ты, поле мое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сыром бору 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тропина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47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Ряэтс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Школьные дороги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Урок истории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Знаменательный день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Маленький концерт</w:t>
            </w:r>
          </w:p>
          <w:p w:rsidR="00050E64" w:rsidRPr="0004655C" w:rsidRDefault="00050E64" w:rsidP="00050E64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Финал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050E64" w:rsidRPr="0004655C" w:rsidRDefault="00050E64" w:rsidP="000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050E64" w:rsidRPr="0004655C" w:rsidTr="00773967">
        <w:trPr>
          <w:trHeight w:val="389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50E64" w:rsidRPr="0004655C" w:rsidTr="00773967">
        <w:trPr>
          <w:trHeight w:val="269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Хиндемит П.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Опера-игра   «Мы   строим город»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</w:p>
        </w:tc>
      </w:tr>
      <w:tr w:rsidR="00050E64" w:rsidRPr="0004655C" w:rsidTr="00773967">
        <w:trPr>
          <w:trHeight w:val="254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 w:firstLine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Детская песенка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274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 w:firstLine="2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Чешская  народная  песня «Пастух»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050E64" w:rsidRPr="0004655C" w:rsidTr="00773967">
        <w:trPr>
          <w:trHeight w:val="379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left="128" w:firstLine="24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Хороший день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04655C" w:rsidRDefault="00050E64" w:rsidP="00050E64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</w:tbl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050E64" w:rsidRPr="0004655C" w:rsidRDefault="00050E64" w:rsidP="00050E64">
      <w:pPr>
        <w:spacing w:after="0" w:line="240" w:lineRule="auto"/>
        <w:ind w:left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04655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РЕКОМЕНДУЕМАЯ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МЕТОДИЧЕСКАЯ </w:t>
      </w:r>
      <w:r w:rsidRPr="0004655C">
        <w:rPr>
          <w:rFonts w:ascii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Аркин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Воспитание оркестрового музыканта.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сб.: Методические записки по вопросам музыкального воспитания. М., 1966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Ауэр   Л.  Моя   школа  игры   на   скрипке.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Музыкальное воспитание в СССР.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Музыкальное воспитание в Венгрии.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1983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Элементарное   музыкальное   воспитание   по системе К.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Орфа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Благодатов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Г. История симфонического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>- Л.,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1969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Благой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Д. Роль эстрадного выступления   в обучении   музыкантов исполнителей.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сб.:  Методические  записки по  вопросам музыкальног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образования.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 2. М.,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1981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Вопросы   квартетного   исполнительства.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  1960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Вопросы совершенствования игры на оркестровых инструментах. 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>Гинзбург Л. Избранное   (Дирижеры и оркестры.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Вопросы теории и практики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).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Гинз</w:t>
      </w:r>
      <w:r>
        <w:rPr>
          <w:rFonts w:ascii="Times New Roman" w:hAnsi="Times New Roman"/>
          <w:bCs/>
          <w:color w:val="000000"/>
          <w:sz w:val="28"/>
          <w:szCs w:val="28"/>
        </w:rPr>
        <w:t>бург   Л.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Исследования,   статьи,   очерки.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1971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Гоноболин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Ф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. О некоторых психологических качествах личности учителя.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  кн.:   Хрестом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атия   по   психологии.   М., 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1972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Иванов   К. Л.   Все   начинается   с   учителя.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1983 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Иванов-Радкевич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Пособие для начинающих дирижеров.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1965 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lastRenderedPageBreak/>
        <w:t>Иванов-Радкевич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О воспитании дирижера.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1977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Д. Б. Воспитание ума и сердца.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Pr="003B0495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1984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Кан Э. Элементы  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Куус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И.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Коллективное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музицирование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в ДМШ и его значение 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му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зыкальном воспитании учащихся.</w:t>
      </w:r>
      <w:r>
        <w:rPr>
          <w:rFonts w:ascii="Times New Roman" w:hAnsi="Times New Roman"/>
          <w:bCs/>
          <w:color w:val="000000"/>
          <w:sz w:val="28"/>
          <w:szCs w:val="28"/>
        </w:rPr>
        <w:t>- 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сб.: Вопросы методики начального музыкального образования. М., 1981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Мострас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К. Интонация.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сб.: Очерки по методике обучения игре на скрипке. М., 1960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Мострас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К.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Ритмическая дисциплина скрипача.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Л, 1951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Мусин   И.   Техника  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1967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Мюнш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Ш.   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дирижер.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Ольхов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К. Теоретические основы  дирижерской техники.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1984 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Система детского музыкального воспитания Карла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Орфа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1970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Основы дирижерской техники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П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>од ред. П. М. Берлинского.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1963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Пазовский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А.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Записки   дирижера.- М., 1966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Проблемны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 ситуации в обучении музыканта.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Минск, 1978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Роль музыки в эстетическом воспитании детей и юношества.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Д. Симфонический оркестр в ДМШ.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1973 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Сухомлинский В. А. Сердце отдаю детям.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Киев, 1972 </w:t>
      </w:r>
    </w:p>
    <w:p w:rsidR="00050E64" w:rsidRPr="0004655C" w:rsidRDefault="00050E64" w:rsidP="00050E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Фельдгун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Г. Воспитание скрипача как исполнителя современной му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зыки.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050E64" w:rsidRDefault="00050E64" w:rsidP="00050E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Хайкин Б. Беседы 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дирижерском мастерстве: Статьи. 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1984</w:t>
      </w:r>
    </w:p>
    <w:p w:rsidR="00050E64" w:rsidRPr="0004655C" w:rsidRDefault="00050E64" w:rsidP="00050E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Чулаки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 Инструменты симфонического оркестра.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1983 </w:t>
      </w:r>
    </w:p>
    <w:p w:rsidR="00050E64" w:rsidRPr="0004655C" w:rsidRDefault="00050E64" w:rsidP="00050E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Ямпольский А. И. К вопросу о воспитании культуры звука у скрипа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чей.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В сб.: Вопросы скрипичного 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исполнительства   и педагогики.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050E64" w:rsidRPr="0004655C" w:rsidRDefault="00050E64" w:rsidP="00050E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E64" w:rsidRPr="0004655C" w:rsidRDefault="00050E64" w:rsidP="00050E64">
      <w:pPr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050E64" w:rsidRPr="00050E64" w:rsidRDefault="00050E64" w:rsidP="00050E64">
      <w:pPr>
        <w:pStyle w:val="Default"/>
        <w:rPr>
          <w:b/>
          <w:sz w:val="28"/>
          <w:szCs w:val="28"/>
        </w:rPr>
      </w:pPr>
    </w:p>
    <w:sectPr w:rsidR="00050E64" w:rsidRPr="00050E64" w:rsidSect="006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9" w:rsidRDefault="005B7A3C" w:rsidP="00A912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FD9" w:rsidRDefault="005B7A3C" w:rsidP="00AC11F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644" w:rsidRDefault="005B7A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37FD9" w:rsidRDefault="005B7A3C" w:rsidP="00AC11FF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9" w:rsidRDefault="005B7A3C">
    <w:pPr>
      <w:pStyle w:val="a9"/>
      <w:jc w:val="center"/>
    </w:pPr>
  </w:p>
  <w:p w:rsidR="00A37FD9" w:rsidRDefault="005B7A3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B46D9"/>
    <w:multiLevelType w:val="hybridMultilevel"/>
    <w:tmpl w:val="427AC73E"/>
    <w:lvl w:ilvl="0" w:tplc="40D45D28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E7CD7"/>
    <w:multiLevelType w:val="hybridMultilevel"/>
    <w:tmpl w:val="23CA7936"/>
    <w:lvl w:ilvl="0" w:tplc="5B4E56EA">
      <w:start w:val="65535"/>
      <w:numFmt w:val="bullet"/>
      <w:lvlText w:val="-"/>
      <w:legacy w:legacy="1" w:legacySpace="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625FC1"/>
    <w:multiLevelType w:val="multilevel"/>
    <w:tmpl w:val="55E8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27203D"/>
    <w:multiLevelType w:val="hybridMultilevel"/>
    <w:tmpl w:val="DA5EE940"/>
    <w:lvl w:ilvl="0" w:tplc="2CC8492E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407C19E7"/>
    <w:multiLevelType w:val="hybridMultilevel"/>
    <w:tmpl w:val="DB6EAB9A"/>
    <w:lvl w:ilvl="0" w:tplc="40D45D28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6">
    <w:nsid w:val="45325A5B"/>
    <w:multiLevelType w:val="hybridMultilevel"/>
    <w:tmpl w:val="2A128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C0297"/>
    <w:multiLevelType w:val="hybridMultilevel"/>
    <w:tmpl w:val="0CB625B4"/>
    <w:lvl w:ilvl="0" w:tplc="5B4E56EA">
      <w:start w:val="65535"/>
      <w:numFmt w:val="bullet"/>
      <w:lvlText w:val="-"/>
      <w:legacy w:legacy="1" w:legacySpace="36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8">
    <w:nsid w:val="48BA467A"/>
    <w:multiLevelType w:val="hybridMultilevel"/>
    <w:tmpl w:val="D91A586A"/>
    <w:lvl w:ilvl="0" w:tplc="446C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455342"/>
    <w:multiLevelType w:val="multilevel"/>
    <w:tmpl w:val="DB6EAB9A"/>
    <w:lvl w:ilvl="0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0">
    <w:nsid w:val="69DB38F4"/>
    <w:multiLevelType w:val="hybridMultilevel"/>
    <w:tmpl w:val="55E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50E64"/>
    <w:rsid w:val="00041975"/>
    <w:rsid w:val="00050E64"/>
    <w:rsid w:val="00132E3E"/>
    <w:rsid w:val="0022668D"/>
    <w:rsid w:val="00270825"/>
    <w:rsid w:val="00343CA2"/>
    <w:rsid w:val="003F7B98"/>
    <w:rsid w:val="00435A60"/>
    <w:rsid w:val="005B7A3C"/>
    <w:rsid w:val="00681EC2"/>
    <w:rsid w:val="00700739"/>
    <w:rsid w:val="007D05C1"/>
    <w:rsid w:val="007F46D1"/>
    <w:rsid w:val="009069A6"/>
    <w:rsid w:val="00BD1F7F"/>
    <w:rsid w:val="00BF53C4"/>
    <w:rsid w:val="00D6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50E64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50E64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50E64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50E64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50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050E64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050E64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050E6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050E6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050E64"/>
    <w:rPr>
      <w:rFonts w:ascii="Arial" w:hAnsi="Arial" w:cs="Arial"/>
      <w:b/>
      <w:bCs/>
      <w:sz w:val="14"/>
      <w:szCs w:val="14"/>
    </w:rPr>
  </w:style>
  <w:style w:type="paragraph" w:styleId="a3">
    <w:name w:val="footer"/>
    <w:basedOn w:val="a"/>
    <w:link w:val="a4"/>
    <w:uiPriority w:val="99"/>
    <w:rsid w:val="00050E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50E64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050E64"/>
  </w:style>
  <w:style w:type="character" w:customStyle="1" w:styleId="1">
    <w:name w:val="Основной текст Знак1"/>
    <w:rsid w:val="00050E64"/>
    <w:rPr>
      <w:rFonts w:ascii="Calibri" w:hAnsi="Calibri" w:cs="Calibri"/>
      <w:sz w:val="31"/>
      <w:szCs w:val="31"/>
    </w:rPr>
  </w:style>
  <w:style w:type="paragraph" w:styleId="a6">
    <w:name w:val="Body Text"/>
    <w:basedOn w:val="a"/>
    <w:link w:val="a7"/>
    <w:rsid w:val="00050E64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7">
    <w:name w:val="Основной текст Знак"/>
    <w:basedOn w:val="a0"/>
    <w:link w:val="a6"/>
    <w:rsid w:val="00050E64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050E6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8">
    <w:name w:val="No Spacing"/>
    <w:uiPriority w:val="1"/>
    <w:qFormat/>
    <w:rsid w:val="00050E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050E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50E6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050E6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0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2025-01-24T16:23:00Z</dcterms:created>
  <dcterms:modified xsi:type="dcterms:W3CDTF">2025-02-25T09:43:00Z</dcterms:modified>
</cp:coreProperties>
</file>