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68F3" w:rsidRPr="00AB2332" w:rsidRDefault="004F68F3" w:rsidP="00E406D9">
      <w:pPr>
        <w:shd w:val="clear" w:color="auto" w:fill="FFFFFF"/>
        <w:spacing w:after="0" w:line="240" w:lineRule="auto"/>
        <w:ind w:firstLine="567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AB233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Муниципальное бюджетное учреждение дополнительного образования</w:t>
      </w:r>
    </w:p>
    <w:p w:rsidR="004F68F3" w:rsidRPr="00AB2332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AB233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"Детская школа искусств"</w:t>
      </w:r>
    </w:p>
    <w:p w:rsidR="004F68F3" w:rsidRPr="00AB2332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AB233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Предгорного муниципального округа</w:t>
      </w:r>
    </w:p>
    <w:p w:rsidR="004F68F3" w:rsidRPr="00AB2332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AB233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Ставропольского края</w:t>
      </w: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AB2332" w:rsidRDefault="004F68F3" w:rsidP="004F68F3">
      <w:pPr>
        <w:shd w:val="clear" w:color="auto" w:fill="FFFFFF"/>
        <w:spacing w:after="0" w:line="240" w:lineRule="auto"/>
        <w:ind w:right="72"/>
        <w:jc w:val="center"/>
        <w:rPr>
          <w:rFonts w:ascii="Times New Roman" w:eastAsia="SimSun" w:hAnsi="Times New Roman" w:cs="Times New Roman"/>
          <w:b/>
          <w:color w:val="000000"/>
          <w:sz w:val="36"/>
          <w:szCs w:val="36"/>
          <w:lang w:eastAsia="zh-CN"/>
        </w:rPr>
      </w:pPr>
      <w:r w:rsidRPr="00AB2332">
        <w:rPr>
          <w:rFonts w:ascii="Times New Roman" w:eastAsia="SimSun" w:hAnsi="Times New Roman" w:cs="Times New Roman"/>
          <w:b/>
          <w:color w:val="000000"/>
          <w:sz w:val="36"/>
          <w:szCs w:val="36"/>
          <w:lang w:eastAsia="zh-CN"/>
        </w:rPr>
        <w:t>ДОКЛАД</w:t>
      </w:r>
    </w:p>
    <w:p w:rsidR="004F68F3" w:rsidRPr="00AB2332" w:rsidRDefault="004F68F3" w:rsidP="004F68F3">
      <w:pPr>
        <w:shd w:val="clear" w:color="auto" w:fill="FFFFFF"/>
        <w:spacing w:after="0" w:line="240" w:lineRule="auto"/>
        <w:ind w:right="72"/>
        <w:jc w:val="center"/>
        <w:rPr>
          <w:rFonts w:ascii="Times New Roman" w:eastAsia="SimSun" w:hAnsi="Times New Roman" w:cs="Times New Roman"/>
          <w:b/>
          <w:color w:val="000000"/>
          <w:sz w:val="36"/>
          <w:szCs w:val="36"/>
          <w:lang w:eastAsia="zh-CN"/>
        </w:rPr>
      </w:pPr>
    </w:p>
    <w:p w:rsidR="004F68F3" w:rsidRPr="00AB2332" w:rsidRDefault="004F68F3" w:rsidP="004F68F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2332">
        <w:rPr>
          <w:rFonts w:ascii="Times New Roman" w:eastAsia="SimSun" w:hAnsi="Times New Roman" w:cs="Times New Roman"/>
          <w:b/>
          <w:color w:val="000000"/>
          <w:sz w:val="36"/>
          <w:szCs w:val="36"/>
          <w:lang w:eastAsia="zh-CN"/>
        </w:rPr>
        <w:t>На тему: «</w:t>
      </w:r>
      <w:r w:rsidRPr="00AB2332">
        <w:rPr>
          <w:rFonts w:ascii="Times New Roman" w:hAnsi="Times New Roman" w:cs="Times New Roman"/>
          <w:b/>
          <w:sz w:val="36"/>
          <w:szCs w:val="36"/>
        </w:rPr>
        <w:t>Воспитательный потенциал народного танца в процессе формирования личности у учащихся ДШИ»</w:t>
      </w:r>
    </w:p>
    <w:p w:rsidR="004F68F3" w:rsidRDefault="004F68F3" w:rsidP="004F68F3">
      <w:pPr>
        <w:shd w:val="clear" w:color="auto" w:fill="FFFFFF"/>
        <w:spacing w:after="0" w:line="240" w:lineRule="auto"/>
        <w:ind w:right="72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открытой региональной методической конференции </w:t>
      </w:r>
    </w:p>
    <w:p w:rsidR="004F68F3" w:rsidRPr="004F68F3" w:rsidRDefault="004F68F3" w:rsidP="004F68F3">
      <w:pPr>
        <w:shd w:val="clear" w:color="auto" w:fill="FFFFFF"/>
        <w:spacing w:after="0" w:line="240" w:lineRule="auto"/>
        <w:ind w:right="72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4F68F3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"Актуальные вопросы обучения и воспитания в ДШИ"</w:t>
      </w:r>
    </w:p>
    <w:p w:rsidR="004F68F3" w:rsidRPr="004F68F3" w:rsidRDefault="004F68F3" w:rsidP="004F68F3">
      <w:pPr>
        <w:shd w:val="clear" w:color="auto" w:fill="FFFFFF"/>
        <w:spacing w:after="0" w:line="240" w:lineRule="auto"/>
        <w:ind w:right="72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4F68F3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работников учреждений дополнительного образования</w:t>
      </w:r>
    </w:p>
    <w:p w:rsidR="004F68F3" w:rsidRPr="004F68F3" w:rsidRDefault="004F68F3" w:rsidP="004F68F3">
      <w:pPr>
        <w:shd w:val="clear" w:color="auto" w:fill="FFFFFF"/>
        <w:spacing w:after="0" w:line="240" w:lineRule="auto"/>
        <w:ind w:right="72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4F68F3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в сфере культуры</w:t>
      </w:r>
    </w:p>
    <w:p w:rsidR="004F68F3" w:rsidRPr="004F68F3" w:rsidRDefault="004F68F3" w:rsidP="004F68F3">
      <w:pPr>
        <w:shd w:val="clear" w:color="auto" w:fill="FFFFFF"/>
        <w:spacing w:after="0" w:line="240" w:lineRule="auto"/>
        <w:ind w:right="72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4F68F3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Предгорного муниципального округа</w:t>
      </w:r>
    </w:p>
    <w:p w:rsidR="004F68F3" w:rsidRPr="004F68F3" w:rsidRDefault="004F68F3" w:rsidP="004F68F3">
      <w:pPr>
        <w:shd w:val="clear" w:color="auto" w:fill="FFFFFF"/>
        <w:spacing w:after="0" w:line="240" w:lineRule="auto"/>
        <w:ind w:right="72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4F68F3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Ставропольского края.</w:t>
      </w: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</w:p>
    <w:p w:rsidR="004F68F3" w:rsidRPr="00AB2332" w:rsidRDefault="004F68F3" w:rsidP="004F68F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AB2332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 xml:space="preserve">                                                                  </w:t>
      </w:r>
      <w:r w:rsidRPr="00AB233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Подготовила:</w:t>
      </w:r>
    </w:p>
    <w:p w:rsidR="004F68F3" w:rsidRPr="00AB2332" w:rsidRDefault="004F68F3" w:rsidP="004F68F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AB233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преподаватель отделения</w:t>
      </w:r>
    </w:p>
    <w:p w:rsidR="004F68F3" w:rsidRPr="00AB2332" w:rsidRDefault="004F68F3" w:rsidP="004F68F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AB233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хореографического </w:t>
      </w:r>
      <w:r w:rsidR="00E406D9" w:rsidRPr="00AB233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AB233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исполнительства </w:t>
      </w: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B233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Дегтярева Елена Петровна</w:t>
      </w: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4F68F3" w:rsidRDefault="004F68F3" w:rsidP="004F6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4F68F3" w:rsidRPr="00AB2332" w:rsidRDefault="00E406D9" w:rsidP="00E406D9">
      <w:pPr>
        <w:shd w:val="clear" w:color="auto" w:fill="FFFFFF"/>
        <w:spacing w:after="0" w:line="240" w:lineRule="auto"/>
        <w:ind w:firstLine="567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AB2332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                  </w:t>
      </w:r>
      <w:r w:rsidR="004F68F3" w:rsidRPr="00AB2332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2024 г.</w:t>
      </w:r>
    </w:p>
    <w:p w:rsidR="004F68F3" w:rsidRPr="0011065B" w:rsidRDefault="00AB2332" w:rsidP="004F68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 </w:t>
      </w:r>
    </w:p>
    <w:p w:rsidR="00AB2332" w:rsidRPr="00AB2332" w:rsidRDefault="00AB2332" w:rsidP="00AB233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РАССМОТРЕНО:</w:t>
      </w:r>
    </w:p>
    <w:p w:rsidR="00AB2332" w:rsidRPr="00AB2332" w:rsidRDefault="00AB2332" w:rsidP="00AB2332">
      <w:pPr>
        <w:shd w:val="clear" w:color="auto" w:fill="FFFFFF"/>
        <w:spacing w:after="0" w:line="240" w:lineRule="auto"/>
        <w:ind w:right="72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 </w:t>
      </w:r>
      <w:proofErr w:type="gramStart"/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заседании  открытой</w:t>
      </w:r>
      <w:proofErr w:type="gramEnd"/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региональной</w:t>
      </w:r>
    </w:p>
    <w:p w:rsidR="00AB2332" w:rsidRPr="00AB2332" w:rsidRDefault="00AB2332" w:rsidP="00AB2332">
      <w:pPr>
        <w:shd w:val="clear" w:color="auto" w:fill="FFFFFF"/>
        <w:spacing w:after="0" w:line="240" w:lineRule="auto"/>
        <w:ind w:right="72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методической конференции "Актуальные</w:t>
      </w:r>
    </w:p>
    <w:p w:rsidR="00AB2332" w:rsidRPr="00AB2332" w:rsidRDefault="00AB2332" w:rsidP="00AB2332">
      <w:pPr>
        <w:shd w:val="clear" w:color="auto" w:fill="FFFFFF"/>
        <w:spacing w:after="0" w:line="240" w:lineRule="auto"/>
        <w:ind w:right="72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вопросы обучения и воспитания в ДШИ"</w:t>
      </w:r>
    </w:p>
    <w:p w:rsidR="00AB2332" w:rsidRPr="00AB2332" w:rsidRDefault="00AB2332" w:rsidP="00AB2332">
      <w:pPr>
        <w:shd w:val="clear" w:color="auto" w:fill="FFFFFF"/>
        <w:spacing w:after="0" w:line="240" w:lineRule="auto"/>
        <w:ind w:right="72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работников учреждений дополнительного </w:t>
      </w:r>
    </w:p>
    <w:p w:rsidR="00AB2332" w:rsidRPr="00AB2332" w:rsidRDefault="00AB2332" w:rsidP="00AB2332">
      <w:pPr>
        <w:shd w:val="clear" w:color="auto" w:fill="FFFFFF"/>
        <w:spacing w:after="0" w:line="240" w:lineRule="auto"/>
        <w:ind w:right="72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образования в сфере </w:t>
      </w:r>
      <w:proofErr w:type="gramStart"/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культуры  Предгорного</w:t>
      </w:r>
      <w:proofErr w:type="gramEnd"/>
    </w:p>
    <w:p w:rsidR="00AB2332" w:rsidRPr="00AB2332" w:rsidRDefault="00AB2332" w:rsidP="00AB2332">
      <w:pPr>
        <w:shd w:val="clear" w:color="auto" w:fill="FFFFFF"/>
        <w:spacing w:after="0" w:line="240" w:lineRule="auto"/>
        <w:ind w:right="72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муниципального округа Ставропольского края.</w:t>
      </w:r>
    </w:p>
    <w:p w:rsidR="00AB2332" w:rsidRPr="00AB2332" w:rsidRDefault="00AB2332" w:rsidP="00AB233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</w:p>
    <w:p w:rsidR="00AB2332" w:rsidRPr="00AB2332" w:rsidRDefault="00AB2332" w:rsidP="00AB233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МБУДО ДШИ Предгорного округа</w:t>
      </w:r>
    </w:p>
    <w:p w:rsidR="00AB2332" w:rsidRPr="00AB2332" w:rsidRDefault="00AB2332" w:rsidP="00AB233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B233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протокол № ___ от __________20___г. </w:t>
      </w:r>
    </w:p>
    <w:p w:rsidR="004F68F3" w:rsidRPr="004F68F3" w:rsidRDefault="004F68F3" w:rsidP="004F68F3">
      <w:pPr>
        <w:spacing w:before="100" w:beforeAutospacing="1" w:after="100" w:afterAutospacing="1" w:line="15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6D9" w:rsidRDefault="00E406D9" w:rsidP="004F68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406D9" w:rsidRDefault="00E406D9" w:rsidP="004F68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F3" w:rsidRPr="00E406D9" w:rsidRDefault="004F68F3" w:rsidP="004F68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D9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5F6627" w:rsidRDefault="00C02D3C" w:rsidP="005F6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627">
        <w:rPr>
          <w:rFonts w:ascii="Times New Roman" w:hAnsi="Times New Roman" w:cs="Times New Roman"/>
          <w:sz w:val="28"/>
          <w:szCs w:val="28"/>
        </w:rPr>
        <w:t>1.</w:t>
      </w:r>
      <w:r w:rsidR="005F6627" w:rsidRPr="005F6627">
        <w:rPr>
          <w:rFonts w:ascii="Times New Roman" w:hAnsi="Times New Roman" w:cs="Times New Roman"/>
          <w:sz w:val="28"/>
          <w:szCs w:val="28"/>
        </w:rPr>
        <w:t xml:space="preserve"> </w:t>
      </w:r>
      <w:r w:rsidR="005F6627" w:rsidRPr="009B4706">
        <w:rPr>
          <w:rFonts w:ascii="Times New Roman" w:hAnsi="Times New Roman" w:cs="Times New Roman"/>
          <w:sz w:val="28"/>
          <w:szCs w:val="28"/>
        </w:rPr>
        <w:t xml:space="preserve">Народный танец – как средство выразительности чувств, души и самобытности народа </w:t>
      </w:r>
      <w:r w:rsidR="005F6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8F3" w:rsidRPr="005F6627" w:rsidRDefault="00C02D3C" w:rsidP="005F6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627">
        <w:rPr>
          <w:rFonts w:ascii="Times New Roman" w:hAnsi="Times New Roman" w:cs="Times New Roman"/>
          <w:sz w:val="28"/>
          <w:szCs w:val="28"/>
        </w:rPr>
        <w:t xml:space="preserve">2. </w:t>
      </w:r>
      <w:r w:rsidR="0011065B" w:rsidRPr="005F6627">
        <w:rPr>
          <w:rFonts w:ascii="Times New Roman" w:hAnsi="Times New Roman" w:cs="Times New Roman"/>
          <w:sz w:val="28"/>
          <w:szCs w:val="28"/>
        </w:rPr>
        <w:t>Воспитательный потенциал нар</w:t>
      </w:r>
      <w:r w:rsidR="00E67EE8">
        <w:rPr>
          <w:rFonts w:ascii="Times New Roman" w:hAnsi="Times New Roman" w:cs="Times New Roman"/>
          <w:sz w:val="28"/>
          <w:szCs w:val="28"/>
        </w:rPr>
        <w:t>одного танца в проц</w:t>
      </w:r>
      <w:r w:rsidR="0011065B" w:rsidRPr="005F6627">
        <w:rPr>
          <w:rFonts w:ascii="Times New Roman" w:hAnsi="Times New Roman" w:cs="Times New Roman"/>
          <w:sz w:val="28"/>
          <w:szCs w:val="28"/>
        </w:rPr>
        <w:t>е</w:t>
      </w:r>
      <w:r w:rsidR="00E67EE8">
        <w:rPr>
          <w:rFonts w:ascii="Times New Roman" w:hAnsi="Times New Roman" w:cs="Times New Roman"/>
          <w:sz w:val="28"/>
          <w:szCs w:val="28"/>
        </w:rPr>
        <w:t>ссе</w:t>
      </w:r>
      <w:r w:rsidR="0011065B" w:rsidRPr="005F6627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5F6627">
        <w:rPr>
          <w:rFonts w:ascii="Times New Roman" w:hAnsi="Times New Roman" w:cs="Times New Roman"/>
          <w:sz w:val="28"/>
          <w:szCs w:val="28"/>
        </w:rPr>
        <w:t>а</w:t>
      </w:r>
      <w:r w:rsidR="0011065B" w:rsidRPr="005F6627">
        <w:rPr>
          <w:rFonts w:ascii="Times New Roman" w:hAnsi="Times New Roman" w:cs="Times New Roman"/>
          <w:sz w:val="28"/>
          <w:szCs w:val="28"/>
        </w:rPr>
        <w:t>ния личности у учащихся ДШИ</w:t>
      </w:r>
    </w:p>
    <w:p w:rsidR="0011065B" w:rsidRDefault="00C02D3C" w:rsidP="005F6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627">
        <w:rPr>
          <w:rFonts w:ascii="Times New Roman" w:hAnsi="Times New Roman" w:cs="Times New Roman"/>
          <w:sz w:val="28"/>
          <w:szCs w:val="28"/>
        </w:rPr>
        <w:t xml:space="preserve">3. </w:t>
      </w:r>
      <w:r w:rsidR="0011065B" w:rsidRPr="005F6627">
        <w:rPr>
          <w:rFonts w:ascii="Times New Roman" w:hAnsi="Times New Roman" w:cs="Times New Roman"/>
          <w:sz w:val="28"/>
          <w:szCs w:val="28"/>
        </w:rPr>
        <w:t>Освоение Русского народного танца по предпрофессиональным программам обучения на отделении хореографического исполнительства</w:t>
      </w:r>
    </w:p>
    <w:p w:rsidR="00C02D3C" w:rsidRPr="005F6627" w:rsidRDefault="00C02D3C" w:rsidP="005F6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Репертуар- основа успеха любого коллектива</w:t>
      </w:r>
    </w:p>
    <w:p w:rsidR="0011065B" w:rsidRDefault="0011065B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D3C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D3C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D3C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D3C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D3C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D3C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D3C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D3C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D3C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D3C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D3C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6627" w:rsidRPr="00E406D9" w:rsidRDefault="005F6627" w:rsidP="005F66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6D9">
        <w:rPr>
          <w:rFonts w:ascii="Times New Roman" w:hAnsi="Times New Roman" w:cs="Times New Roman"/>
          <w:b/>
          <w:sz w:val="28"/>
          <w:szCs w:val="28"/>
        </w:rPr>
        <w:t xml:space="preserve">1.Народный танец – как средство выразительности чувств, души и самобытности народа  </w:t>
      </w:r>
    </w:p>
    <w:p w:rsidR="0011065B" w:rsidRDefault="005F6627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4706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народный танец? Народный танец-это пластический портрет народа. Немая поэзия, зримая песня, таящая в себе часть народной души. В его неистощимой сокровищнице много бесценных жемчужин. В них отражены творческая сила народной фантазии, поэтичность и образность мысли, выразительность и пластичность формы, глубина и свежесть чувств. Эта эмоциональная, поэтическая летопись народа, самобытна, образна, ярко рисующая историю событий и чувств, пережитых им. Это праздничный жизнелюбивый вид искусства. В нем таится такой заряд веселья и бодрости, который в состоянии опрокинуть все печали, заботы и страхи, нависшие над человеком наших дней. У народного танца нет служебного хореографа, он рождается из окружающей среды. И в этом его отличие от классического балета, рожденным рациональным умом. Классический танец был рожден для выражения идеи 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надземности</w:t>
      </w:r>
      <w:proofErr w:type="spellEnd"/>
      <w:r w:rsidRPr="009B4706">
        <w:rPr>
          <w:rFonts w:ascii="Times New Roman" w:hAnsi="Times New Roman" w:cs="Times New Roman"/>
          <w:sz w:val="28"/>
          <w:szCs w:val="28"/>
        </w:rPr>
        <w:t xml:space="preserve">, бесплотности духа. Его создатели стремились передать чувства, уносящие нас в мир мечты, фантазии, сказки. В классическом танце все движения строго отредактированы неумолимой грамматикой танца, которая требует от исполнителя кристальной чистоты линий и допускает только аристократические движения. Поэтому богатство языка классического танца ограничено. Народный танец сопутствует человеку там, где возникает потребность. Он имеет функциональную задачу. Например, охотничьи танцы возникли у первобытного человека как заклинание и моление об удачной охоте. Так же, как военные танцы, называвшиеся у греков 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пиррическими</w:t>
      </w:r>
      <w:proofErr w:type="spellEnd"/>
      <w:r w:rsidRPr="009B4706">
        <w:rPr>
          <w:rFonts w:ascii="Times New Roman" w:hAnsi="Times New Roman" w:cs="Times New Roman"/>
          <w:sz w:val="28"/>
          <w:szCs w:val="28"/>
        </w:rPr>
        <w:t xml:space="preserve">, были учебными танцами, которые воспитывали в молодых людях ловкость фехтовальных приемах и исполнялись на победных торжествах. Существовали знахарские танцы, изгонявшие злых духов и имевшие функции врачевания. Именно такую функцию выполняла тарантелла. Сам танец получил свое название от тарантула. Яд от укуса этого паука можно было изгнать только вместе с потом. Потому–то знахари и предлагали своим больным кружиться в бешеной пляске. Древний Египет знал астральные танцы: жрецы выстраивали танцующих соответственно расположению небесных тел, а сам танец отображал эволюции, которые проделывали звезды и планеты на небе. Человек через пластику, через движение выражает свои чувства эмоции,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радость ,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печаль. Через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них ,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через свое поведение в танце он, как в зеркале, отражает те навыки, которые развились в нем благодаря ¸к примеру ,навыкам трудовым. Не случайно ритмы народного танца очень часто похожи на ритмы трудовых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процессов ,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которые наиболее в этом народе развиты. Это входит в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подсознание ,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а оно диктует тот ритм, которому привыкло не только сознание , но , может быть мышцы и тело человека. Таким образом, танец возникает как отражение быта человека и его сознание. Через танец мы </w:t>
      </w:r>
      <w:r w:rsidRPr="009B4706">
        <w:rPr>
          <w:rFonts w:ascii="Times New Roman" w:hAnsi="Times New Roman" w:cs="Times New Roman"/>
          <w:sz w:val="28"/>
          <w:szCs w:val="28"/>
        </w:rPr>
        <w:lastRenderedPageBreak/>
        <w:t xml:space="preserve">можем судить о характере человека, его культуре и мировоззрении. Особенности хореографии народного танца разных национальностей. В народном искусстве произведение рождается как бы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самопроизвольно ,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импульсивно, из навыков телодвижений человека, координации , темперамента. Оно вытекает из всего того, что окружает человека и чем он живет. В грузинском танце длинные платья стелются по земле, и поэтому девушка плывет, а не выбрасывает ноги, как в канкане. Органика заключается в том, что все сочетается: ритм с музыкой, музыка с движением, движение с костюмом, темперамент танца с темпераментом народа, координация в танце соответствует координации, свойственной данной нации. Рассмотрим специфику народной хореографии на примере русского танца. Танцы и пляски исполняются по-разному в отдельных областях и местностях, различна и манера их исполнения. Для северных областей характерны сдержанность, строгость и степенность в движениях и хождении, танцоры еле заметно переступают с ноги на ногу, скользя или чуть отнимая ногу от пола. Танцуют в северных областях кадрили, хороводы, пляски «Чижик», «Восьмерки» и другие</w:t>
      </w:r>
      <w:r>
        <w:rPr>
          <w:rFonts w:ascii="Times New Roman" w:hAnsi="Times New Roman" w:cs="Times New Roman"/>
          <w:sz w:val="28"/>
          <w:szCs w:val="28"/>
        </w:rPr>
        <w:t>. В Тверской области, наоборот,</w:t>
      </w:r>
      <w:r w:rsidRPr="009B4706">
        <w:rPr>
          <w:rFonts w:ascii="Times New Roman" w:hAnsi="Times New Roman" w:cs="Times New Roman"/>
          <w:sz w:val="28"/>
          <w:szCs w:val="28"/>
        </w:rPr>
        <w:t xml:space="preserve"> пляшут с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подскоком ,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сильно бьют каблуками, лихо отплясывают присядку. Здесь танцуют кадрили, лансье ¸хороводы, пляску-перепляс, «барыню», кадрильную пляску «Солома» с частушками и другие. В Саратовской области многие танцы сопровождаются хлопками рук с партнерами («Досады», «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Карачанка</w:t>
      </w:r>
      <w:proofErr w:type="spellEnd"/>
      <w:r w:rsidRPr="009B4706">
        <w:rPr>
          <w:rFonts w:ascii="Times New Roman" w:hAnsi="Times New Roman" w:cs="Times New Roman"/>
          <w:sz w:val="28"/>
          <w:szCs w:val="28"/>
        </w:rPr>
        <w:t xml:space="preserve">»). В Курской области, где водят большие массовые хороводы под исполнение плясовых песен, танцующие крепко отбивают дроби в «две» и в «три» ноги. Танцующие девушки чаще всего держат руки перед собой, делая мелкие ритмические движения кистями рук; такие движения рук находим мы и у парней. Большое место в народных гуляниях Курской области занимают «танки», 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карагоды</w:t>
      </w:r>
      <w:proofErr w:type="spellEnd"/>
      <w:r w:rsidRPr="009B4706">
        <w:rPr>
          <w:rFonts w:ascii="Times New Roman" w:hAnsi="Times New Roman" w:cs="Times New Roman"/>
          <w:sz w:val="28"/>
          <w:szCs w:val="28"/>
        </w:rPr>
        <w:t xml:space="preserve"> и другие массовые пляски. Многие танцы тесно связаны с трудовыми процессами, это «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Толкуша</w:t>
      </w:r>
      <w:proofErr w:type="spellEnd"/>
      <w:r w:rsidRPr="009B4706">
        <w:rPr>
          <w:rFonts w:ascii="Times New Roman" w:hAnsi="Times New Roman" w:cs="Times New Roman"/>
          <w:sz w:val="28"/>
          <w:szCs w:val="28"/>
        </w:rPr>
        <w:t xml:space="preserve">», «Веретено», «Косари», и другие. Очень часто основная мысль танца, его содержания заключены в его названии,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>: «Чижик», «Журавль» Вз</w:t>
      </w:r>
      <w:r>
        <w:rPr>
          <w:rFonts w:ascii="Times New Roman" w:hAnsi="Times New Roman" w:cs="Times New Roman"/>
          <w:sz w:val="28"/>
          <w:szCs w:val="28"/>
        </w:rPr>
        <w:t>ять хотя бы танец «Лебёдушка», у</w:t>
      </w:r>
      <w:r w:rsidRPr="009B4706">
        <w:rPr>
          <w:rFonts w:ascii="Times New Roman" w:hAnsi="Times New Roman" w:cs="Times New Roman"/>
          <w:sz w:val="28"/>
          <w:szCs w:val="28"/>
        </w:rPr>
        <w:t>слышав такое поэтическое название, сразу представляешь нежный образ русской девушки. Воспевая ее красоту, поэты часто сравнивали ее с лебедушкой. Этот женский танец исполняется плавно, грациозно; движения в нем «вьющиеся», а общий рисунок танца напоминает стаю плывущих лебедей. Есть танцы, названия которых определяются характерными движениями исполнителей: «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Толкушка</w:t>
      </w:r>
      <w:proofErr w:type="spellEnd"/>
      <w:r w:rsidRPr="009B470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Дробуш</w:t>
      </w:r>
      <w:r w:rsidR="00784660">
        <w:rPr>
          <w:rFonts w:ascii="Times New Roman" w:hAnsi="Times New Roman" w:cs="Times New Roman"/>
          <w:sz w:val="28"/>
          <w:szCs w:val="28"/>
        </w:rPr>
        <w:t>ечка</w:t>
      </w:r>
      <w:proofErr w:type="spellEnd"/>
      <w:r w:rsidR="0078466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84660">
        <w:rPr>
          <w:rFonts w:ascii="Times New Roman" w:hAnsi="Times New Roman" w:cs="Times New Roman"/>
          <w:sz w:val="28"/>
          <w:szCs w:val="28"/>
        </w:rPr>
        <w:t>Стуколка</w:t>
      </w:r>
      <w:proofErr w:type="spellEnd"/>
      <w:r w:rsidR="00784660">
        <w:rPr>
          <w:rFonts w:ascii="Times New Roman" w:hAnsi="Times New Roman" w:cs="Times New Roman"/>
          <w:sz w:val="28"/>
          <w:szCs w:val="28"/>
        </w:rPr>
        <w:t>» и другие</w:t>
      </w:r>
      <w:r w:rsidRPr="009B4706">
        <w:rPr>
          <w:rFonts w:ascii="Times New Roman" w:hAnsi="Times New Roman" w:cs="Times New Roman"/>
          <w:sz w:val="28"/>
          <w:szCs w:val="28"/>
        </w:rPr>
        <w:t xml:space="preserve">. В этих танцах главное характер и </w:t>
      </w:r>
      <w:r w:rsidR="00784660">
        <w:rPr>
          <w:rFonts w:ascii="Times New Roman" w:hAnsi="Times New Roman" w:cs="Times New Roman"/>
          <w:sz w:val="28"/>
          <w:szCs w:val="28"/>
        </w:rPr>
        <w:t>оригинальность движения. Бывает</w:t>
      </w:r>
      <w:r w:rsidRPr="009B4706">
        <w:rPr>
          <w:rFonts w:ascii="Times New Roman" w:hAnsi="Times New Roman" w:cs="Times New Roman"/>
          <w:sz w:val="28"/>
          <w:szCs w:val="28"/>
        </w:rPr>
        <w:t xml:space="preserve">, что танец носит название песни, под которую он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исполняется ,например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: «А я по лугу шла…», «Камаринская», </w:t>
      </w:r>
      <w:r w:rsidRPr="009B4706">
        <w:rPr>
          <w:rFonts w:ascii="Times New Roman" w:hAnsi="Times New Roman" w:cs="Times New Roman"/>
          <w:sz w:val="28"/>
          <w:szCs w:val="28"/>
        </w:rPr>
        <w:lastRenderedPageBreak/>
        <w:t xml:space="preserve">«Сени» и другие. </w:t>
      </w:r>
      <w:r w:rsidR="00784660">
        <w:rPr>
          <w:rFonts w:ascii="Times New Roman" w:hAnsi="Times New Roman" w:cs="Times New Roman"/>
          <w:sz w:val="28"/>
          <w:szCs w:val="28"/>
        </w:rPr>
        <w:t xml:space="preserve">Возникает </w:t>
      </w:r>
      <w:proofErr w:type="gramStart"/>
      <w:r w:rsidR="00784660">
        <w:rPr>
          <w:rFonts w:ascii="Times New Roman" w:hAnsi="Times New Roman" w:cs="Times New Roman"/>
          <w:sz w:val="28"/>
          <w:szCs w:val="28"/>
        </w:rPr>
        <w:t xml:space="preserve">вопрос:  </w:t>
      </w:r>
      <w:r w:rsidRPr="009B4706">
        <w:rPr>
          <w:rFonts w:ascii="Times New Roman" w:hAnsi="Times New Roman" w:cs="Times New Roman"/>
          <w:sz w:val="28"/>
          <w:szCs w:val="28"/>
        </w:rPr>
        <w:t>Зачем</w:t>
      </w:r>
      <w:proofErr w:type="gramEnd"/>
      <w:r w:rsidR="00784660">
        <w:rPr>
          <w:rFonts w:ascii="Times New Roman" w:hAnsi="Times New Roman" w:cs="Times New Roman"/>
          <w:sz w:val="28"/>
          <w:szCs w:val="28"/>
        </w:rPr>
        <w:t xml:space="preserve"> </w:t>
      </w:r>
      <w:r w:rsidRPr="009B4706">
        <w:rPr>
          <w:rFonts w:ascii="Times New Roman" w:hAnsi="Times New Roman" w:cs="Times New Roman"/>
          <w:sz w:val="28"/>
          <w:szCs w:val="28"/>
        </w:rPr>
        <w:t xml:space="preserve"> нужен танец? Присматриваясь к жизни, мы не можем не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заметить ,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что цивилизация, создающая огромное количество удобств , не только не обогащает нас , но во многом и обедняет . Со временем изобретения телефона и телеграфа оскудела эпистолярная литература. Развитие телевидения объединило фантазию человека, поскольку при пассивном 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зрительстве</w:t>
      </w:r>
      <w:proofErr w:type="spellEnd"/>
      <w:r w:rsidRPr="009B4706">
        <w:rPr>
          <w:rFonts w:ascii="Times New Roman" w:hAnsi="Times New Roman" w:cs="Times New Roman"/>
          <w:sz w:val="28"/>
          <w:szCs w:val="28"/>
        </w:rPr>
        <w:t xml:space="preserve"> творческий процесс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отсутствует .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Когда человек додумается до того, что за него начнет думать машина, сам человек превратится в животное. Из жизни человека постепенно уходит физический труд.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Человек ,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который раньше косил, молотил, пахал и 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B47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,теперь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использует технику. Ему остается только нажимать на кнопки, надев на всякий случай железную каску на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голову .Без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физической нагрузки человек неизбежно деградирует. Чтобы этого не случилось, должны быть найдены такие формы человеческого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поведения ,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которые восполнят эту потерю. </w:t>
      </w:r>
      <w:r w:rsidR="00E67EE8">
        <w:rPr>
          <w:rFonts w:ascii="Times New Roman" w:hAnsi="Times New Roman" w:cs="Times New Roman"/>
          <w:sz w:val="28"/>
          <w:szCs w:val="28"/>
        </w:rPr>
        <w:t>Все шире распространяется спорт</w:t>
      </w:r>
      <w:r w:rsidRPr="009B4706">
        <w:rPr>
          <w:rFonts w:ascii="Times New Roman" w:hAnsi="Times New Roman" w:cs="Times New Roman"/>
          <w:sz w:val="28"/>
          <w:szCs w:val="28"/>
        </w:rPr>
        <w:t>,</w:t>
      </w:r>
      <w:r w:rsidR="00E67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706">
        <w:rPr>
          <w:rFonts w:ascii="Times New Roman" w:hAnsi="Times New Roman" w:cs="Times New Roman"/>
          <w:sz w:val="28"/>
          <w:szCs w:val="28"/>
        </w:rPr>
        <w:t>гимнастика ,</w:t>
      </w:r>
      <w:proofErr w:type="gramEnd"/>
      <w:r w:rsidRPr="009B4706">
        <w:rPr>
          <w:rFonts w:ascii="Times New Roman" w:hAnsi="Times New Roman" w:cs="Times New Roman"/>
          <w:sz w:val="28"/>
          <w:szCs w:val="28"/>
        </w:rPr>
        <w:t xml:space="preserve"> которые воспринимаются и как забава, но вместе с тем выполняют и определенные , необходимые человеку функции. Танец как вид искусства никогда не был дармоедом, он выполнял определенные задачи, и, по-видимому, танец в жизни человека просто необходим, как одно из средств самовыражения человека, через которое он передает свои эмоци</w:t>
      </w:r>
      <w:r w:rsidR="00784660">
        <w:rPr>
          <w:rFonts w:ascii="Times New Roman" w:hAnsi="Times New Roman" w:cs="Times New Roman"/>
          <w:sz w:val="28"/>
          <w:szCs w:val="28"/>
        </w:rPr>
        <w:t>и и чувства и понимания красоты</w:t>
      </w:r>
      <w:r w:rsidRPr="009B4706">
        <w:rPr>
          <w:rFonts w:ascii="Times New Roman" w:hAnsi="Times New Roman" w:cs="Times New Roman"/>
          <w:sz w:val="28"/>
          <w:szCs w:val="28"/>
        </w:rPr>
        <w:t>. И по мере развития этого вида искусства он в состоянии передавать какие-то свои духовные богатства. Мы знаем, что чем богаче внутренний мир человека, тем богаче средство его выражения –в любом виде искусства. Человеческая эволюция двигается крайне медленно, извилистыми путями, и тем не менее ее поступательное движение неизменно. Тан</w:t>
      </w:r>
      <w:r>
        <w:rPr>
          <w:rFonts w:ascii="Times New Roman" w:hAnsi="Times New Roman" w:cs="Times New Roman"/>
          <w:sz w:val="28"/>
          <w:szCs w:val="28"/>
        </w:rPr>
        <w:t>ец пережил в с</w:t>
      </w:r>
      <w:r w:rsidRPr="009B47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B4706">
        <w:rPr>
          <w:rFonts w:ascii="Times New Roman" w:hAnsi="Times New Roman" w:cs="Times New Roman"/>
          <w:sz w:val="28"/>
          <w:szCs w:val="28"/>
        </w:rPr>
        <w:t>м развитии разные стадии: от первобытного, выполняющего чисто утилитарные функции к эстетическим. Народный танец ценен тем, что передает какие-то импульсы народа, которые выявляют его характер, переживания, культуру.</w:t>
      </w:r>
    </w:p>
    <w:p w:rsidR="00E67EE8" w:rsidRPr="00E406D9" w:rsidRDefault="00A55651" w:rsidP="009B47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6D9">
        <w:rPr>
          <w:rFonts w:ascii="Times New Roman" w:hAnsi="Times New Roman" w:cs="Times New Roman"/>
          <w:b/>
          <w:sz w:val="28"/>
          <w:szCs w:val="28"/>
        </w:rPr>
        <w:t>2. Воспитательный потенциал народного танца в процессе формирования личности у учащихся ДШИ</w:t>
      </w:r>
      <w:r w:rsidR="00E67EE8" w:rsidRPr="00E406D9">
        <w:rPr>
          <w:rFonts w:ascii="Times New Roman" w:hAnsi="Times New Roman" w:cs="Times New Roman"/>
          <w:b/>
          <w:sz w:val="28"/>
          <w:szCs w:val="28"/>
        </w:rPr>
        <w:t>.</w:t>
      </w:r>
    </w:p>
    <w:p w:rsidR="00264832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Современная Россия унаследовала сильнейшие традиции отечественного образования, которые берут свое начало в народной педагогике. Культура всегда оказывает огромное влияние на формирование личности, что является отражением развития любого общества, а уровень образования в обществе напрямую зависит от культурных показателей. Все, что мы называем «культурным наследием», влияет на развитие личности самым благоприятным образом. Так, Н.Я. Сергеева отмечает: «в эпоху Древнего мира четко прослеживается использование формирующих, корректирующих возможностей искусства для решения задач воспитания и самообразования </w:t>
      </w:r>
      <w:r w:rsidRPr="0092265C">
        <w:rPr>
          <w:rFonts w:ascii="Times New Roman" w:hAnsi="Times New Roman" w:cs="Times New Roman"/>
          <w:sz w:val="28"/>
          <w:szCs w:val="28"/>
        </w:rPr>
        <w:lastRenderedPageBreak/>
        <w:t>человека, гармонизации его психических состояний, адаптации к условиям жиз</w:t>
      </w:r>
      <w:r w:rsidR="00A55651">
        <w:rPr>
          <w:rFonts w:ascii="Times New Roman" w:hAnsi="Times New Roman" w:cs="Times New Roman"/>
          <w:sz w:val="28"/>
          <w:szCs w:val="28"/>
        </w:rPr>
        <w:t>ни в таинственной вселенной»</w:t>
      </w:r>
      <w:r w:rsidRPr="0092265C">
        <w:rPr>
          <w:rFonts w:ascii="Times New Roman" w:hAnsi="Times New Roman" w:cs="Times New Roman"/>
          <w:sz w:val="28"/>
          <w:szCs w:val="28"/>
        </w:rPr>
        <w:t>. Со временем эта идея не утратила своей актуальности, напротив, занятие любым видом искусства, в частности народным творчеством, обладает высоким воспитательным потенциалом для личностного развития. Народный танец является эффективным средством воспитания сильной, творческой личности с развитым национальным самосознанием, что делает актуальным более глубокое изучение его воспитательного потенциала. Народный танец выступает как устойчивая форма взаимодействия людей друг с другом. Являясь универсальным средством невербального общения, танец во все времена передавал настроение общества, был средством педагогической работы, через образное мышление формировал нравственный облик подрастающего поколения в духе традиционных семейных ценност</w:t>
      </w:r>
      <w:r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E67EE8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 Воспитательный потенциал народного танца, как части дополнительного образования детей в современном обществе, достаточно велик. Занятия народными танцами, отмечают в своей работе Ч. Р. Закирова и Р. А. Валеева, обеспечивают «целостный процесс формирования и развития каждой личности; усвоение явлений, обычаев, традиций; овладение культ</w:t>
      </w:r>
      <w:r w:rsidR="00A55651">
        <w:rPr>
          <w:rFonts w:ascii="Times New Roman" w:hAnsi="Times New Roman" w:cs="Times New Roman"/>
          <w:sz w:val="28"/>
          <w:szCs w:val="28"/>
        </w:rPr>
        <w:t>урой и народными традициями»</w:t>
      </w:r>
      <w:r w:rsidRPr="0092265C">
        <w:rPr>
          <w:rFonts w:ascii="Times New Roman" w:hAnsi="Times New Roman" w:cs="Times New Roman"/>
          <w:sz w:val="28"/>
          <w:szCs w:val="28"/>
        </w:rPr>
        <w:t xml:space="preserve">. Цель нашей деятельности: формирование и развитие </w:t>
      </w:r>
      <w:proofErr w:type="gramStart"/>
      <w:r w:rsidRPr="0092265C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proofErr w:type="gramEnd"/>
      <w:r w:rsidRPr="0092265C">
        <w:rPr>
          <w:rFonts w:ascii="Times New Roman" w:hAnsi="Times New Roman" w:cs="Times New Roman"/>
          <w:sz w:val="28"/>
          <w:szCs w:val="28"/>
        </w:rPr>
        <w:t xml:space="preserve"> обучающихся через обучение основам русского народного танца, так же воспитание способности к духовному развитию, нравственному самосовершенствованию; изучение основных норм морали, нравственных, духовных идеалов, хранимых в культурных традициях народов России.</w:t>
      </w:r>
    </w:p>
    <w:p w:rsidR="00264832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Задачи: Образовательные – обучить детей основам народного танца: изучить движения, основные графические рисунки, разнообразие стилей, манеру, характер исполнения танцев различных народов. </w:t>
      </w:r>
    </w:p>
    <w:p w:rsidR="00264832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>Развивающие – совершенствовать координацию движений, способствовать дальнейшему укреплению мышечного аппарата средствами народного танца, развивать у детей способность к самостоятельной и коллективной работе; развивать мотивацию на творческую деятельность.</w:t>
      </w:r>
    </w:p>
    <w:p w:rsidR="00264832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 Воспитательные – приобщать к богатству танцевального и музыкального народного искусства, способствовать созданию дружного, сплоченного коллектива; формировать интерес детей и их родителей к миру традиционной русской культуры и культурам других народов, воспитывать у детей чувство принадлежности к своему народу, к его истории и культуры; воспитывать уважительное отношение в общении с другими детьми и взрослыми, </w:t>
      </w:r>
      <w:r w:rsidRPr="0092265C">
        <w:rPr>
          <w:rFonts w:ascii="Times New Roman" w:hAnsi="Times New Roman" w:cs="Times New Roman"/>
          <w:sz w:val="28"/>
          <w:szCs w:val="28"/>
        </w:rPr>
        <w:lastRenderedPageBreak/>
        <w:t>терпимость к людям разных вероисповеданий, к представителям нацио</w:t>
      </w:r>
      <w:r w:rsidR="00264832">
        <w:rPr>
          <w:rFonts w:ascii="Times New Roman" w:hAnsi="Times New Roman" w:cs="Times New Roman"/>
          <w:sz w:val="28"/>
          <w:szCs w:val="28"/>
        </w:rPr>
        <w:t>нальных и социальных культур.</w:t>
      </w:r>
      <w:r w:rsidRPr="0092265C">
        <w:rPr>
          <w:rFonts w:ascii="Times New Roman" w:hAnsi="Times New Roman" w:cs="Times New Roman"/>
          <w:sz w:val="28"/>
          <w:szCs w:val="28"/>
        </w:rPr>
        <w:t xml:space="preserve"> Занимаясь в коллективе народного танца, ребенок формируется как личность в условиях процессов образовательного пространства, характерных для всего дополнительного образован</w:t>
      </w:r>
      <w:r w:rsidR="00264832">
        <w:rPr>
          <w:rFonts w:ascii="Times New Roman" w:hAnsi="Times New Roman" w:cs="Times New Roman"/>
          <w:sz w:val="28"/>
          <w:szCs w:val="28"/>
        </w:rPr>
        <w:t xml:space="preserve">ия. Занятия народными </w:t>
      </w:r>
      <w:proofErr w:type="gramStart"/>
      <w:r w:rsidR="00264832">
        <w:rPr>
          <w:rFonts w:ascii="Times New Roman" w:hAnsi="Times New Roman" w:cs="Times New Roman"/>
          <w:sz w:val="28"/>
          <w:szCs w:val="28"/>
        </w:rPr>
        <w:t xml:space="preserve">танцами </w:t>
      </w:r>
      <w:r w:rsidRPr="0092265C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proofErr w:type="gramEnd"/>
      <w:r w:rsidRPr="0092265C">
        <w:rPr>
          <w:rFonts w:ascii="Times New Roman" w:hAnsi="Times New Roman" w:cs="Times New Roman"/>
          <w:sz w:val="28"/>
          <w:szCs w:val="28"/>
        </w:rPr>
        <w:t xml:space="preserve"> физическому развитию детей, тренируя мышечную силу и развивая пластику, грацию и выразительность, способствуют развитию чувства ритма, умения слышать и понимать музыку, согласовывать с ней свои движения. Народный танец также учит передавать эмоциональное состояние, которое переживал народ на протяжении истории своего развития, тем самым формирует основы артистизма, необходимые </w:t>
      </w:r>
      <w:r w:rsidR="00264832">
        <w:rPr>
          <w:rFonts w:ascii="Times New Roman" w:hAnsi="Times New Roman" w:cs="Times New Roman"/>
          <w:sz w:val="28"/>
          <w:szCs w:val="28"/>
        </w:rPr>
        <w:t>для передачи характера танца.</w:t>
      </w:r>
    </w:p>
    <w:p w:rsidR="0011065B" w:rsidRPr="00E406D9" w:rsidRDefault="00A55651" w:rsidP="009B47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6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1065B" w:rsidRPr="00E406D9">
        <w:rPr>
          <w:rFonts w:ascii="Times New Roman" w:hAnsi="Times New Roman" w:cs="Times New Roman"/>
          <w:b/>
          <w:sz w:val="28"/>
          <w:szCs w:val="28"/>
        </w:rPr>
        <w:t xml:space="preserve">Освоение Русского народного танца по </w:t>
      </w:r>
      <w:proofErr w:type="spellStart"/>
      <w:r w:rsidR="0011065B" w:rsidRPr="00E406D9">
        <w:rPr>
          <w:rFonts w:ascii="Times New Roman" w:hAnsi="Times New Roman" w:cs="Times New Roman"/>
          <w:b/>
          <w:sz w:val="28"/>
          <w:szCs w:val="28"/>
        </w:rPr>
        <w:t>препрофессиональным</w:t>
      </w:r>
      <w:proofErr w:type="spellEnd"/>
      <w:r w:rsidR="0011065B" w:rsidRPr="00E406D9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 w:rsidR="005F6627" w:rsidRPr="00E406D9">
        <w:rPr>
          <w:b/>
        </w:rPr>
        <w:t xml:space="preserve"> </w:t>
      </w:r>
      <w:r w:rsidR="005F6627" w:rsidRPr="00E406D9">
        <w:rPr>
          <w:rFonts w:ascii="Times New Roman" w:hAnsi="Times New Roman" w:cs="Times New Roman"/>
          <w:b/>
          <w:sz w:val="28"/>
          <w:szCs w:val="28"/>
        </w:rPr>
        <w:t xml:space="preserve">обучения на отделении хореографического исполнительства </w:t>
      </w:r>
      <w:r w:rsidR="0011065B" w:rsidRPr="00E406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691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 Освоение Русского народного танца происходит в течение всего периода обучения в ДШИ. Русский народный танец в нашей педагогической практике представлен достаточно широко, так как его развитие тесно связано с историей нашего народа, с его бытом и обычаями. Чтобы раскрыть потенциал народного танца, каждый руководитель коллектива использует определенные методы и приемы. </w:t>
      </w:r>
      <w:r w:rsidR="00372691">
        <w:rPr>
          <w:rFonts w:ascii="Times New Roman" w:eastAsia="Calibri" w:hAnsi="Times New Roman" w:cs="Times New Roman"/>
          <w:sz w:val="28"/>
          <w:szCs w:val="28"/>
        </w:rPr>
        <w:t>Учащиеся о</w:t>
      </w:r>
      <w:r w:rsidR="00372691" w:rsidRPr="00372691">
        <w:rPr>
          <w:rFonts w:ascii="Times New Roman" w:eastAsia="Calibri" w:hAnsi="Times New Roman" w:cs="Times New Roman"/>
          <w:sz w:val="28"/>
          <w:szCs w:val="28"/>
        </w:rPr>
        <w:t xml:space="preserve">бучаются по дополнительной </w:t>
      </w:r>
      <w:proofErr w:type="spellStart"/>
      <w:r w:rsidR="00372691" w:rsidRPr="00372691">
        <w:rPr>
          <w:rFonts w:ascii="Times New Roman" w:eastAsia="Calibri" w:hAnsi="Times New Roman" w:cs="Times New Roman"/>
          <w:sz w:val="28"/>
          <w:szCs w:val="28"/>
        </w:rPr>
        <w:t>предпофессиональной</w:t>
      </w:r>
      <w:proofErr w:type="spellEnd"/>
      <w:r w:rsidR="00372691" w:rsidRPr="00372691">
        <w:rPr>
          <w:rFonts w:ascii="Times New Roman" w:eastAsia="Calibri" w:hAnsi="Times New Roman" w:cs="Times New Roman"/>
          <w:sz w:val="28"/>
          <w:szCs w:val="28"/>
        </w:rPr>
        <w:t xml:space="preserve"> программе в области хореографического искусства «Хореографическое творчество» </w:t>
      </w:r>
      <w:r w:rsidR="00372691">
        <w:rPr>
          <w:rFonts w:ascii="Times New Roman" w:eastAsia="Calibri" w:hAnsi="Times New Roman" w:cs="Times New Roman"/>
          <w:sz w:val="28"/>
          <w:szCs w:val="28"/>
        </w:rPr>
        <w:t xml:space="preserve">со сроком </w:t>
      </w:r>
      <w:proofErr w:type="gramStart"/>
      <w:r w:rsidR="00372691">
        <w:rPr>
          <w:rFonts w:ascii="Times New Roman" w:eastAsia="Calibri" w:hAnsi="Times New Roman" w:cs="Times New Roman"/>
          <w:sz w:val="28"/>
          <w:szCs w:val="28"/>
        </w:rPr>
        <w:t xml:space="preserve">обучения </w:t>
      </w:r>
      <w:r w:rsidR="00372691" w:rsidRPr="00372691">
        <w:rPr>
          <w:rFonts w:ascii="Times New Roman" w:eastAsia="Calibri" w:hAnsi="Times New Roman" w:cs="Times New Roman"/>
          <w:sz w:val="28"/>
          <w:szCs w:val="28"/>
        </w:rPr>
        <w:t xml:space="preserve"> 8</w:t>
      </w:r>
      <w:proofErr w:type="gramEnd"/>
      <w:r w:rsidR="00372691" w:rsidRPr="00372691">
        <w:rPr>
          <w:rFonts w:ascii="Times New Roman" w:eastAsia="Calibri" w:hAnsi="Times New Roman" w:cs="Times New Roman"/>
          <w:sz w:val="28"/>
          <w:szCs w:val="28"/>
        </w:rPr>
        <w:t xml:space="preserve"> лет. Образовательный процесс   положительно влияет на качественное исполнение танцевальных элементов, совершенствует координацию движений, формирует выразительность, технику и культуру движений, умение ориентироваться в музыкальных ритмах.</w:t>
      </w:r>
    </w:p>
    <w:p w:rsidR="0011065B" w:rsidRDefault="00372691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строятся у станка и на середине зала с освоением</w:t>
      </w:r>
      <w:r w:rsidR="0092265C" w:rsidRPr="0092265C">
        <w:rPr>
          <w:rFonts w:ascii="Times New Roman" w:hAnsi="Times New Roman" w:cs="Times New Roman"/>
          <w:sz w:val="28"/>
          <w:szCs w:val="28"/>
        </w:rPr>
        <w:t xml:space="preserve"> элементов народного танца в тех формах и с той степенью технической сложности и нагрузки на мышечный аппарат, которые дост</w:t>
      </w:r>
      <w:r>
        <w:rPr>
          <w:rFonts w:ascii="Times New Roman" w:hAnsi="Times New Roman" w:cs="Times New Roman"/>
          <w:sz w:val="28"/>
          <w:szCs w:val="28"/>
        </w:rPr>
        <w:t>упны учащимся, что</w:t>
      </w:r>
      <w:r w:rsidR="0092265C" w:rsidRPr="0092265C">
        <w:rPr>
          <w:rFonts w:ascii="Times New Roman" w:hAnsi="Times New Roman" w:cs="Times New Roman"/>
          <w:sz w:val="28"/>
          <w:szCs w:val="28"/>
        </w:rPr>
        <w:t xml:space="preserve"> позволяет заложить основу для ряда важных эксплуатационных качеств. При изучении программы мы знакомим учащихся с национальными особенностями народных танцев, рассказываем о народных обрядах, традициях, жизни и истории народа. Все это поможет глубже проникнуть в национальный характер, усили</w:t>
      </w:r>
      <w:r w:rsidR="00264832">
        <w:rPr>
          <w:rFonts w:ascii="Times New Roman" w:hAnsi="Times New Roman" w:cs="Times New Roman"/>
          <w:sz w:val="28"/>
          <w:szCs w:val="28"/>
        </w:rPr>
        <w:t xml:space="preserve">т выразительность исполнения. </w:t>
      </w:r>
      <w:r w:rsidR="0092265C" w:rsidRPr="0092265C">
        <w:rPr>
          <w:rFonts w:ascii="Times New Roman" w:hAnsi="Times New Roman" w:cs="Times New Roman"/>
          <w:sz w:val="28"/>
          <w:szCs w:val="28"/>
        </w:rPr>
        <w:t xml:space="preserve"> В процессе освоения материала программы мы соблюдаем принцип «от простого к сложному». Важнейшей задачей являются воспитание эмоциональной выразительности исполнения, точная передача национального стиля и манеры народного танца. Исполнение всегда должно быть естественным, предлагаемый </w:t>
      </w:r>
      <w:r w:rsidR="0092265C" w:rsidRPr="0092265C">
        <w:rPr>
          <w:rFonts w:ascii="Times New Roman" w:hAnsi="Times New Roman" w:cs="Times New Roman"/>
          <w:sz w:val="28"/>
          <w:szCs w:val="28"/>
        </w:rPr>
        <w:lastRenderedPageBreak/>
        <w:t xml:space="preserve">материал всегда соответствовать не только техническим возможностям учащихся, но и учитывать их возрастную психологию. При изучении основных элементов требуем от учащихся согласованного движения ног, рук, корпуса и головы, т. е. координации движений. Каждый освоенный элемент развиваем и </w:t>
      </w:r>
      <w:proofErr w:type="gramStart"/>
      <w:r w:rsidR="0092265C" w:rsidRPr="0092265C">
        <w:rPr>
          <w:rFonts w:ascii="Times New Roman" w:hAnsi="Times New Roman" w:cs="Times New Roman"/>
          <w:sz w:val="28"/>
          <w:szCs w:val="28"/>
        </w:rPr>
        <w:t>усложняем</w:t>
      </w:r>
      <w:proofErr w:type="gramEnd"/>
      <w:r w:rsidR="0092265C" w:rsidRPr="0092265C">
        <w:rPr>
          <w:rFonts w:ascii="Times New Roman" w:hAnsi="Times New Roman" w:cs="Times New Roman"/>
          <w:sz w:val="28"/>
          <w:szCs w:val="28"/>
        </w:rPr>
        <w:t xml:space="preserve"> не соединяя его с другими элементами: постепенно увеличиваем темп музыкального сопровождения, усложняем координацию рук корпуса и головы. Усложняя и совершенствуя каждый отдельный элемент, раскрывая его технические и выразительные возможности, его многообразие, учащиеся не только будут сознательно воспринимать основные элементы русского танца,</w:t>
      </w:r>
      <w:r w:rsidR="00264832">
        <w:rPr>
          <w:rFonts w:ascii="Times New Roman" w:hAnsi="Times New Roman" w:cs="Times New Roman"/>
          <w:sz w:val="28"/>
          <w:szCs w:val="28"/>
        </w:rPr>
        <w:t xml:space="preserve"> но и творчески осваивать их. </w:t>
      </w:r>
      <w:r w:rsidR="0092265C" w:rsidRPr="0092265C">
        <w:rPr>
          <w:rFonts w:ascii="Times New Roman" w:hAnsi="Times New Roman" w:cs="Times New Roman"/>
          <w:sz w:val="28"/>
          <w:szCs w:val="28"/>
        </w:rPr>
        <w:t xml:space="preserve"> Благодаря изученному материалу, опыту известных профессоров и педагогов, а также нашей собственной работе с детьми, у нас сформировался опыт формирования интереса детей к народному танцу. </w:t>
      </w:r>
    </w:p>
    <w:p w:rsidR="00372691" w:rsidRPr="00E406D9" w:rsidRDefault="00A55651" w:rsidP="00372691">
      <w:pPr>
        <w:tabs>
          <w:tab w:val="left" w:pos="567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06D9">
        <w:rPr>
          <w:rFonts w:ascii="Times New Roman" w:hAnsi="Times New Roman" w:cs="Times New Roman"/>
          <w:b/>
          <w:sz w:val="28"/>
          <w:szCs w:val="28"/>
        </w:rPr>
        <w:t>4.</w:t>
      </w:r>
      <w:r w:rsidRPr="00E406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2691" w:rsidRPr="00E406D9">
        <w:rPr>
          <w:rFonts w:ascii="Times New Roman" w:eastAsia="Calibri" w:hAnsi="Times New Roman" w:cs="Times New Roman"/>
          <w:b/>
          <w:sz w:val="28"/>
          <w:szCs w:val="28"/>
        </w:rPr>
        <w:t xml:space="preserve">Репертуар- основа успеха </w:t>
      </w:r>
      <w:r w:rsidR="00C02D3C" w:rsidRPr="00E406D9">
        <w:rPr>
          <w:rFonts w:ascii="Times New Roman" w:eastAsia="Calibri" w:hAnsi="Times New Roman" w:cs="Times New Roman"/>
          <w:b/>
          <w:sz w:val="28"/>
          <w:szCs w:val="28"/>
        </w:rPr>
        <w:t xml:space="preserve">любого </w:t>
      </w:r>
      <w:r w:rsidR="00372691" w:rsidRPr="00E406D9">
        <w:rPr>
          <w:rFonts w:ascii="Times New Roman" w:eastAsia="Calibri" w:hAnsi="Times New Roman" w:cs="Times New Roman"/>
          <w:b/>
          <w:sz w:val="28"/>
          <w:szCs w:val="28"/>
        </w:rPr>
        <w:t xml:space="preserve">коллектива </w:t>
      </w:r>
    </w:p>
    <w:p w:rsidR="00372691" w:rsidRDefault="00372691" w:rsidP="00E67EE8">
      <w:pPr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691">
        <w:rPr>
          <w:rFonts w:ascii="Times New Roman" w:eastAsia="Calibri" w:hAnsi="Times New Roman" w:cs="Times New Roman"/>
          <w:sz w:val="28"/>
          <w:szCs w:val="28"/>
        </w:rPr>
        <w:t xml:space="preserve">Одним из показателей стабильности деятельности </w:t>
      </w:r>
      <w:r w:rsidR="00C02D3C">
        <w:rPr>
          <w:rFonts w:ascii="Times New Roman" w:eastAsia="Calibri" w:hAnsi="Times New Roman" w:cs="Times New Roman"/>
          <w:sz w:val="28"/>
          <w:szCs w:val="28"/>
        </w:rPr>
        <w:t xml:space="preserve">Образцового коллектива самодеятельного художественного творчества «Лукоморье» </w:t>
      </w:r>
      <w:r w:rsidRPr="00372691">
        <w:rPr>
          <w:rFonts w:ascii="Times New Roman" w:eastAsia="Calibri" w:hAnsi="Times New Roman" w:cs="Times New Roman"/>
          <w:sz w:val="28"/>
          <w:szCs w:val="28"/>
        </w:rPr>
        <w:t>является постановка концертных номеров. Ежегодно вниманию зрителей предлагаются новые концертные постановки. Овладение элементами народных танцев несет в себе большой эмоциональный заряд, повышает уверенность в себе, коммуникативную активность, внимательность к другим участникам коллектива, доброжелательность. В процессе создания танцевальных композиций, участники нарабатывают умения в исполнении ярких образных движений, обогащаются положительными эмоциями, улучшают внимание и память, а также накапливают опыт работы в коллективе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651" w:rsidRPr="00A55651" w:rsidRDefault="00A55651" w:rsidP="00E67EE8">
      <w:pPr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5651">
        <w:rPr>
          <w:rFonts w:ascii="Times New Roman" w:eastAsia="Calibri" w:hAnsi="Times New Roman" w:cs="Times New Roman"/>
          <w:sz w:val="28"/>
          <w:szCs w:val="28"/>
        </w:rPr>
        <w:t xml:space="preserve">Репертуар - это основа успеха </w:t>
      </w:r>
      <w:r w:rsidR="00C02D3C">
        <w:rPr>
          <w:rFonts w:ascii="Times New Roman" w:eastAsia="Calibri" w:hAnsi="Times New Roman" w:cs="Times New Roman"/>
          <w:sz w:val="28"/>
          <w:szCs w:val="28"/>
        </w:rPr>
        <w:t xml:space="preserve">любого </w:t>
      </w:r>
      <w:r w:rsidRPr="00A55651">
        <w:rPr>
          <w:rFonts w:ascii="Times New Roman" w:eastAsia="Calibri" w:hAnsi="Times New Roman" w:cs="Times New Roman"/>
          <w:sz w:val="28"/>
          <w:szCs w:val="28"/>
        </w:rPr>
        <w:t xml:space="preserve">коллектива, он ежегодно </w:t>
      </w:r>
      <w:proofErr w:type="gramStart"/>
      <w:r w:rsidRPr="00A55651">
        <w:rPr>
          <w:rFonts w:ascii="Times New Roman" w:eastAsia="Calibri" w:hAnsi="Times New Roman" w:cs="Times New Roman"/>
          <w:sz w:val="28"/>
          <w:szCs w:val="28"/>
        </w:rPr>
        <w:t xml:space="preserve">пополняется  </w:t>
      </w:r>
      <w:proofErr w:type="spellStart"/>
      <w:r w:rsidRPr="00A55651">
        <w:rPr>
          <w:rFonts w:ascii="Times New Roman" w:eastAsia="Calibri" w:hAnsi="Times New Roman" w:cs="Times New Roman"/>
          <w:sz w:val="28"/>
          <w:szCs w:val="28"/>
        </w:rPr>
        <w:t>разножанровыми</w:t>
      </w:r>
      <w:proofErr w:type="spellEnd"/>
      <w:proofErr w:type="gramEnd"/>
      <w:r w:rsidRPr="00A55651">
        <w:rPr>
          <w:rFonts w:ascii="Times New Roman" w:eastAsia="Calibri" w:hAnsi="Times New Roman" w:cs="Times New Roman"/>
          <w:sz w:val="28"/>
          <w:szCs w:val="28"/>
        </w:rPr>
        <w:t xml:space="preserve"> танцевальными композициями. Одной из важнейших задач в процессе разработки репертуара и постановочной работы является знакомство с традиционной русской культурой, что способствует формированию чувства гордости и патриотизма, любови к родному краю. В регионе Кавказских Минеральных Вод коллектив является одним из хранителей русских традиций, проводником русской танцевальной культуры. Русские танцы в исполнении ансамбля отличаются самобытностью, образностью и разнообразием танцевальной лексики. Проследить полноту содержания репертуара коллектива можно по перечню танцевальных композиций:</w:t>
      </w:r>
    </w:p>
    <w:p w:rsidR="00A55651" w:rsidRPr="00A55651" w:rsidRDefault="00A55651" w:rsidP="00E67EE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51">
        <w:rPr>
          <w:rFonts w:ascii="Times New Roman" w:eastAsia="Calibri" w:hAnsi="Times New Roman" w:cs="Times New Roman"/>
          <w:sz w:val="28"/>
          <w:szCs w:val="28"/>
        </w:rPr>
        <w:lastRenderedPageBreak/>
        <w:t>-детские танцевальные композиции «Антошка», «Гномики», «</w:t>
      </w:r>
      <w:proofErr w:type="spellStart"/>
      <w:r w:rsidRPr="00A55651">
        <w:rPr>
          <w:rFonts w:ascii="Times New Roman" w:eastAsia="Calibri" w:hAnsi="Times New Roman" w:cs="Times New Roman"/>
          <w:sz w:val="28"/>
          <w:szCs w:val="28"/>
        </w:rPr>
        <w:t>Матрёшечки</w:t>
      </w:r>
      <w:proofErr w:type="spellEnd"/>
      <w:r w:rsidRPr="00A55651">
        <w:rPr>
          <w:rFonts w:ascii="Times New Roman" w:eastAsia="Calibri" w:hAnsi="Times New Roman" w:cs="Times New Roman"/>
          <w:sz w:val="28"/>
          <w:szCs w:val="28"/>
        </w:rPr>
        <w:t>», «Весёлые карандаши», «Летка-</w:t>
      </w:r>
      <w:proofErr w:type="spellStart"/>
      <w:r w:rsidRPr="00A55651">
        <w:rPr>
          <w:rFonts w:ascii="Times New Roman" w:eastAsia="Calibri" w:hAnsi="Times New Roman" w:cs="Times New Roman"/>
          <w:sz w:val="28"/>
          <w:szCs w:val="28"/>
        </w:rPr>
        <w:t>енка</w:t>
      </w:r>
      <w:proofErr w:type="spellEnd"/>
      <w:r w:rsidRPr="00A55651">
        <w:rPr>
          <w:rFonts w:ascii="Times New Roman" w:eastAsia="Calibri" w:hAnsi="Times New Roman" w:cs="Times New Roman"/>
          <w:sz w:val="28"/>
          <w:szCs w:val="28"/>
        </w:rPr>
        <w:t xml:space="preserve">», «Маков-цвет», «Весёлая </w:t>
      </w:r>
      <w:proofErr w:type="spellStart"/>
      <w:r w:rsidRPr="00A55651">
        <w:rPr>
          <w:rFonts w:ascii="Times New Roman" w:eastAsia="Calibri" w:hAnsi="Times New Roman" w:cs="Times New Roman"/>
          <w:sz w:val="28"/>
          <w:szCs w:val="28"/>
        </w:rPr>
        <w:t>полечка</w:t>
      </w:r>
      <w:proofErr w:type="spellEnd"/>
      <w:r w:rsidRPr="00A55651">
        <w:rPr>
          <w:rFonts w:ascii="Times New Roman" w:eastAsia="Calibri" w:hAnsi="Times New Roman" w:cs="Times New Roman"/>
          <w:sz w:val="28"/>
          <w:szCs w:val="28"/>
        </w:rPr>
        <w:t>»</w:t>
      </w:r>
      <w:r w:rsidR="00E406D9">
        <w:rPr>
          <w:rFonts w:ascii="Times New Roman" w:eastAsia="Calibri" w:hAnsi="Times New Roman" w:cs="Times New Roman"/>
          <w:sz w:val="28"/>
          <w:szCs w:val="28"/>
        </w:rPr>
        <w:t>, «Мы маленькие дети», «Леди совершенство»</w:t>
      </w:r>
      <w:r w:rsidRPr="00A556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651" w:rsidRPr="00A55651" w:rsidRDefault="00A55651" w:rsidP="00E67EE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51">
        <w:rPr>
          <w:rFonts w:ascii="Times New Roman" w:eastAsia="Calibri" w:hAnsi="Times New Roman" w:cs="Times New Roman"/>
          <w:sz w:val="28"/>
          <w:szCs w:val="28"/>
        </w:rPr>
        <w:t>-народные танцевал</w:t>
      </w:r>
      <w:r w:rsidR="00372691">
        <w:rPr>
          <w:rFonts w:ascii="Times New Roman" w:eastAsia="Calibri" w:hAnsi="Times New Roman" w:cs="Times New Roman"/>
          <w:sz w:val="28"/>
          <w:szCs w:val="28"/>
        </w:rPr>
        <w:t xml:space="preserve">ьные композиции «Весну звали», </w:t>
      </w:r>
      <w:r w:rsidRPr="00A55651">
        <w:rPr>
          <w:rFonts w:ascii="Times New Roman" w:eastAsia="Calibri" w:hAnsi="Times New Roman" w:cs="Times New Roman"/>
          <w:sz w:val="28"/>
          <w:szCs w:val="28"/>
        </w:rPr>
        <w:t>казачий пляс «Гусеница», солдатская пляска «Бравые девчата»</w:t>
      </w:r>
      <w:r w:rsidR="00372691">
        <w:rPr>
          <w:rFonts w:ascii="Times New Roman" w:eastAsia="Calibri" w:hAnsi="Times New Roman" w:cs="Times New Roman"/>
          <w:sz w:val="28"/>
          <w:szCs w:val="28"/>
        </w:rPr>
        <w:t>, «Смуглянка»;</w:t>
      </w:r>
    </w:p>
    <w:p w:rsidR="00A55651" w:rsidRPr="00A55651" w:rsidRDefault="00A55651" w:rsidP="00E67EE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51">
        <w:rPr>
          <w:rFonts w:ascii="Times New Roman" w:eastAsia="Calibri" w:hAnsi="Times New Roman" w:cs="Times New Roman"/>
          <w:sz w:val="28"/>
          <w:szCs w:val="28"/>
        </w:rPr>
        <w:t>-русские народные пляски «</w:t>
      </w:r>
      <w:proofErr w:type="spellStart"/>
      <w:r w:rsidRPr="00A55651">
        <w:rPr>
          <w:rFonts w:ascii="Times New Roman" w:eastAsia="Calibri" w:hAnsi="Times New Roman" w:cs="Times New Roman"/>
          <w:sz w:val="28"/>
          <w:szCs w:val="28"/>
        </w:rPr>
        <w:t>Моталочка-ковырялочка</w:t>
      </w:r>
      <w:proofErr w:type="spellEnd"/>
      <w:r w:rsidRPr="00A55651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A55651">
        <w:rPr>
          <w:rFonts w:ascii="Times New Roman" w:eastAsia="Calibri" w:hAnsi="Times New Roman" w:cs="Times New Roman"/>
          <w:sz w:val="28"/>
          <w:szCs w:val="28"/>
        </w:rPr>
        <w:t>Заигрыш</w:t>
      </w:r>
      <w:proofErr w:type="spellEnd"/>
      <w:r w:rsidRPr="00A55651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A55651">
        <w:rPr>
          <w:rFonts w:ascii="Times New Roman" w:eastAsia="Calibri" w:hAnsi="Times New Roman" w:cs="Times New Roman"/>
          <w:sz w:val="28"/>
          <w:szCs w:val="28"/>
        </w:rPr>
        <w:t>Чиба</w:t>
      </w:r>
      <w:r w:rsidR="00372691">
        <w:rPr>
          <w:rFonts w:ascii="Times New Roman" w:eastAsia="Calibri" w:hAnsi="Times New Roman" w:cs="Times New Roman"/>
          <w:sz w:val="28"/>
          <w:szCs w:val="28"/>
        </w:rPr>
        <w:t>туха</w:t>
      </w:r>
      <w:proofErr w:type="spellEnd"/>
      <w:r w:rsidR="00372691">
        <w:rPr>
          <w:rFonts w:ascii="Times New Roman" w:eastAsia="Calibri" w:hAnsi="Times New Roman" w:cs="Times New Roman"/>
          <w:sz w:val="28"/>
          <w:szCs w:val="28"/>
        </w:rPr>
        <w:t>», «Ярмарка», «Вертушки</w:t>
      </w:r>
      <w:r w:rsidRPr="00A55651">
        <w:rPr>
          <w:rFonts w:ascii="Times New Roman" w:eastAsia="Calibri" w:hAnsi="Times New Roman" w:cs="Times New Roman"/>
          <w:sz w:val="28"/>
          <w:szCs w:val="28"/>
        </w:rPr>
        <w:t>»</w:t>
      </w:r>
      <w:r w:rsidR="00372691">
        <w:rPr>
          <w:rFonts w:ascii="Times New Roman" w:eastAsia="Calibri" w:hAnsi="Times New Roman" w:cs="Times New Roman"/>
          <w:sz w:val="28"/>
          <w:szCs w:val="28"/>
        </w:rPr>
        <w:t>, «Ложки-</w:t>
      </w:r>
      <w:proofErr w:type="spellStart"/>
      <w:r w:rsidR="00372691">
        <w:rPr>
          <w:rFonts w:ascii="Times New Roman" w:eastAsia="Calibri" w:hAnsi="Times New Roman" w:cs="Times New Roman"/>
          <w:sz w:val="28"/>
          <w:szCs w:val="28"/>
        </w:rPr>
        <w:t>топотушки</w:t>
      </w:r>
      <w:proofErr w:type="spellEnd"/>
      <w:r w:rsidR="00372691">
        <w:rPr>
          <w:rFonts w:ascii="Times New Roman" w:eastAsia="Calibri" w:hAnsi="Times New Roman" w:cs="Times New Roman"/>
          <w:sz w:val="28"/>
          <w:szCs w:val="28"/>
        </w:rPr>
        <w:t>», «Калинка»</w:t>
      </w:r>
    </w:p>
    <w:p w:rsidR="00A55651" w:rsidRPr="00A55651" w:rsidRDefault="00A55651" w:rsidP="00E67EE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51">
        <w:rPr>
          <w:rFonts w:ascii="Times New Roman" w:eastAsia="Calibri" w:hAnsi="Times New Roman" w:cs="Times New Roman"/>
          <w:sz w:val="28"/>
          <w:szCs w:val="28"/>
        </w:rPr>
        <w:t>-лирические и хороводные композиции «Сударушка-девушка», хоровод «Улетай»;</w:t>
      </w:r>
    </w:p>
    <w:p w:rsidR="00A55651" w:rsidRPr="00A55651" w:rsidRDefault="00A55651" w:rsidP="00E67EE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51">
        <w:rPr>
          <w:rFonts w:ascii="Times New Roman" w:eastAsia="Calibri" w:hAnsi="Times New Roman" w:cs="Times New Roman"/>
          <w:sz w:val="28"/>
          <w:szCs w:val="28"/>
        </w:rPr>
        <w:t>-танцевальные композиции с использованием   народной лексики «</w:t>
      </w:r>
      <w:proofErr w:type="spellStart"/>
      <w:r w:rsidRPr="00A55651">
        <w:rPr>
          <w:rFonts w:ascii="Times New Roman" w:eastAsia="Calibri" w:hAnsi="Times New Roman" w:cs="Times New Roman"/>
          <w:sz w:val="28"/>
          <w:szCs w:val="28"/>
        </w:rPr>
        <w:t>Крыжачок</w:t>
      </w:r>
      <w:proofErr w:type="spellEnd"/>
      <w:r w:rsidRPr="00A55651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A55651">
        <w:rPr>
          <w:rFonts w:ascii="Times New Roman" w:eastAsia="Calibri" w:hAnsi="Times New Roman" w:cs="Times New Roman"/>
          <w:sz w:val="28"/>
          <w:szCs w:val="28"/>
        </w:rPr>
        <w:t>Татарочка</w:t>
      </w:r>
      <w:proofErr w:type="spellEnd"/>
      <w:r w:rsidRPr="00A55651">
        <w:rPr>
          <w:rFonts w:ascii="Times New Roman" w:eastAsia="Calibri" w:hAnsi="Times New Roman" w:cs="Times New Roman"/>
          <w:sz w:val="28"/>
          <w:szCs w:val="28"/>
        </w:rPr>
        <w:t>», «Тарантелла»</w:t>
      </w:r>
      <w:r w:rsidR="003726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651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В репертуар коллектива входит большое количество русских народных танцев, хореографических композиций разных народов, патриотических танцев. На наших занятиях большое внимание уделяется сценической культуре и манере исполнения народного танца. Важно не только правильно выполнять движения, но и передать определенный образ, задуманный хореографом. Во время занятий дети знакомятся с основами танцевального искусства, осваивают репертуар, демонстрируют свое мастерство на фестивалях и концертах. </w:t>
      </w:r>
      <w:r w:rsidR="00A55651">
        <w:rPr>
          <w:rFonts w:ascii="Times New Roman" w:hAnsi="Times New Roman" w:cs="Times New Roman"/>
          <w:sz w:val="28"/>
          <w:szCs w:val="28"/>
        </w:rPr>
        <w:t xml:space="preserve"> </w:t>
      </w:r>
      <w:r w:rsidRPr="0092265C">
        <w:rPr>
          <w:rFonts w:ascii="Times New Roman" w:hAnsi="Times New Roman" w:cs="Times New Roman"/>
          <w:sz w:val="28"/>
          <w:szCs w:val="28"/>
        </w:rPr>
        <w:t xml:space="preserve"> Кроме того, наряду с хореографическими знаниями и умениями народный танец воспитывает в детях доброту, честность, порядочность, чувство ответственности и независимости, учит выдержке, вежливости, чувству меры, скромности и доброжелательности, которые являются основами эстетического воспитания. Народный танец, </w:t>
      </w:r>
      <w:r w:rsidR="00264832">
        <w:rPr>
          <w:rFonts w:ascii="Times New Roman" w:hAnsi="Times New Roman" w:cs="Times New Roman"/>
          <w:sz w:val="28"/>
          <w:szCs w:val="28"/>
        </w:rPr>
        <w:t xml:space="preserve">благодаря богатству образов </w:t>
      </w:r>
      <w:proofErr w:type="gramStart"/>
      <w:r w:rsidR="00264832">
        <w:rPr>
          <w:rFonts w:ascii="Times New Roman" w:hAnsi="Times New Roman" w:cs="Times New Roman"/>
          <w:sz w:val="28"/>
          <w:szCs w:val="28"/>
        </w:rPr>
        <w:t xml:space="preserve">и </w:t>
      </w:r>
      <w:r w:rsidRPr="0092265C">
        <w:rPr>
          <w:rFonts w:ascii="Times New Roman" w:hAnsi="Times New Roman" w:cs="Times New Roman"/>
          <w:sz w:val="28"/>
          <w:szCs w:val="28"/>
        </w:rPr>
        <w:t xml:space="preserve"> мелодий</w:t>
      </w:r>
      <w:proofErr w:type="gramEnd"/>
      <w:r w:rsidRPr="0092265C">
        <w:rPr>
          <w:rFonts w:ascii="Times New Roman" w:hAnsi="Times New Roman" w:cs="Times New Roman"/>
          <w:sz w:val="28"/>
          <w:szCs w:val="28"/>
        </w:rPr>
        <w:t>, является материалом не только для художественного развития и самореализации учащихся, но и средством приобщения детей к народной культуре. Результатом нашей работы является чувство причастности к жизни детского коллектива, осознание себя членом коллектива; уважение к истории страны, осознание себя ее гражданином; развитие любознательности и кругозора учащихся; адекватная самооценка учащимися уровень активности в ассоциации; позитивное отношение к жизни; желание участвовать в творческой деятельности.</w:t>
      </w:r>
    </w:p>
    <w:p w:rsidR="00264832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 Таким образом, мы можем говорить о том, что народный танец имеет большой воспитательный потенциал, который выражается в целостном процессе становления личности на основе традиционной культуры нашего общества с ее семейными, духовными и моральными нормами. Воспитание в детях любви и уважения к культуре своего народа, его духовным ценностям, сохранение и обогащение русских народных традици</w:t>
      </w:r>
      <w:r w:rsidR="00A55651">
        <w:rPr>
          <w:rFonts w:ascii="Times New Roman" w:hAnsi="Times New Roman" w:cs="Times New Roman"/>
          <w:sz w:val="28"/>
          <w:szCs w:val="28"/>
        </w:rPr>
        <w:t>й в хореографическом искусстве.</w:t>
      </w:r>
    </w:p>
    <w:p w:rsidR="0011065B" w:rsidRDefault="0011065B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651" w:rsidRDefault="00C02D3C" w:rsidP="009B4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265C" w:rsidRPr="0092265C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C02D3C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1. Богданов, Г.Ф. Самобытность русского танца / </w:t>
      </w:r>
      <w:proofErr w:type="spellStart"/>
      <w:r w:rsidRPr="0092265C">
        <w:rPr>
          <w:rFonts w:ascii="Times New Roman" w:hAnsi="Times New Roman" w:cs="Times New Roman"/>
          <w:sz w:val="28"/>
          <w:szCs w:val="28"/>
        </w:rPr>
        <w:t>Г.Ф.Богданов</w:t>
      </w:r>
      <w:proofErr w:type="spellEnd"/>
      <w:r w:rsidRPr="0092265C">
        <w:rPr>
          <w:rFonts w:ascii="Times New Roman" w:hAnsi="Times New Roman" w:cs="Times New Roman"/>
          <w:sz w:val="28"/>
          <w:szCs w:val="28"/>
        </w:rPr>
        <w:t xml:space="preserve"> // Издание 7- е –Изд. Московского государственного университета культуры, 2022 </w:t>
      </w:r>
    </w:p>
    <w:p w:rsidR="00C02D3C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2. Гусев, Г.П. Методика преподавания народного танца. Танцевальные движения и комбинации на середине зала / </w:t>
      </w:r>
      <w:proofErr w:type="spellStart"/>
      <w:r w:rsidRPr="0092265C">
        <w:rPr>
          <w:rFonts w:ascii="Times New Roman" w:hAnsi="Times New Roman" w:cs="Times New Roman"/>
          <w:sz w:val="28"/>
          <w:szCs w:val="28"/>
        </w:rPr>
        <w:t>Г.П.Гусев</w:t>
      </w:r>
      <w:proofErr w:type="spellEnd"/>
      <w:r w:rsidRPr="0092265C">
        <w:rPr>
          <w:rFonts w:ascii="Times New Roman" w:hAnsi="Times New Roman" w:cs="Times New Roman"/>
          <w:sz w:val="28"/>
          <w:szCs w:val="28"/>
        </w:rPr>
        <w:t xml:space="preserve"> // М.: Гуманитарный издательский центр ВЛАДОС, 2021</w:t>
      </w:r>
    </w:p>
    <w:p w:rsidR="00C02D3C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 3. Закирова, Ч. Р. Педагогический потенциал танцевального искусства в развитии межкультурной компетенции молодежи / Ч. Р. Закирова, Р. А. Валеева // Современные проблемы науки и образования. – 2022 – № 1 </w:t>
      </w:r>
    </w:p>
    <w:p w:rsidR="00C02D3C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>4. Карпенко, В. Н. Хореография как инструмент воспитания детей / В. Н. Карпенко, О. Ю. Раковская // Культура и время перемен. – 2023 – № 2 (21) 33</w:t>
      </w:r>
    </w:p>
    <w:p w:rsidR="00C02D3C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92265C">
        <w:rPr>
          <w:rFonts w:ascii="Times New Roman" w:hAnsi="Times New Roman" w:cs="Times New Roman"/>
          <w:sz w:val="28"/>
          <w:szCs w:val="28"/>
        </w:rPr>
        <w:t>Рудева</w:t>
      </w:r>
      <w:proofErr w:type="spellEnd"/>
      <w:r w:rsidRPr="0092265C">
        <w:rPr>
          <w:rFonts w:ascii="Times New Roman" w:hAnsi="Times New Roman" w:cs="Times New Roman"/>
          <w:sz w:val="28"/>
          <w:szCs w:val="28"/>
        </w:rPr>
        <w:t xml:space="preserve">, А. И. Идеи народной хореографии в формировании личности / А. И. </w:t>
      </w:r>
      <w:proofErr w:type="spellStart"/>
      <w:r w:rsidRPr="0092265C">
        <w:rPr>
          <w:rFonts w:ascii="Times New Roman" w:hAnsi="Times New Roman" w:cs="Times New Roman"/>
          <w:sz w:val="28"/>
          <w:szCs w:val="28"/>
        </w:rPr>
        <w:t>Рудева</w:t>
      </w:r>
      <w:proofErr w:type="spellEnd"/>
      <w:r w:rsidRPr="0092265C">
        <w:rPr>
          <w:rFonts w:ascii="Times New Roman" w:hAnsi="Times New Roman" w:cs="Times New Roman"/>
          <w:sz w:val="28"/>
          <w:szCs w:val="28"/>
        </w:rPr>
        <w:t xml:space="preserve"> // Вестник Оренбургского гос. университета. – 2022 – № 3</w:t>
      </w:r>
    </w:p>
    <w:p w:rsidR="00C02D3C" w:rsidRDefault="00C02D3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92265C" w:rsidRPr="0092265C">
        <w:rPr>
          <w:rFonts w:ascii="Times New Roman" w:hAnsi="Times New Roman" w:cs="Times New Roman"/>
          <w:sz w:val="28"/>
          <w:szCs w:val="28"/>
        </w:rPr>
        <w:t xml:space="preserve"> Сергеева, Н. Ю. Исторический опыт использования потенциала народного искусства / Н. Ю. Сергеева // Сибирский педагогический журнал. – 2019 – № 14 </w:t>
      </w:r>
    </w:p>
    <w:p w:rsidR="009B4706" w:rsidRPr="009B4706" w:rsidRDefault="0092265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65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2265C"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 w:rsidRPr="0092265C">
        <w:rPr>
          <w:rFonts w:ascii="Times New Roman" w:hAnsi="Times New Roman" w:cs="Times New Roman"/>
          <w:sz w:val="28"/>
          <w:szCs w:val="28"/>
        </w:rPr>
        <w:t xml:space="preserve">, Л. В. Средства социально-культурной деятельности как основа развития детей школьного возраста в условиях коллектива народного танца / Л. В. </w:t>
      </w:r>
      <w:proofErr w:type="spellStart"/>
      <w:r w:rsidRPr="0092265C"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 w:rsidRPr="0092265C">
        <w:rPr>
          <w:rFonts w:ascii="Times New Roman" w:hAnsi="Times New Roman" w:cs="Times New Roman"/>
          <w:sz w:val="28"/>
          <w:szCs w:val="28"/>
        </w:rPr>
        <w:t xml:space="preserve"> // Социальная инт</w:t>
      </w:r>
      <w:r w:rsidR="00C02D3C">
        <w:rPr>
          <w:rFonts w:ascii="Times New Roman" w:hAnsi="Times New Roman" w:cs="Times New Roman"/>
          <w:sz w:val="28"/>
          <w:szCs w:val="28"/>
        </w:rPr>
        <w:t xml:space="preserve">еграция и развитие этнокультур </w:t>
      </w:r>
    </w:p>
    <w:p w:rsidR="009B4706" w:rsidRPr="009B4706" w:rsidRDefault="00C02D3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706" w:rsidRPr="009B4706">
        <w:rPr>
          <w:rFonts w:ascii="Times New Roman" w:hAnsi="Times New Roman" w:cs="Times New Roman"/>
          <w:sz w:val="28"/>
          <w:szCs w:val="28"/>
        </w:rPr>
        <w:t xml:space="preserve">. Моисеев И. А. –Я вспоминаю…Гастроль </w:t>
      </w:r>
      <w:r>
        <w:rPr>
          <w:rFonts w:ascii="Times New Roman" w:hAnsi="Times New Roman" w:cs="Times New Roman"/>
          <w:sz w:val="28"/>
          <w:szCs w:val="28"/>
        </w:rPr>
        <w:t xml:space="preserve">длиною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жизнь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-М. : Согласие </w:t>
      </w:r>
      <w:r w:rsidR="009B4706" w:rsidRPr="009B4706">
        <w:rPr>
          <w:rFonts w:ascii="Times New Roman" w:hAnsi="Times New Roman" w:cs="Times New Roman"/>
          <w:sz w:val="28"/>
          <w:szCs w:val="28"/>
        </w:rPr>
        <w:t xml:space="preserve">2001,-226 с. </w:t>
      </w:r>
    </w:p>
    <w:p w:rsidR="009B4706" w:rsidRPr="009B4706" w:rsidRDefault="00C02D3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706" w:rsidRPr="009B4706">
        <w:rPr>
          <w:rFonts w:ascii="Times New Roman" w:hAnsi="Times New Roman" w:cs="Times New Roman"/>
          <w:sz w:val="28"/>
          <w:szCs w:val="28"/>
        </w:rPr>
        <w:t xml:space="preserve">. Устинова Т. А. -Лексика русского танца </w:t>
      </w:r>
      <w:proofErr w:type="gramStart"/>
      <w:r w:rsidR="009B4706" w:rsidRPr="009B4706">
        <w:rPr>
          <w:rFonts w:ascii="Times New Roman" w:hAnsi="Times New Roman" w:cs="Times New Roman"/>
          <w:sz w:val="28"/>
          <w:szCs w:val="28"/>
        </w:rPr>
        <w:t>-.М.</w:t>
      </w:r>
      <w:proofErr w:type="gramEnd"/>
      <w:r w:rsidR="009B4706" w:rsidRPr="009B4706">
        <w:rPr>
          <w:rFonts w:ascii="Times New Roman" w:hAnsi="Times New Roman" w:cs="Times New Roman"/>
          <w:sz w:val="28"/>
          <w:szCs w:val="28"/>
        </w:rPr>
        <w:t xml:space="preserve"> : Локус </w:t>
      </w:r>
      <w:proofErr w:type="spellStart"/>
      <w:r w:rsidR="009B4706" w:rsidRPr="009B4706">
        <w:rPr>
          <w:rFonts w:ascii="Times New Roman" w:hAnsi="Times New Roman" w:cs="Times New Roman"/>
          <w:sz w:val="28"/>
          <w:szCs w:val="28"/>
        </w:rPr>
        <w:t>Станди</w:t>
      </w:r>
      <w:proofErr w:type="spellEnd"/>
      <w:r w:rsidR="009B4706" w:rsidRPr="009B4706">
        <w:rPr>
          <w:rFonts w:ascii="Times New Roman" w:hAnsi="Times New Roman" w:cs="Times New Roman"/>
          <w:sz w:val="28"/>
          <w:szCs w:val="28"/>
        </w:rPr>
        <w:t xml:space="preserve"> , 2006-208 с.</w:t>
      </w:r>
    </w:p>
    <w:p w:rsidR="009B4706" w:rsidRPr="009B4706" w:rsidRDefault="00C02D3C" w:rsidP="00E67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4706" w:rsidRPr="009B4706">
        <w:rPr>
          <w:rFonts w:ascii="Times New Roman" w:hAnsi="Times New Roman" w:cs="Times New Roman"/>
          <w:sz w:val="28"/>
          <w:szCs w:val="28"/>
        </w:rPr>
        <w:t xml:space="preserve">. Власенко Г. Я. –Танцы народов </w:t>
      </w:r>
      <w:proofErr w:type="gramStart"/>
      <w:r w:rsidR="009B4706" w:rsidRPr="009B4706">
        <w:rPr>
          <w:rFonts w:ascii="Times New Roman" w:hAnsi="Times New Roman" w:cs="Times New Roman"/>
          <w:sz w:val="28"/>
          <w:szCs w:val="28"/>
        </w:rPr>
        <w:t>Поволжья .</w:t>
      </w:r>
      <w:proofErr w:type="gramEnd"/>
      <w:r w:rsidR="009B4706" w:rsidRPr="009B4706">
        <w:rPr>
          <w:rFonts w:ascii="Times New Roman" w:hAnsi="Times New Roman" w:cs="Times New Roman"/>
          <w:sz w:val="28"/>
          <w:szCs w:val="28"/>
        </w:rPr>
        <w:t>-М. : Самарский университет,1992,-194 с.</w:t>
      </w:r>
    </w:p>
    <w:sectPr w:rsidR="009B4706" w:rsidRPr="009B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5B93"/>
    <w:multiLevelType w:val="hybridMultilevel"/>
    <w:tmpl w:val="90E8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9C"/>
    <w:rsid w:val="000C18AE"/>
    <w:rsid w:val="0011065B"/>
    <w:rsid w:val="0015409A"/>
    <w:rsid w:val="00264832"/>
    <w:rsid w:val="00372691"/>
    <w:rsid w:val="004F68F3"/>
    <w:rsid w:val="005F6627"/>
    <w:rsid w:val="006B7B44"/>
    <w:rsid w:val="00784660"/>
    <w:rsid w:val="0092265C"/>
    <w:rsid w:val="009B4706"/>
    <w:rsid w:val="00A55651"/>
    <w:rsid w:val="00AB2332"/>
    <w:rsid w:val="00C02D3C"/>
    <w:rsid w:val="00DF1EC3"/>
    <w:rsid w:val="00E2319C"/>
    <w:rsid w:val="00E406D9"/>
    <w:rsid w:val="00E6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03C2-104F-41B9-931B-CDA831F4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13</cp:revision>
  <cp:lastPrinted>2024-06-19T09:49:00Z</cp:lastPrinted>
  <dcterms:created xsi:type="dcterms:W3CDTF">2024-06-17T09:19:00Z</dcterms:created>
  <dcterms:modified xsi:type="dcterms:W3CDTF">2024-06-19T11:39:00Z</dcterms:modified>
</cp:coreProperties>
</file>