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F3" w:rsidRPr="004E66F3" w:rsidRDefault="004E66F3" w:rsidP="004E66F3">
      <w:pPr>
        <w:suppressAutoHyphens w:val="0"/>
        <w:spacing w:line="276" w:lineRule="auto"/>
        <w:jc w:val="center"/>
        <w:rPr>
          <w:lang w:eastAsia="ru-RU"/>
        </w:rPr>
      </w:pPr>
      <w:r w:rsidRPr="004E66F3">
        <w:rPr>
          <w:lang w:eastAsia="ru-RU"/>
        </w:rPr>
        <w:t>МУНИЦИПАЛЬНОЕ БЮДЖЕТНОЕ УЧРЕЖДЕНИЕ ДОПОЛНИТЕЛЬНОГО ОБРАЗОВАНИЯ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lang w:eastAsia="ru-RU"/>
        </w:rPr>
      </w:pPr>
      <w:r w:rsidRPr="004E66F3">
        <w:rPr>
          <w:iCs/>
          <w:lang w:eastAsia="ru-RU"/>
        </w:rPr>
        <w:t xml:space="preserve">«ДЕТСКАЯ ШКОЛА ИСКУССТВ» </w:t>
      </w:r>
      <w:r w:rsidRPr="004E66F3">
        <w:rPr>
          <w:lang w:eastAsia="ru-RU"/>
        </w:rPr>
        <w:t>ПРЕДГОРНОГО МУНИЦИПАЛЬНОГО ОКРУГА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lang w:eastAsia="ru-RU"/>
        </w:rPr>
      </w:pPr>
      <w:r w:rsidRPr="004E66F3">
        <w:rPr>
          <w:lang w:eastAsia="ru-RU"/>
        </w:rPr>
        <w:t>СТАВРОПОЛЬСКОГО КРАЯ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>План-конспект открытого урока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 учащимися 2</w:t>
      </w:r>
      <w:r w:rsidRPr="004E66F3">
        <w:rPr>
          <w:b/>
          <w:sz w:val="28"/>
          <w:szCs w:val="28"/>
          <w:lang w:eastAsia="ru-RU"/>
        </w:rPr>
        <w:t xml:space="preserve"> класса ДПП-8 по 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 xml:space="preserve">дополнительной предпрофессиональной программе 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 xml:space="preserve">в области изобразительного искусства «Живопись» 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>по предмету «</w:t>
      </w:r>
      <w:r>
        <w:rPr>
          <w:b/>
          <w:sz w:val="28"/>
          <w:szCs w:val="28"/>
          <w:lang w:eastAsia="ru-RU"/>
        </w:rPr>
        <w:t>Основы изобразительной грамоты и рисования</w:t>
      </w:r>
      <w:r w:rsidRPr="004E66F3">
        <w:rPr>
          <w:b/>
          <w:sz w:val="28"/>
          <w:szCs w:val="28"/>
          <w:lang w:eastAsia="ru-RU"/>
        </w:rPr>
        <w:t>»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>на тему: «</w:t>
      </w:r>
      <w:r>
        <w:rPr>
          <w:b/>
          <w:sz w:val="28"/>
          <w:szCs w:val="28"/>
          <w:lang w:eastAsia="ru-RU"/>
        </w:rPr>
        <w:t>Техника работы фломастерами</w:t>
      </w:r>
      <w:r w:rsidRPr="004E66F3">
        <w:rPr>
          <w:b/>
          <w:sz w:val="28"/>
          <w:szCs w:val="28"/>
          <w:lang w:eastAsia="ru-RU"/>
        </w:rPr>
        <w:t>».</w:t>
      </w: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 xml:space="preserve">Подготовила преподаватель </w:t>
      </w:r>
    </w:p>
    <w:p w:rsidR="004E66F3" w:rsidRPr="004E66F3" w:rsidRDefault="004E66F3" w:rsidP="004E66F3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>отделения изобразительного искусства:</w:t>
      </w:r>
    </w:p>
    <w:p w:rsidR="004E66F3" w:rsidRPr="004E66F3" w:rsidRDefault="004E66F3" w:rsidP="004E66F3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Ковалева Светлана Владимировна</w:t>
      </w:r>
      <w:r w:rsidRPr="004E66F3">
        <w:rPr>
          <w:sz w:val="28"/>
          <w:szCs w:val="28"/>
          <w:lang w:eastAsia="ru-RU"/>
        </w:rPr>
        <w:t xml:space="preserve">. 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>2022 год</w:t>
      </w:r>
    </w:p>
    <w:p w:rsidR="004E66F3" w:rsidRPr="004E66F3" w:rsidRDefault="004E66F3" w:rsidP="004E66F3">
      <w:pPr>
        <w:suppressAutoHyphens w:val="0"/>
        <w:spacing w:line="276" w:lineRule="auto"/>
        <w:rPr>
          <w:rFonts w:eastAsia="ヒラギノ角ゴ Pro W3"/>
          <w:color w:val="000000"/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rFonts w:eastAsia="ヒラギノ角ゴ Pro W3"/>
          <w:color w:val="000000"/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rFonts w:eastAsia="Geeza Pro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РАССМОТРЕНО: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4E66F3">
        <w:rPr>
          <w:rFonts w:eastAsia="Calibri"/>
          <w:color w:val="000000"/>
          <w:sz w:val="28"/>
          <w:szCs w:val="28"/>
          <w:lang w:eastAsia="ru-RU"/>
        </w:rPr>
        <w:t>На заседании отделения «Изобразительного искусства»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4E66F3">
        <w:rPr>
          <w:rFonts w:eastAsia="Calibri"/>
          <w:color w:val="000000"/>
          <w:sz w:val="28"/>
          <w:szCs w:val="28"/>
          <w:lang w:eastAsia="ru-RU"/>
        </w:rPr>
        <w:t xml:space="preserve">МБУДО ДШИ Предгорного округа </w:t>
      </w:r>
    </w:p>
    <w:p w:rsidR="004E66F3" w:rsidRPr="004E66F3" w:rsidRDefault="004E66F3" w:rsidP="004E66F3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4E66F3">
        <w:rPr>
          <w:rFonts w:eastAsia="Calibri"/>
          <w:color w:val="000000"/>
          <w:sz w:val="28"/>
          <w:szCs w:val="28"/>
          <w:lang w:eastAsia="ru-RU"/>
        </w:rPr>
        <w:t xml:space="preserve">протокол № _ от «__» _________ 20___г. 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0"/>
        <w:rPr>
          <w:color w:val="000000"/>
          <w:sz w:val="28"/>
          <w:szCs w:val="28"/>
          <w:lang w:eastAsia="ru-RU"/>
        </w:rPr>
      </w:pP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0"/>
        <w:rPr>
          <w:color w:val="000000"/>
          <w:sz w:val="28"/>
          <w:szCs w:val="28"/>
          <w:lang w:eastAsia="ru-RU"/>
        </w:rPr>
      </w:pP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0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>СОГЛАСОВАНО: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4E66F3">
        <w:rPr>
          <w:bCs/>
          <w:sz w:val="28"/>
          <w:szCs w:val="28"/>
          <w:lang w:eastAsia="ru-RU"/>
        </w:rPr>
        <w:t>Заместитель директора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4E66F3">
        <w:rPr>
          <w:bCs/>
          <w:sz w:val="28"/>
          <w:szCs w:val="28"/>
          <w:lang w:eastAsia="ru-RU"/>
        </w:rPr>
        <w:t xml:space="preserve"> по учебно-воспитательной работе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4E66F3">
        <w:rPr>
          <w:bCs/>
          <w:sz w:val="28"/>
          <w:szCs w:val="28"/>
          <w:lang w:eastAsia="ru-RU"/>
        </w:rPr>
        <w:t xml:space="preserve">МБУДО ДШИ Предгорного округа                                        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4E66F3">
        <w:rPr>
          <w:bCs/>
          <w:sz w:val="28"/>
          <w:szCs w:val="28"/>
          <w:lang w:eastAsia="ru-RU"/>
        </w:rPr>
        <w:t xml:space="preserve"> _______________</w:t>
      </w:r>
      <w:proofErr w:type="gramStart"/>
      <w:r w:rsidRPr="004E66F3">
        <w:rPr>
          <w:bCs/>
          <w:sz w:val="28"/>
          <w:szCs w:val="28"/>
          <w:lang w:eastAsia="ru-RU"/>
        </w:rPr>
        <w:t>_  И.В.</w:t>
      </w:r>
      <w:proofErr w:type="gramEnd"/>
      <w:r w:rsidR="00553642">
        <w:rPr>
          <w:bCs/>
          <w:sz w:val="28"/>
          <w:szCs w:val="28"/>
          <w:lang w:eastAsia="ru-RU"/>
        </w:rPr>
        <w:t xml:space="preserve"> </w:t>
      </w:r>
      <w:r w:rsidRPr="004E66F3">
        <w:rPr>
          <w:bCs/>
          <w:sz w:val="28"/>
          <w:szCs w:val="28"/>
          <w:lang w:eastAsia="ru-RU"/>
        </w:rPr>
        <w:t>Линева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4E66F3">
        <w:rPr>
          <w:bCs/>
          <w:sz w:val="28"/>
          <w:szCs w:val="28"/>
          <w:lang w:eastAsia="ru-RU"/>
        </w:rPr>
        <w:t>«___»____________20__г.</w:t>
      </w: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br w:type="page"/>
      </w:r>
    </w:p>
    <w:p w:rsidR="004E66F3" w:rsidRPr="004E66F3" w:rsidRDefault="004E66F3" w:rsidP="004E66F3">
      <w:pPr>
        <w:suppressAutoHyphens w:val="0"/>
        <w:spacing w:line="276" w:lineRule="auto"/>
        <w:rPr>
          <w:color w:val="000000"/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lastRenderedPageBreak/>
        <w:t xml:space="preserve">Место проведения: оснащенный учебный кабинет для занятий 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Оборудование: </w:t>
      </w:r>
      <w:r w:rsidR="00C8764E">
        <w:rPr>
          <w:color w:val="000000"/>
          <w:sz w:val="28"/>
          <w:szCs w:val="28"/>
          <w:lang w:eastAsia="ru-RU"/>
        </w:rPr>
        <w:t>стол, стулья, доска, наглядные пособия.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t xml:space="preserve">Материалы: </w:t>
      </w:r>
      <w:r w:rsidR="00C8764E">
        <w:rPr>
          <w:color w:val="000000"/>
          <w:sz w:val="28"/>
          <w:szCs w:val="28"/>
          <w:lang w:eastAsia="ru-RU"/>
        </w:rPr>
        <w:t>фломастеры, бумага формата А5</w:t>
      </w:r>
      <w:r>
        <w:rPr>
          <w:color w:val="000000"/>
          <w:sz w:val="28"/>
          <w:szCs w:val="28"/>
          <w:lang w:eastAsia="ru-RU"/>
        </w:rPr>
        <w:t>, карандаш простой и ластик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t>Дата проведения</w:t>
      </w:r>
      <w:r>
        <w:rPr>
          <w:color w:val="000000"/>
          <w:sz w:val="28"/>
          <w:szCs w:val="28"/>
          <w:lang w:eastAsia="ru-RU"/>
        </w:rPr>
        <w:t>: 01.12</w:t>
      </w:r>
      <w:r w:rsidRPr="004E66F3">
        <w:rPr>
          <w:color w:val="000000"/>
          <w:sz w:val="28"/>
          <w:szCs w:val="28"/>
          <w:lang w:eastAsia="ru-RU"/>
        </w:rPr>
        <w:t>.2022 г.</w:t>
      </w:r>
    </w:p>
    <w:p w:rsidR="004E66F3" w:rsidRPr="004E66F3" w:rsidRDefault="004E66F3" w:rsidP="004E66F3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Возраст учащихся: 8-10</w:t>
      </w:r>
      <w:r w:rsidRPr="004E66F3">
        <w:rPr>
          <w:color w:val="000000"/>
          <w:sz w:val="28"/>
          <w:szCs w:val="28"/>
          <w:lang w:eastAsia="ru-RU"/>
        </w:rPr>
        <w:t xml:space="preserve"> лет</w:t>
      </w: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t>Тема урока:</w:t>
      </w:r>
      <w:r w:rsidRPr="004E66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техника работы фломастерами</w:t>
      </w:r>
      <w:r w:rsidRPr="004E66F3">
        <w:rPr>
          <w:sz w:val="28"/>
          <w:szCs w:val="28"/>
          <w:lang w:eastAsia="ru-RU"/>
        </w:rPr>
        <w:t>.</w:t>
      </w:r>
    </w:p>
    <w:p w:rsid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 xml:space="preserve">Цель: </w:t>
      </w:r>
      <w:r>
        <w:rPr>
          <w:sz w:val="28"/>
          <w:szCs w:val="28"/>
        </w:rPr>
        <w:t>Создание декоративного образа</w:t>
      </w:r>
    </w:p>
    <w:p w:rsidR="004E66F3" w:rsidRP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>Межпред</w:t>
      </w:r>
      <w:r w:rsidR="00C8764E">
        <w:rPr>
          <w:sz w:val="28"/>
          <w:szCs w:val="28"/>
          <w:lang w:eastAsia="ru-RU"/>
        </w:rPr>
        <w:t>метная связь с учебным предметом</w:t>
      </w:r>
      <w:r w:rsidRPr="004E66F3">
        <w:rPr>
          <w:sz w:val="28"/>
          <w:szCs w:val="28"/>
          <w:lang w:eastAsia="ru-RU"/>
        </w:rPr>
        <w:t xml:space="preserve"> Основы изобр</w:t>
      </w:r>
      <w:r w:rsidR="00C8764E">
        <w:rPr>
          <w:sz w:val="28"/>
          <w:szCs w:val="28"/>
          <w:lang w:eastAsia="ru-RU"/>
        </w:rPr>
        <w:t xml:space="preserve">азительной грамоты и рисования, прикладное творчество. </w:t>
      </w:r>
    </w:p>
    <w:p w:rsidR="004E66F3" w:rsidRP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>Задачи:</w:t>
      </w:r>
    </w:p>
    <w:p w:rsidR="004E66F3" w:rsidRPr="004E66F3" w:rsidRDefault="004E66F3" w:rsidP="004E66F3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4E66F3">
        <w:rPr>
          <w:b/>
          <w:bCs/>
          <w:sz w:val="28"/>
          <w:szCs w:val="28"/>
          <w:lang w:eastAsia="ru-RU"/>
        </w:rPr>
        <w:t>Познакомиться с п</w:t>
      </w:r>
      <w:r>
        <w:rPr>
          <w:b/>
          <w:bCs/>
          <w:sz w:val="28"/>
          <w:szCs w:val="28"/>
          <w:lang w:eastAsia="ru-RU"/>
        </w:rPr>
        <w:t>риемами работы</w:t>
      </w:r>
      <w:r w:rsidRPr="004E66F3">
        <w:rPr>
          <w:b/>
          <w:bCs/>
          <w:sz w:val="28"/>
          <w:szCs w:val="28"/>
          <w:lang w:eastAsia="ru-RU"/>
        </w:rPr>
        <w:t>:</w:t>
      </w:r>
    </w:p>
    <w:p w:rsid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заполнение шаблона точками, штрихами, сетками, ровным тоном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b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b/>
          <w:color w:val="000000"/>
          <w:sz w:val="28"/>
          <w:szCs w:val="28"/>
          <w:lang w:eastAsia="ru-RU"/>
        </w:rPr>
        <w:t>Начало урока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а) Организационный этап</w:t>
      </w:r>
      <w:r>
        <w:rPr>
          <w:rFonts w:eastAsia="ヒラギノ角ゴ Pro W3"/>
          <w:color w:val="000000"/>
          <w:sz w:val="28"/>
          <w:szCs w:val="28"/>
          <w:lang w:eastAsia="ru-RU"/>
        </w:rPr>
        <w:t xml:space="preserve"> (5 минут)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б) приветствие</w:t>
      </w:r>
      <w:r>
        <w:rPr>
          <w:rFonts w:eastAsia="ヒラギノ角ゴ Pro W3"/>
          <w:color w:val="000000"/>
          <w:sz w:val="28"/>
          <w:szCs w:val="28"/>
          <w:lang w:eastAsia="ru-RU"/>
        </w:rPr>
        <w:t xml:space="preserve"> (2 минуты)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в) сообще</w:t>
      </w:r>
      <w:r>
        <w:rPr>
          <w:rFonts w:eastAsia="ヒラギノ角ゴ Pro W3"/>
          <w:color w:val="000000"/>
          <w:sz w:val="28"/>
          <w:szCs w:val="28"/>
          <w:lang w:eastAsia="ru-RU"/>
        </w:rPr>
        <w:t>ние цели и хода работы на уроке (10 минут)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b/>
          <w:color w:val="000000"/>
          <w:sz w:val="28"/>
          <w:szCs w:val="28"/>
          <w:lang w:val="en-US" w:eastAsia="ru-RU"/>
        </w:rPr>
        <w:t>II</w:t>
      </w:r>
      <w:r w:rsidRPr="004E66F3">
        <w:rPr>
          <w:rFonts w:eastAsia="ヒラギノ角ゴ Pro W3"/>
          <w:b/>
          <w:color w:val="000000"/>
          <w:sz w:val="28"/>
          <w:szCs w:val="28"/>
          <w:lang w:eastAsia="ru-RU"/>
        </w:rPr>
        <w:t>) Основная часть урока</w:t>
      </w:r>
      <w:r w:rsidRPr="004E66F3">
        <w:rPr>
          <w:rFonts w:eastAsia="ヒラギノ角ゴ Pro W3"/>
          <w:color w:val="000000"/>
          <w:sz w:val="28"/>
          <w:szCs w:val="28"/>
          <w:lang w:eastAsia="ru-RU"/>
        </w:rPr>
        <w:t>.</w:t>
      </w:r>
    </w:p>
    <w:p w:rsidR="004E66F3" w:rsidRPr="004E66F3" w:rsidRDefault="004E66F3" w:rsidP="004E66F3">
      <w:pPr>
        <w:suppressAutoHyphens w:val="0"/>
        <w:spacing w:after="240" w:line="276" w:lineRule="auto"/>
        <w:jc w:val="both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  <w:lang w:eastAsia="ru-RU"/>
        </w:rPr>
        <w:t>практическая работа (15 минут)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b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b/>
          <w:color w:val="000000"/>
          <w:sz w:val="28"/>
          <w:szCs w:val="28"/>
          <w:lang w:val="en-US" w:eastAsia="ru-RU"/>
        </w:rPr>
        <w:t>III</w:t>
      </w:r>
      <w:r w:rsidRPr="004E66F3">
        <w:rPr>
          <w:rFonts w:eastAsia="ヒラギノ角ゴ Pro W3"/>
          <w:b/>
          <w:color w:val="000000"/>
          <w:sz w:val="28"/>
          <w:szCs w:val="28"/>
          <w:lang w:eastAsia="ru-RU"/>
        </w:rPr>
        <w:t>) Заключительный этап.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а) Подведение итогов</w:t>
      </w:r>
      <w:r>
        <w:rPr>
          <w:rFonts w:eastAsia="ヒラギノ角ゴ Pro W3"/>
          <w:color w:val="000000"/>
          <w:sz w:val="28"/>
          <w:szCs w:val="28"/>
          <w:lang w:eastAsia="ru-RU"/>
        </w:rPr>
        <w:t xml:space="preserve"> (5 минут)</w:t>
      </w:r>
    </w:p>
    <w:p w:rsidR="004E66F3" w:rsidRPr="004E66F3" w:rsidRDefault="004E66F3" w:rsidP="004E66F3">
      <w:pPr>
        <w:suppressAutoHyphens w:val="0"/>
        <w:spacing w:line="360" w:lineRule="auto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 xml:space="preserve">б) </w:t>
      </w:r>
      <w:proofErr w:type="gramStart"/>
      <w:r w:rsidRPr="004E66F3">
        <w:rPr>
          <w:rFonts w:eastAsia="ヒラギノ角ゴ Pro W3"/>
          <w:color w:val="000000"/>
          <w:sz w:val="28"/>
          <w:szCs w:val="28"/>
          <w:lang w:eastAsia="ru-RU"/>
        </w:rPr>
        <w:t>Рефлексия</w:t>
      </w:r>
      <w:r>
        <w:rPr>
          <w:rFonts w:eastAsia="ヒラギノ角ゴ Pro W3"/>
          <w:color w:val="000000"/>
          <w:sz w:val="28"/>
          <w:szCs w:val="28"/>
          <w:lang w:eastAsia="ru-RU"/>
        </w:rPr>
        <w:t xml:space="preserve">  (</w:t>
      </w:r>
      <w:proofErr w:type="gramEnd"/>
      <w:r>
        <w:rPr>
          <w:rFonts w:eastAsia="ヒラギノ角ゴ Pro W3"/>
          <w:color w:val="000000"/>
          <w:sz w:val="28"/>
          <w:szCs w:val="28"/>
          <w:lang w:eastAsia="ru-RU"/>
        </w:rPr>
        <w:t>3 минуты)</w:t>
      </w:r>
    </w:p>
    <w:p w:rsidR="004E66F3" w:rsidRDefault="004E66F3" w:rsidP="004E66F3">
      <w:pPr>
        <w:suppressAutoHyphens w:val="0"/>
        <w:spacing w:line="360" w:lineRule="auto"/>
        <w:jc w:val="both"/>
        <w:rPr>
          <w:sz w:val="28"/>
          <w:szCs w:val="28"/>
        </w:rPr>
      </w:pPr>
      <w:r w:rsidRPr="004E66F3">
        <w:rPr>
          <w:sz w:val="28"/>
          <w:szCs w:val="28"/>
          <w:lang w:eastAsia="ru-RU"/>
        </w:rPr>
        <w:t xml:space="preserve">в) Домашнее задание: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штрихами, сетками, ровным тоном).</w:t>
      </w:r>
    </w:p>
    <w:p w:rsidR="004E66F3" w:rsidRPr="004E66F3" w:rsidRDefault="004E66F3" w:rsidP="004E66F3">
      <w:pPr>
        <w:suppressAutoHyphens w:val="0"/>
        <w:spacing w:line="360" w:lineRule="auto"/>
        <w:jc w:val="both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г) Конец урока.</w:t>
      </w:r>
    </w:p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>Пояснительная записка.</w:t>
      </w:r>
    </w:p>
    <w:p w:rsidR="004E66F3" w:rsidRPr="004E66F3" w:rsidRDefault="004E66F3" w:rsidP="004E66F3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t>Заня</w:t>
      </w:r>
      <w:r>
        <w:rPr>
          <w:color w:val="000000"/>
          <w:sz w:val="28"/>
          <w:szCs w:val="28"/>
          <w:lang w:eastAsia="ru-RU"/>
        </w:rPr>
        <w:t>тия предназначены для учащихся 2</w:t>
      </w:r>
      <w:r w:rsidRPr="004E66F3">
        <w:rPr>
          <w:color w:val="000000"/>
          <w:sz w:val="28"/>
          <w:szCs w:val="28"/>
          <w:lang w:eastAsia="ru-RU"/>
        </w:rPr>
        <w:t xml:space="preserve"> класса обучения по предмету «</w:t>
      </w:r>
      <w:r>
        <w:rPr>
          <w:color w:val="000000"/>
          <w:sz w:val="28"/>
          <w:szCs w:val="28"/>
          <w:lang w:eastAsia="ru-RU"/>
        </w:rPr>
        <w:t>Основы изобразительной грамоты и рисования</w:t>
      </w:r>
      <w:r w:rsidRPr="004E66F3">
        <w:rPr>
          <w:color w:val="000000"/>
          <w:sz w:val="28"/>
          <w:szCs w:val="28"/>
          <w:lang w:eastAsia="ru-RU"/>
        </w:rPr>
        <w:t xml:space="preserve">». Это первое занятие в изучении данной темы. Вид деятельности – </w:t>
      </w:r>
      <w:r>
        <w:rPr>
          <w:color w:val="000000"/>
          <w:sz w:val="28"/>
          <w:szCs w:val="28"/>
          <w:lang w:eastAsia="ru-RU"/>
        </w:rPr>
        <w:t>практическое занятие</w:t>
      </w:r>
      <w:r w:rsidRPr="004E66F3">
        <w:rPr>
          <w:color w:val="000000"/>
          <w:sz w:val="28"/>
          <w:szCs w:val="28"/>
          <w:lang w:eastAsia="ru-RU"/>
        </w:rPr>
        <w:t xml:space="preserve">. На данном уроке обучающиеся знакомятся с </w:t>
      </w:r>
      <w:r>
        <w:rPr>
          <w:color w:val="000000"/>
          <w:sz w:val="28"/>
          <w:szCs w:val="28"/>
          <w:lang w:eastAsia="ru-RU"/>
        </w:rPr>
        <w:t>техникой работы фломастерами</w:t>
      </w:r>
      <w:r w:rsidRPr="004E66F3">
        <w:rPr>
          <w:color w:val="000000"/>
          <w:sz w:val="28"/>
          <w:szCs w:val="28"/>
          <w:lang w:eastAsia="ru-RU"/>
        </w:rPr>
        <w:t>.</w:t>
      </w:r>
    </w:p>
    <w:p w:rsidR="004E66F3" w:rsidRPr="004E66F3" w:rsidRDefault="004E66F3" w:rsidP="004E66F3">
      <w:pPr>
        <w:shd w:val="clear" w:color="auto" w:fill="FFFFFF"/>
        <w:suppressAutoHyphens w:val="0"/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4E66F3">
        <w:rPr>
          <w:color w:val="000000"/>
          <w:sz w:val="28"/>
          <w:szCs w:val="28"/>
          <w:lang w:eastAsia="ru-RU"/>
        </w:rPr>
        <w:t xml:space="preserve">Развитие: </w:t>
      </w:r>
      <w:r w:rsidRPr="004E66F3">
        <w:rPr>
          <w:sz w:val="28"/>
          <w:szCs w:val="28"/>
          <w:lang w:eastAsia="ru-RU"/>
        </w:rPr>
        <w:t xml:space="preserve">художественного вкуса, </w:t>
      </w:r>
      <w:r w:rsidRPr="004E66F3">
        <w:rPr>
          <w:sz w:val="28"/>
          <w:szCs w:val="28"/>
          <w:shd w:val="clear" w:color="auto" w:fill="FFFFFF"/>
          <w:lang w:eastAsia="ru-RU"/>
        </w:rPr>
        <w:t>формирование мировоззрения: нравственного и эстетического идеалов, прививается у детей интерес к прекрасному.</w:t>
      </w:r>
      <w:r w:rsidRPr="004E66F3">
        <w:rPr>
          <w:sz w:val="28"/>
          <w:szCs w:val="28"/>
          <w:lang w:eastAsia="ru-RU"/>
        </w:rPr>
        <w:t xml:space="preserve">  </w:t>
      </w:r>
    </w:p>
    <w:p w:rsidR="004E66F3" w:rsidRPr="004E66F3" w:rsidRDefault="004E66F3" w:rsidP="004E66F3">
      <w:pPr>
        <w:suppressAutoHyphens w:val="0"/>
        <w:spacing w:line="276" w:lineRule="auto"/>
        <w:jc w:val="both"/>
        <w:rPr>
          <w:rFonts w:eastAsia="ヒラギノ角ゴ Pro W3"/>
          <w:color w:val="000000"/>
          <w:sz w:val="28"/>
          <w:szCs w:val="28"/>
          <w:lang w:eastAsia="ru-RU"/>
        </w:rPr>
      </w:pPr>
      <w:r w:rsidRPr="004E66F3">
        <w:rPr>
          <w:rFonts w:eastAsia="ヒラギノ角ゴ Pro W3"/>
          <w:color w:val="000000"/>
          <w:sz w:val="28"/>
          <w:szCs w:val="28"/>
          <w:lang w:eastAsia="ru-RU"/>
        </w:rPr>
        <w:t>Воспитание: воспитывать наблюдательность, внимание и усидчивость.</w:t>
      </w:r>
    </w:p>
    <w:p w:rsidR="004E66F3" w:rsidRDefault="004E66F3" w:rsidP="004E66F3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341F86" w:rsidRDefault="00341F86" w:rsidP="004E66F3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341F86" w:rsidRPr="004E66F3" w:rsidRDefault="00341F86" w:rsidP="004E66F3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4E66F3" w:rsidRDefault="004E66F3" w:rsidP="00C8764E">
      <w:pPr>
        <w:suppressAutoHyphens w:val="0"/>
        <w:spacing w:after="240" w:line="276" w:lineRule="auto"/>
        <w:jc w:val="center"/>
        <w:rPr>
          <w:b/>
          <w:iCs/>
          <w:sz w:val="28"/>
          <w:szCs w:val="28"/>
          <w:lang w:eastAsia="ru-RU"/>
        </w:rPr>
      </w:pPr>
      <w:r w:rsidRPr="004E66F3">
        <w:rPr>
          <w:b/>
          <w:iCs/>
          <w:sz w:val="28"/>
          <w:szCs w:val="28"/>
          <w:lang w:eastAsia="ru-RU"/>
        </w:rPr>
        <w:lastRenderedPageBreak/>
        <w:t>Основная часть урока</w:t>
      </w:r>
    </w:p>
    <w:p w:rsidR="00341F86" w:rsidRPr="00341F86" w:rsidRDefault="00C8764E" w:rsidP="00517A8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Фломастеры - э</w:t>
      </w:r>
      <w:r w:rsidR="00341F86" w:rsidRPr="00341F86">
        <w:rPr>
          <w:color w:val="000000"/>
          <w:sz w:val="28"/>
          <w:szCs w:val="28"/>
          <w:lang w:eastAsia="ru-RU"/>
        </w:rPr>
        <w:t>тот изобразительный материал не столь давно вошёл в нашу действительность. И, тем не менее, - один из самых распространённых в детском рисовании. Впервые фломастеры появились в Японии в начале шестидесятых годов. Их внешний вид с тех пор мало чем изменился: по-прежнему мы пользуемся ручкой с резервуаром, наполненным специальными чернилами.</w:t>
      </w:r>
    </w:p>
    <w:p w:rsidR="00341F86" w:rsidRPr="00341F86" w:rsidRDefault="00341F86" w:rsidP="00517A8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341F86">
        <w:rPr>
          <w:color w:val="000000"/>
          <w:sz w:val="28"/>
          <w:szCs w:val="28"/>
          <w:lang w:eastAsia="ru-RU"/>
        </w:rPr>
        <w:t>Учитывая, что фломастеры сложнее смешивать друг с другом, производители стараются выпускать наборы с большим количеством оттенков – некоторые из них насчитывают до 300. Самые привычные наборы представлены цветами в количестве от 6 до 24.</w:t>
      </w:r>
    </w:p>
    <w:p w:rsidR="00341F86" w:rsidRPr="00341F86" w:rsidRDefault="00341F86" w:rsidP="00517A8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341F86">
        <w:rPr>
          <w:color w:val="000000"/>
          <w:sz w:val="28"/>
          <w:szCs w:val="28"/>
          <w:lang w:eastAsia="ru-RU"/>
        </w:rPr>
        <w:t xml:space="preserve">Фломастерами рекомендуется рисовать на плотной, гладкой бумаге, поскольку рыхлая, мягкая быстро пропитывается составом и контур изображаемого предмета растекается. </w:t>
      </w:r>
    </w:p>
    <w:p w:rsidR="00341F86" w:rsidRPr="00341F86" w:rsidRDefault="00341F86" w:rsidP="00517A84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341F86" w:rsidRPr="00341F86" w:rsidRDefault="00341F86" w:rsidP="00517A84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341F86">
        <w:rPr>
          <w:color w:val="000000"/>
          <w:sz w:val="28"/>
          <w:szCs w:val="28"/>
          <w:lang w:eastAsia="ru-RU"/>
        </w:rPr>
        <w:t>Создать выразительный образ с помощью данного материала, несмотря на его простоту, не так просто. Причина? Фломастер плотным пятном ложится на поверхность листа, и крайне сложно затем исправлять неточности рисунка. Поэтому рисовальные движения должны быть чёткими, уверенными.</w:t>
      </w:r>
    </w:p>
    <w:p w:rsidR="00341F86" w:rsidRDefault="00341F86" w:rsidP="00517A84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41F86">
        <w:rPr>
          <w:color w:val="000000"/>
          <w:sz w:val="28"/>
          <w:szCs w:val="28"/>
          <w:lang w:eastAsia="ru-RU"/>
        </w:rPr>
        <w:t>Анализируя рисунки детей, выполненные фломастерами, можно сделать вывод: чаще всего они не смешивают цвета, а используют только локальные. От этого рисунок приобретает пестроту, излишнюю ч</w:t>
      </w:r>
      <w:r>
        <w:rPr>
          <w:color w:val="000000"/>
          <w:sz w:val="28"/>
          <w:szCs w:val="28"/>
          <w:lang w:eastAsia="ru-RU"/>
        </w:rPr>
        <w:t>ет</w:t>
      </w:r>
      <w:r w:rsidRPr="00341F86">
        <w:rPr>
          <w:color w:val="000000"/>
          <w:sz w:val="28"/>
          <w:szCs w:val="28"/>
          <w:lang w:eastAsia="ru-RU"/>
        </w:rPr>
        <w:t>кость, теряя целостность образа. Во избежание подобной ошибки следует научить комбинировать фломастеры с другими материалами или использовать технические приёмы, способствующие достижению выразительности рисунка.</w:t>
      </w:r>
      <w:r w:rsidR="006D3E77">
        <w:rPr>
          <w:color w:val="000000"/>
          <w:sz w:val="28"/>
          <w:szCs w:val="28"/>
          <w:lang w:eastAsia="ru-RU"/>
        </w:rPr>
        <w:t xml:space="preserve"> На примере этих работ я предлагаю посмотреть и </w:t>
      </w:r>
      <w:proofErr w:type="gramStart"/>
      <w:r w:rsidR="006D3E77">
        <w:rPr>
          <w:color w:val="000000"/>
          <w:sz w:val="28"/>
          <w:szCs w:val="28"/>
          <w:lang w:eastAsia="ru-RU"/>
        </w:rPr>
        <w:t>разобрать  эти</w:t>
      </w:r>
      <w:proofErr w:type="gramEnd"/>
      <w:r w:rsidR="006D3E77">
        <w:rPr>
          <w:color w:val="000000"/>
          <w:sz w:val="28"/>
          <w:szCs w:val="28"/>
          <w:lang w:eastAsia="ru-RU"/>
        </w:rPr>
        <w:t xml:space="preserve"> технические приемы </w:t>
      </w:r>
    </w:p>
    <w:p w:rsidR="00A37078" w:rsidRPr="00A37078" w:rsidRDefault="00A37078" w:rsidP="00517A8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37078">
        <w:rPr>
          <w:color w:val="000000"/>
          <w:sz w:val="28"/>
          <w:szCs w:val="28"/>
          <w:lang w:eastAsia="ru-RU"/>
        </w:rPr>
        <w:t>закрашивание отдельных участков одним цветом</w:t>
      </w:r>
    </w:p>
    <w:p w:rsidR="00A37078" w:rsidRPr="00A37078" w:rsidRDefault="00A37078" w:rsidP="00517A8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37078">
        <w:rPr>
          <w:color w:val="000000"/>
          <w:sz w:val="28"/>
          <w:szCs w:val="28"/>
          <w:lang w:eastAsia="ru-RU"/>
        </w:rPr>
        <w:t xml:space="preserve">работа штрихами </w:t>
      </w:r>
    </w:p>
    <w:p w:rsidR="00A37078" w:rsidRPr="00A37078" w:rsidRDefault="00A37078" w:rsidP="00517A8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37078">
        <w:rPr>
          <w:color w:val="000000"/>
          <w:sz w:val="28"/>
          <w:szCs w:val="28"/>
          <w:lang w:eastAsia="ru-RU"/>
        </w:rPr>
        <w:t xml:space="preserve"> работа точками </w:t>
      </w:r>
    </w:p>
    <w:p w:rsidR="00A37078" w:rsidRPr="00A37078" w:rsidRDefault="00A37078" w:rsidP="00517A8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37078">
        <w:rPr>
          <w:color w:val="000000"/>
          <w:sz w:val="28"/>
          <w:szCs w:val="28"/>
          <w:lang w:eastAsia="ru-RU"/>
        </w:rPr>
        <w:t>Работа с узорами</w:t>
      </w:r>
    </w:p>
    <w:p w:rsidR="00341F86" w:rsidRPr="006D3E77" w:rsidRDefault="00A37078" w:rsidP="00385178">
      <w:pPr>
        <w:pStyle w:val="a3"/>
        <w:numPr>
          <w:ilvl w:val="0"/>
          <w:numId w:val="5"/>
        </w:numPr>
        <w:shd w:val="clear" w:color="auto" w:fill="FFFFFF"/>
        <w:suppressAutoHyphens w:val="0"/>
        <w:spacing w:after="240" w:line="276" w:lineRule="auto"/>
        <w:jc w:val="both"/>
        <w:rPr>
          <w:b/>
          <w:iCs/>
          <w:sz w:val="28"/>
          <w:szCs w:val="28"/>
          <w:lang w:eastAsia="ru-RU"/>
        </w:rPr>
      </w:pPr>
      <w:r w:rsidRPr="006D3E77">
        <w:rPr>
          <w:color w:val="000000"/>
          <w:sz w:val="28"/>
          <w:szCs w:val="28"/>
          <w:lang w:eastAsia="ru-RU"/>
        </w:rPr>
        <w:t>Смешение техник</w:t>
      </w:r>
    </w:p>
    <w:p w:rsidR="004E66F3" w:rsidRDefault="006D3E77" w:rsidP="006D3E77">
      <w:pPr>
        <w:shd w:val="clear" w:color="auto" w:fill="FFFFFF"/>
        <w:suppressAutoHyphens w:val="0"/>
        <w:spacing w:after="240" w:line="276" w:lineRule="auto"/>
        <w:jc w:val="both"/>
      </w:pPr>
      <w:proofErr w:type="gramStart"/>
      <w:r>
        <w:rPr>
          <w:iCs/>
          <w:sz w:val="28"/>
          <w:szCs w:val="28"/>
          <w:lang w:eastAsia="ru-RU"/>
        </w:rPr>
        <w:t>Итак</w:t>
      </w:r>
      <w:proofErr w:type="gramEnd"/>
      <w:r>
        <w:rPr>
          <w:iCs/>
          <w:sz w:val="28"/>
          <w:szCs w:val="28"/>
          <w:lang w:eastAsia="ru-RU"/>
        </w:rPr>
        <w:t xml:space="preserve"> приступим к выполнению декоративного эскиза-образа волшебного цветка или улитки на ваш выбор. Сначала выполняется эскиз простым карандашом, после продумываем технику в которой выполним наш декоративный образ. </w:t>
      </w:r>
    </w:p>
    <w:p w:rsidR="004E66F3" w:rsidRDefault="004E66F3"/>
    <w:p w:rsidR="004E66F3" w:rsidRPr="004E66F3" w:rsidRDefault="004E66F3" w:rsidP="004E66F3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t>4.Домашнее задание</w:t>
      </w:r>
    </w:p>
    <w:p w:rsidR="004E66F3" w:rsidRDefault="004E66F3" w:rsidP="004E66F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штрихами, сетками, ровным тоном).</w:t>
      </w:r>
      <w:r w:rsidRPr="004E66F3">
        <w:rPr>
          <w:sz w:val="28"/>
          <w:szCs w:val="28"/>
          <w:lang w:eastAsia="ru-RU"/>
        </w:rPr>
        <w:t xml:space="preserve"> </w:t>
      </w:r>
    </w:p>
    <w:p w:rsidR="006D3E77" w:rsidRDefault="006D3E77" w:rsidP="004E66F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6D3E77" w:rsidRDefault="006D3E77" w:rsidP="004E66F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6D3E77" w:rsidRPr="004E66F3" w:rsidRDefault="006D3E77" w:rsidP="004E66F3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C8764E" w:rsidRPr="004E66F3" w:rsidRDefault="00C8764E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4E66F3" w:rsidRDefault="004E66F3" w:rsidP="004E66F3">
      <w:pPr>
        <w:suppressAutoHyphens w:val="0"/>
        <w:spacing w:line="276" w:lineRule="auto"/>
        <w:jc w:val="center"/>
        <w:rPr>
          <w:rFonts w:eastAsia="ヒラギノ角ゴ Pro W3"/>
          <w:b/>
          <w:sz w:val="28"/>
          <w:szCs w:val="28"/>
          <w:lang w:eastAsia="ru-RU"/>
        </w:rPr>
      </w:pPr>
      <w:r w:rsidRPr="004E66F3">
        <w:rPr>
          <w:rFonts w:eastAsia="ヒラギノ角ゴ Pro W3"/>
          <w:b/>
          <w:sz w:val="28"/>
          <w:szCs w:val="28"/>
          <w:lang w:eastAsia="ru-RU"/>
        </w:rPr>
        <w:lastRenderedPageBreak/>
        <w:t>Методический, дидактический материал</w:t>
      </w:r>
    </w:p>
    <w:p w:rsidR="000F09DF" w:rsidRPr="004E66F3" w:rsidRDefault="000F09DF" w:rsidP="004E66F3">
      <w:pPr>
        <w:suppressAutoHyphens w:val="0"/>
        <w:spacing w:line="276" w:lineRule="auto"/>
        <w:jc w:val="center"/>
        <w:rPr>
          <w:rFonts w:eastAsia="ヒラギノ角ゴ Pro W3"/>
          <w:b/>
          <w:sz w:val="28"/>
          <w:szCs w:val="28"/>
          <w:lang w:eastAsia="ru-RU"/>
        </w:rPr>
      </w:pPr>
    </w:p>
    <w:p w:rsidR="004E66F3" w:rsidRPr="000F09DF" w:rsidRDefault="004E66F3" w:rsidP="00C8764E">
      <w:pPr>
        <w:numPr>
          <w:ilvl w:val="0"/>
          <w:numId w:val="3"/>
        </w:numPr>
        <w:shd w:val="clear" w:color="auto" w:fill="FFFFFF"/>
        <w:tabs>
          <w:tab w:val="left" w:pos="567"/>
          <w:tab w:val="left" w:pos="1134"/>
          <w:tab w:val="left" w:pos="1276"/>
        </w:tabs>
        <w:suppressAutoHyphens w:val="0"/>
        <w:spacing w:after="150" w:line="276" w:lineRule="auto"/>
        <w:ind w:left="709" w:firstLine="0"/>
        <w:rPr>
          <w:b/>
          <w:sz w:val="28"/>
          <w:szCs w:val="28"/>
          <w:lang w:eastAsia="ru-RU"/>
        </w:rPr>
      </w:pPr>
      <w:r w:rsidRPr="000F09DF">
        <w:rPr>
          <w:sz w:val="28"/>
          <w:szCs w:val="28"/>
        </w:rPr>
        <w:t xml:space="preserve">Выготский Л.С. Воображение и творчество в детском </w:t>
      </w:r>
      <w:proofErr w:type="gramStart"/>
      <w:r w:rsidRPr="000F09DF">
        <w:rPr>
          <w:sz w:val="28"/>
          <w:szCs w:val="28"/>
        </w:rPr>
        <w:t>возрасте.-</w:t>
      </w:r>
      <w:proofErr w:type="gramEnd"/>
      <w:r w:rsidRPr="000F09DF">
        <w:rPr>
          <w:sz w:val="28"/>
          <w:szCs w:val="28"/>
        </w:rPr>
        <w:t xml:space="preserve"> 3-е изд.- М.: Просвещение, 1991</w:t>
      </w:r>
    </w:p>
    <w:p w:rsidR="004E66F3" w:rsidRPr="000F09DF" w:rsidRDefault="000F09DF" w:rsidP="000F09DF">
      <w:pPr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Комарова Т.С. Как научить ребенка рисовать. – М.: Столетие, 1998</w:t>
      </w:r>
    </w:p>
    <w:p w:rsidR="004E66F3" w:rsidRPr="004E66F3" w:rsidRDefault="004E66F3" w:rsidP="004E66F3">
      <w:pPr>
        <w:shd w:val="clear" w:color="auto" w:fill="FFFFFF"/>
        <w:suppressAutoHyphens w:val="0"/>
        <w:spacing w:after="150" w:line="276" w:lineRule="auto"/>
        <w:jc w:val="center"/>
        <w:rPr>
          <w:b/>
          <w:sz w:val="28"/>
          <w:szCs w:val="28"/>
          <w:lang w:eastAsia="ru-RU"/>
        </w:rPr>
      </w:pPr>
      <w:r w:rsidRPr="004E66F3">
        <w:rPr>
          <w:b/>
          <w:sz w:val="28"/>
          <w:szCs w:val="28"/>
          <w:lang w:eastAsia="ru-RU"/>
        </w:rPr>
        <w:br w:type="page"/>
      </w:r>
      <w:r w:rsidRPr="004E66F3">
        <w:rPr>
          <w:b/>
          <w:sz w:val="28"/>
          <w:szCs w:val="28"/>
          <w:lang w:eastAsia="ru-RU"/>
        </w:rPr>
        <w:lastRenderedPageBreak/>
        <w:t>Самоанализ</w:t>
      </w:r>
    </w:p>
    <w:p w:rsidR="00517A84" w:rsidRPr="00517A84" w:rsidRDefault="000F09DF" w:rsidP="00517A84">
      <w:pPr>
        <w:shd w:val="clear" w:color="auto" w:fill="FFFFFF"/>
        <w:tabs>
          <w:tab w:val="left" w:pos="3828"/>
        </w:tabs>
        <w:suppressAutoHyphens w:val="0"/>
        <w:spacing w:after="15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01 декабря 2022</w:t>
      </w:r>
      <w:r w:rsidR="004E66F3" w:rsidRPr="004E66F3">
        <w:rPr>
          <w:sz w:val="28"/>
          <w:szCs w:val="28"/>
          <w:lang w:eastAsia="ru-RU"/>
        </w:rPr>
        <w:t xml:space="preserve"> года проведён открытый урок с</w:t>
      </w:r>
      <w:r>
        <w:rPr>
          <w:sz w:val="28"/>
          <w:szCs w:val="28"/>
          <w:lang w:eastAsia="ru-RU"/>
        </w:rPr>
        <w:t>о 2</w:t>
      </w:r>
      <w:r w:rsidR="004E66F3" w:rsidRPr="004E66F3">
        <w:rPr>
          <w:sz w:val="28"/>
          <w:szCs w:val="28"/>
          <w:lang w:eastAsia="ru-RU"/>
        </w:rPr>
        <w:t xml:space="preserve"> классом</w:t>
      </w:r>
      <w:r>
        <w:rPr>
          <w:sz w:val="28"/>
          <w:szCs w:val="28"/>
          <w:lang w:eastAsia="ru-RU"/>
        </w:rPr>
        <w:t xml:space="preserve"> Дополнительной предпрофессиональной программы в области изобразительного искусства «Живопись» со сроком обучение 8 лет</w:t>
      </w:r>
      <w:r w:rsidR="004E66F3" w:rsidRPr="004E66F3">
        <w:rPr>
          <w:sz w:val="28"/>
          <w:szCs w:val="28"/>
          <w:lang w:eastAsia="ru-RU"/>
        </w:rPr>
        <w:t xml:space="preserve"> </w:t>
      </w:r>
      <w:r w:rsidR="004E66F3" w:rsidRPr="00517A84">
        <w:rPr>
          <w:sz w:val="28"/>
          <w:szCs w:val="28"/>
          <w:lang w:eastAsia="ru-RU"/>
        </w:rPr>
        <w:t>на тему: «</w:t>
      </w:r>
      <w:r w:rsidR="00517A84" w:rsidRPr="00517A84">
        <w:rPr>
          <w:sz w:val="28"/>
          <w:szCs w:val="28"/>
          <w:lang w:eastAsia="ru-RU"/>
        </w:rPr>
        <w:t>Техника работы фломастерами</w:t>
      </w:r>
      <w:r w:rsidR="004E66F3" w:rsidRPr="00517A84">
        <w:rPr>
          <w:sz w:val="28"/>
          <w:szCs w:val="28"/>
          <w:lang w:eastAsia="ru-RU"/>
        </w:rPr>
        <w:t>». Во</w:t>
      </w:r>
      <w:r w:rsidR="00517A84" w:rsidRPr="00517A84">
        <w:rPr>
          <w:sz w:val="28"/>
          <w:szCs w:val="28"/>
          <w:lang w:eastAsia="ru-RU"/>
        </w:rPr>
        <w:t>зрастная категория учащихся – 8-10</w:t>
      </w:r>
      <w:r w:rsidR="004E66F3" w:rsidRPr="00517A84">
        <w:rPr>
          <w:sz w:val="28"/>
          <w:szCs w:val="28"/>
          <w:lang w:eastAsia="ru-RU"/>
        </w:rPr>
        <w:t xml:space="preserve"> лет. Продолжительность занятия </w:t>
      </w:r>
      <w:r w:rsidR="00517A84" w:rsidRPr="00517A84">
        <w:rPr>
          <w:sz w:val="28"/>
          <w:szCs w:val="28"/>
          <w:lang w:eastAsia="ru-RU"/>
        </w:rPr>
        <w:t>120</w:t>
      </w:r>
      <w:r w:rsidR="004E66F3" w:rsidRPr="00517A84">
        <w:rPr>
          <w:sz w:val="28"/>
          <w:szCs w:val="28"/>
          <w:lang w:eastAsia="ru-RU"/>
        </w:rPr>
        <w:t xml:space="preserve"> минут. На объяснение материала рассчитывается 20 минут, </w:t>
      </w:r>
      <w:r w:rsidR="00517A84" w:rsidRPr="00517A84">
        <w:rPr>
          <w:sz w:val="28"/>
          <w:szCs w:val="28"/>
          <w:lang w:eastAsia="ru-RU"/>
        </w:rPr>
        <w:t xml:space="preserve">за это время учащиеся знакомятся </w:t>
      </w:r>
      <w:r w:rsidR="00517A84" w:rsidRPr="00517A84">
        <w:rPr>
          <w:sz w:val="28"/>
          <w:szCs w:val="28"/>
          <w:lang w:eastAsia="ru-RU"/>
        </w:rPr>
        <w:t>техникой работы фломастерами</w:t>
      </w:r>
      <w:r w:rsidR="00517A84" w:rsidRPr="00517A84">
        <w:rPr>
          <w:sz w:val="28"/>
          <w:szCs w:val="28"/>
          <w:lang w:eastAsia="ru-RU"/>
        </w:rPr>
        <w:t xml:space="preserve">, задают вопросы. Цель данного урока ознакомить учащихся с </w:t>
      </w:r>
      <w:r w:rsidR="00517A84" w:rsidRPr="00517A84">
        <w:rPr>
          <w:sz w:val="28"/>
          <w:szCs w:val="28"/>
          <w:lang w:eastAsia="ru-RU"/>
        </w:rPr>
        <w:t xml:space="preserve">техниками работы «Заполнение шаблона точками, штрихами, сетками, ровным тоном и узорами». Практическая работа длится 40-50 минут. </w:t>
      </w:r>
      <w:r w:rsidR="00517A84" w:rsidRPr="00517A84">
        <w:rPr>
          <w:sz w:val="28"/>
          <w:szCs w:val="28"/>
          <w:lang w:eastAsia="ru-RU"/>
        </w:rPr>
        <w:t xml:space="preserve"> Далее - краткий анализ, </w:t>
      </w:r>
      <w:r w:rsidR="00517A84" w:rsidRPr="00517A84">
        <w:rPr>
          <w:sz w:val="28"/>
          <w:szCs w:val="28"/>
          <w:lang w:eastAsia="ru-RU"/>
        </w:rPr>
        <w:t xml:space="preserve">выставка и обсуждение работ </w:t>
      </w:r>
      <w:r w:rsidR="00517A84" w:rsidRPr="00517A84">
        <w:rPr>
          <w:sz w:val="28"/>
          <w:szCs w:val="28"/>
          <w:lang w:eastAsia="ru-RU"/>
        </w:rPr>
        <w:t>занимающий</w:t>
      </w:r>
      <w:r w:rsidR="00517A84" w:rsidRPr="00517A84">
        <w:rPr>
          <w:sz w:val="28"/>
          <w:szCs w:val="28"/>
          <w:lang w:eastAsia="ru-RU"/>
        </w:rPr>
        <w:t xml:space="preserve"> 5-10 минут</w:t>
      </w:r>
      <w:r w:rsidR="00517A84" w:rsidRPr="00517A84">
        <w:rPr>
          <w:sz w:val="28"/>
          <w:szCs w:val="28"/>
          <w:lang w:eastAsia="ru-RU"/>
        </w:rPr>
        <w:t xml:space="preserve">, в это время учащиеся получают оценку </w:t>
      </w:r>
      <w:proofErr w:type="gramStart"/>
      <w:r w:rsidR="00517A84" w:rsidRPr="00517A84">
        <w:rPr>
          <w:sz w:val="28"/>
          <w:szCs w:val="28"/>
          <w:lang w:eastAsia="ru-RU"/>
        </w:rPr>
        <w:t>учителя,  делают</w:t>
      </w:r>
      <w:proofErr w:type="gramEnd"/>
      <w:r w:rsidR="00517A84" w:rsidRPr="00517A84">
        <w:rPr>
          <w:sz w:val="28"/>
          <w:szCs w:val="28"/>
          <w:lang w:eastAsia="ru-RU"/>
        </w:rPr>
        <w:t xml:space="preserve"> выводы. На объявление и объяснение домашнего задания требуется 2-3 минуты. </w:t>
      </w:r>
    </w:p>
    <w:p w:rsidR="00517A84" w:rsidRPr="00517A84" w:rsidRDefault="00517A84" w:rsidP="004E66F3">
      <w:pPr>
        <w:shd w:val="clear" w:color="auto" w:fill="FFFFFF"/>
        <w:tabs>
          <w:tab w:val="left" w:pos="3828"/>
        </w:tabs>
        <w:suppressAutoHyphens w:val="0"/>
        <w:spacing w:after="150" w:line="276" w:lineRule="auto"/>
        <w:rPr>
          <w:sz w:val="28"/>
          <w:szCs w:val="28"/>
          <w:lang w:eastAsia="ru-RU"/>
        </w:rPr>
      </w:pPr>
      <w:r w:rsidRPr="00517A84">
        <w:rPr>
          <w:color w:val="000000"/>
          <w:sz w:val="28"/>
          <w:szCs w:val="28"/>
          <w:lang w:eastAsia="ru-RU"/>
        </w:rPr>
        <w:t>Анализируя рисунки детей, выполненные фломастерами, можно сделать вывод: чаще всего они не смешивают цвета, а используют только локальные. От этого рисунок приобретает пестроту, излишнюю четкость, теряя целостность образа. Во избежание подобной ошибки следует научить комбинировать фломастеры с другими материалами или использовать технические приёмы, способствующие достижению выразительности рисунка.</w:t>
      </w:r>
    </w:p>
    <w:p w:rsidR="004E66F3" w:rsidRPr="004E66F3" w:rsidRDefault="004E66F3" w:rsidP="004E66F3">
      <w:pPr>
        <w:shd w:val="clear" w:color="auto" w:fill="FFFFFF"/>
        <w:suppressAutoHyphens w:val="0"/>
        <w:spacing w:after="150" w:line="276" w:lineRule="auto"/>
        <w:rPr>
          <w:sz w:val="28"/>
          <w:szCs w:val="28"/>
          <w:lang w:eastAsia="ru-RU"/>
        </w:rPr>
      </w:pPr>
      <w:r w:rsidRPr="00517A84">
        <w:rPr>
          <w:sz w:val="28"/>
          <w:szCs w:val="28"/>
          <w:shd w:val="clear" w:color="auto" w:fill="FFFFFF"/>
          <w:lang w:eastAsia="ru-RU"/>
        </w:rPr>
        <w:t>Наряду с наглядными </w:t>
      </w:r>
      <w:r w:rsidRPr="00517A84">
        <w:rPr>
          <w:bCs/>
          <w:sz w:val="28"/>
          <w:szCs w:val="28"/>
          <w:shd w:val="clear" w:color="auto" w:fill="FFFFFF"/>
          <w:lang w:eastAsia="ru-RU"/>
        </w:rPr>
        <w:t>методами</w:t>
      </w:r>
      <w:r w:rsidRPr="00517A84">
        <w:rPr>
          <w:sz w:val="28"/>
          <w:szCs w:val="28"/>
          <w:shd w:val="clear" w:color="auto" w:fill="FFFFFF"/>
          <w:lang w:eastAsia="ru-RU"/>
        </w:rPr>
        <w:t xml:space="preserve"> обучения </w:t>
      </w:r>
      <w:r w:rsidRPr="00517A84">
        <w:rPr>
          <w:sz w:val="28"/>
          <w:szCs w:val="28"/>
          <w:lang w:eastAsia="ru-RU"/>
        </w:rPr>
        <w:t xml:space="preserve">на уроке мною использовались </w:t>
      </w:r>
      <w:r w:rsidRPr="00517A84">
        <w:rPr>
          <w:sz w:val="28"/>
          <w:szCs w:val="28"/>
          <w:shd w:val="clear" w:color="auto" w:fill="FFFFFF"/>
          <w:lang w:eastAsia="ru-RU"/>
        </w:rPr>
        <w:t>словесные </w:t>
      </w:r>
      <w:r w:rsidRPr="00517A84">
        <w:rPr>
          <w:bCs/>
          <w:sz w:val="28"/>
          <w:szCs w:val="28"/>
          <w:shd w:val="clear" w:color="auto" w:fill="FFFFFF"/>
          <w:lang w:eastAsia="ru-RU"/>
        </w:rPr>
        <w:t>методы</w:t>
      </w:r>
      <w:r w:rsidRPr="00517A84">
        <w:rPr>
          <w:sz w:val="28"/>
          <w:szCs w:val="28"/>
          <w:shd w:val="clear" w:color="auto" w:fill="FFFFFF"/>
          <w:lang w:eastAsia="ru-RU"/>
        </w:rPr>
        <w:t> и </w:t>
      </w:r>
      <w:r w:rsidRPr="00517A84">
        <w:rPr>
          <w:bCs/>
          <w:sz w:val="28"/>
          <w:szCs w:val="28"/>
          <w:shd w:val="clear" w:color="auto" w:fill="FFFFFF"/>
          <w:lang w:eastAsia="ru-RU"/>
        </w:rPr>
        <w:t>приемы</w:t>
      </w:r>
      <w:r w:rsidRPr="00517A84">
        <w:rPr>
          <w:sz w:val="28"/>
          <w:szCs w:val="28"/>
          <w:shd w:val="clear" w:color="auto" w:fill="FFFFFF"/>
          <w:lang w:eastAsia="ru-RU"/>
        </w:rPr>
        <w:t> (</w:t>
      </w:r>
      <w:r w:rsidRPr="00517A84">
        <w:rPr>
          <w:bCs/>
          <w:sz w:val="28"/>
          <w:szCs w:val="28"/>
          <w:shd w:val="clear" w:color="auto" w:fill="FFFFFF"/>
          <w:lang w:eastAsia="ru-RU"/>
        </w:rPr>
        <w:t>беседы</w:t>
      </w:r>
      <w:r w:rsidRPr="00517A84">
        <w:rPr>
          <w:sz w:val="28"/>
          <w:szCs w:val="28"/>
          <w:shd w:val="clear" w:color="auto" w:fill="FFFFFF"/>
          <w:lang w:eastAsia="ru-RU"/>
        </w:rPr>
        <w:t>, объяснение, вопросы, поощрения, совет, художественное слово).</w:t>
      </w:r>
    </w:p>
    <w:p w:rsidR="004E66F3" w:rsidRPr="004E66F3" w:rsidRDefault="004E66F3" w:rsidP="004E66F3">
      <w:pPr>
        <w:suppressAutoHyphens w:val="0"/>
        <w:spacing w:line="276" w:lineRule="auto"/>
        <w:ind w:left="60"/>
        <w:jc w:val="both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E66F3">
        <w:rPr>
          <w:sz w:val="28"/>
          <w:szCs w:val="28"/>
          <w:lang w:eastAsia="ru-RU"/>
        </w:rPr>
        <w:t xml:space="preserve"> Преподаватель                   _________________                         </w:t>
      </w:r>
      <w:r w:rsidR="000F09DF">
        <w:rPr>
          <w:sz w:val="28"/>
          <w:szCs w:val="28"/>
          <w:lang w:eastAsia="ru-RU"/>
        </w:rPr>
        <w:t>Ковалева С.В.</w:t>
      </w:r>
    </w:p>
    <w:p w:rsidR="004E66F3" w:rsidRPr="004E66F3" w:rsidRDefault="004E66F3" w:rsidP="004E66F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4E66F3" w:rsidRPr="004E66F3" w:rsidRDefault="004E66F3" w:rsidP="004E66F3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4E66F3" w:rsidRDefault="004E66F3"/>
    <w:sectPr w:rsidR="004E66F3" w:rsidSect="00C466C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4F86B0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53C15C9F"/>
    <w:multiLevelType w:val="hybridMultilevel"/>
    <w:tmpl w:val="A4EC6E98"/>
    <w:lvl w:ilvl="0" w:tplc="2154F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031F6"/>
    <w:multiLevelType w:val="hybridMultilevel"/>
    <w:tmpl w:val="5E08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0554E"/>
    <w:multiLevelType w:val="multilevel"/>
    <w:tmpl w:val="A0C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C2B9A"/>
    <w:multiLevelType w:val="hybridMultilevel"/>
    <w:tmpl w:val="A9A22CBE"/>
    <w:lvl w:ilvl="0" w:tplc="D764A6B6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6"/>
    <w:rsid w:val="000F09DF"/>
    <w:rsid w:val="00341F86"/>
    <w:rsid w:val="004E66F3"/>
    <w:rsid w:val="00517A84"/>
    <w:rsid w:val="00553642"/>
    <w:rsid w:val="006D3E77"/>
    <w:rsid w:val="007B7EF6"/>
    <w:rsid w:val="00A37078"/>
    <w:rsid w:val="00C14667"/>
    <w:rsid w:val="00C466C7"/>
    <w:rsid w:val="00C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FABA"/>
  <w15:chartTrackingRefBased/>
  <w15:docId w15:val="{4D7A457C-600E-4941-8162-044CD523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41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341F86"/>
  </w:style>
  <w:style w:type="paragraph" w:customStyle="1" w:styleId="c11">
    <w:name w:val="c11"/>
    <w:basedOn w:val="a"/>
    <w:rsid w:val="00341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341F86"/>
  </w:style>
  <w:style w:type="character" w:customStyle="1" w:styleId="c2">
    <w:name w:val="c2"/>
    <w:basedOn w:val="a0"/>
    <w:rsid w:val="00341F86"/>
  </w:style>
  <w:style w:type="paragraph" w:customStyle="1" w:styleId="c15">
    <w:name w:val="c15"/>
    <w:basedOn w:val="a"/>
    <w:rsid w:val="00341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A3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Светлана Ковалева</cp:lastModifiedBy>
  <cp:revision>7</cp:revision>
  <dcterms:created xsi:type="dcterms:W3CDTF">2022-11-30T12:56:00Z</dcterms:created>
  <dcterms:modified xsi:type="dcterms:W3CDTF">2022-11-30T18:17:00Z</dcterms:modified>
</cp:coreProperties>
</file>