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730" w:rsidRDefault="00325730" w:rsidP="00325730">
      <w:pPr>
        <w:jc w:val="center"/>
        <w:rPr>
          <w:rFonts w:ascii="Times New Roman" w:hAnsi="Times New Roman"/>
          <w:sz w:val="28"/>
          <w:szCs w:val="28"/>
        </w:rPr>
      </w:pPr>
    </w:p>
    <w:p w:rsidR="00325730" w:rsidRDefault="00325730" w:rsidP="00325730">
      <w:pPr>
        <w:jc w:val="center"/>
        <w:rPr>
          <w:rFonts w:ascii="Times New Roman" w:hAnsi="Times New Roman"/>
          <w:sz w:val="28"/>
          <w:szCs w:val="28"/>
        </w:rPr>
      </w:pPr>
    </w:p>
    <w:p w:rsidR="00325730" w:rsidRDefault="00325730" w:rsidP="00325730">
      <w:pPr>
        <w:jc w:val="center"/>
        <w:rPr>
          <w:rFonts w:ascii="Times New Roman" w:hAnsi="Times New Roman"/>
          <w:sz w:val="28"/>
          <w:szCs w:val="28"/>
        </w:rPr>
      </w:pPr>
    </w:p>
    <w:p w:rsidR="00325730" w:rsidRDefault="00325730" w:rsidP="00325730">
      <w:pPr>
        <w:jc w:val="center"/>
        <w:rPr>
          <w:rFonts w:ascii="Times New Roman" w:hAnsi="Times New Roman"/>
          <w:sz w:val="28"/>
          <w:szCs w:val="28"/>
        </w:rPr>
      </w:pPr>
    </w:p>
    <w:p w:rsidR="00325730" w:rsidRDefault="00325730" w:rsidP="00325730">
      <w:pPr>
        <w:jc w:val="center"/>
        <w:rPr>
          <w:rFonts w:ascii="Times New Roman" w:hAnsi="Times New Roman"/>
          <w:sz w:val="28"/>
          <w:szCs w:val="28"/>
        </w:rPr>
      </w:pPr>
    </w:p>
    <w:p w:rsidR="00325730" w:rsidRDefault="00325730" w:rsidP="00325730">
      <w:pPr>
        <w:jc w:val="center"/>
        <w:rPr>
          <w:rFonts w:ascii="Times New Roman" w:hAnsi="Times New Roman"/>
          <w:sz w:val="28"/>
          <w:szCs w:val="28"/>
        </w:rPr>
      </w:pPr>
    </w:p>
    <w:p w:rsidR="00325730" w:rsidRDefault="00325730" w:rsidP="00325730">
      <w:pPr>
        <w:jc w:val="center"/>
        <w:rPr>
          <w:rFonts w:ascii="Times New Roman" w:hAnsi="Times New Roman"/>
          <w:b/>
          <w:sz w:val="40"/>
          <w:szCs w:val="40"/>
        </w:rPr>
      </w:pPr>
    </w:p>
    <w:p w:rsidR="00325730" w:rsidRDefault="00325730" w:rsidP="0032573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Родительское собрание</w:t>
      </w:r>
    </w:p>
    <w:p w:rsidR="00325730" w:rsidRDefault="00325730" w:rsidP="0032573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преподавателя МБУДО </w:t>
      </w:r>
    </w:p>
    <w:p w:rsidR="00325730" w:rsidRDefault="00325730" w:rsidP="0032573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«Детская школа искусств» ст. </w:t>
      </w:r>
      <w:proofErr w:type="spellStart"/>
      <w:r>
        <w:rPr>
          <w:rFonts w:ascii="Times New Roman" w:hAnsi="Times New Roman"/>
          <w:b/>
          <w:sz w:val="40"/>
          <w:szCs w:val="40"/>
        </w:rPr>
        <w:t>Ессентукской</w:t>
      </w:r>
      <w:proofErr w:type="spellEnd"/>
    </w:p>
    <w:p w:rsidR="00325730" w:rsidRDefault="00325730" w:rsidP="0032573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отделения народных инструментов</w:t>
      </w:r>
    </w:p>
    <w:p w:rsidR="00325730" w:rsidRDefault="00325730" w:rsidP="0032573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Кулешовой Надежды Ивановны</w:t>
      </w:r>
    </w:p>
    <w:p w:rsidR="00325730" w:rsidRDefault="00325730" w:rsidP="00325730">
      <w:pPr>
        <w:jc w:val="center"/>
        <w:rPr>
          <w:rFonts w:ascii="Times New Roman" w:hAnsi="Times New Roman"/>
          <w:b/>
          <w:sz w:val="40"/>
          <w:szCs w:val="40"/>
        </w:rPr>
      </w:pPr>
    </w:p>
    <w:p w:rsidR="00325730" w:rsidRDefault="00325730" w:rsidP="00325730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«11 советов родителям»</w:t>
      </w:r>
    </w:p>
    <w:p w:rsidR="00325730" w:rsidRDefault="00325730" w:rsidP="00325730">
      <w:pPr>
        <w:jc w:val="center"/>
        <w:rPr>
          <w:rFonts w:ascii="Times New Roman" w:hAnsi="Times New Roman"/>
          <w:b/>
          <w:sz w:val="40"/>
          <w:szCs w:val="40"/>
        </w:rPr>
      </w:pPr>
    </w:p>
    <w:p w:rsidR="00325730" w:rsidRDefault="00325730" w:rsidP="00325730">
      <w:pPr>
        <w:jc w:val="center"/>
        <w:rPr>
          <w:rFonts w:ascii="Times New Roman" w:hAnsi="Times New Roman"/>
          <w:b/>
          <w:sz w:val="40"/>
          <w:szCs w:val="40"/>
        </w:rPr>
      </w:pPr>
    </w:p>
    <w:p w:rsidR="00325730" w:rsidRDefault="00325730" w:rsidP="00325730">
      <w:pPr>
        <w:jc w:val="center"/>
        <w:rPr>
          <w:rFonts w:ascii="Times New Roman" w:hAnsi="Times New Roman"/>
          <w:sz w:val="28"/>
          <w:szCs w:val="28"/>
        </w:rPr>
      </w:pPr>
    </w:p>
    <w:p w:rsidR="00325730" w:rsidRDefault="00325730" w:rsidP="0032573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г.</w:t>
      </w:r>
    </w:p>
    <w:p w:rsidR="00325730" w:rsidRDefault="00325730" w:rsidP="00325730">
      <w:pPr>
        <w:jc w:val="center"/>
        <w:rPr>
          <w:rFonts w:ascii="Times New Roman" w:hAnsi="Times New Roman"/>
          <w:sz w:val="28"/>
          <w:szCs w:val="28"/>
        </w:rPr>
      </w:pPr>
    </w:p>
    <w:p w:rsidR="00325730" w:rsidRDefault="00325730" w:rsidP="00325730">
      <w:pPr>
        <w:jc w:val="center"/>
        <w:rPr>
          <w:rFonts w:ascii="Times New Roman" w:hAnsi="Times New Roman"/>
          <w:sz w:val="28"/>
          <w:szCs w:val="28"/>
        </w:rPr>
      </w:pPr>
    </w:p>
    <w:p w:rsidR="00325730" w:rsidRDefault="00325730" w:rsidP="00325730">
      <w:pPr>
        <w:jc w:val="center"/>
        <w:rPr>
          <w:rFonts w:ascii="Times New Roman" w:hAnsi="Times New Roman"/>
          <w:sz w:val="28"/>
          <w:szCs w:val="28"/>
        </w:rPr>
      </w:pPr>
    </w:p>
    <w:p w:rsidR="00325730" w:rsidRDefault="00325730" w:rsidP="00325730">
      <w:pPr>
        <w:jc w:val="center"/>
        <w:rPr>
          <w:rFonts w:ascii="Times New Roman" w:hAnsi="Times New Roman"/>
          <w:sz w:val="28"/>
          <w:szCs w:val="28"/>
        </w:rPr>
      </w:pPr>
    </w:p>
    <w:p w:rsidR="00325730" w:rsidRDefault="00325730" w:rsidP="00325730">
      <w:pPr>
        <w:jc w:val="center"/>
        <w:rPr>
          <w:rFonts w:ascii="Times New Roman" w:hAnsi="Times New Roman"/>
          <w:sz w:val="28"/>
          <w:szCs w:val="28"/>
        </w:rPr>
      </w:pPr>
    </w:p>
    <w:p w:rsidR="00817231" w:rsidRDefault="00817231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17231">
        <w:rPr>
          <w:rFonts w:ascii="Times New Roman" w:hAnsi="Times New Roman" w:cs="Times New Roman"/>
          <w:sz w:val="28"/>
          <w:szCs w:val="28"/>
        </w:rPr>
        <w:lastRenderedPageBreak/>
        <w:t>Несмотря на то, что ребёнок фальшиво орёт песни Чебурашки, и слуха у него нет; несмотря на то, что пианино некуда поставить, и бабушка не может  водить ребёнка «на музыку»; несмотря на то, что ребёнку вообще некогда – английский, испанский, секция по плаванию, балет и прочая, и прочая ...</w:t>
      </w:r>
    </w:p>
    <w:p w:rsidR="006574D4" w:rsidRPr="00817231" w:rsidRDefault="006574D4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Есть веские причины всё это преодолеть и всё-таки учить музыке, и эти причины должны знать современные родители:</w:t>
      </w:r>
    </w:p>
    <w:p w:rsidR="00817231" w:rsidRDefault="00817231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 xml:space="preserve">Играть – это следовать традиции. Музыке учили всех аристократов, русских и европейских. Музицировать – это лоск, блеск и шик, апофеоз светских манер. </w:t>
      </w:r>
      <w:proofErr w:type="spellStart"/>
      <w:r w:rsidRPr="00817231">
        <w:rPr>
          <w:rFonts w:ascii="Times New Roman" w:hAnsi="Times New Roman" w:cs="Times New Roman"/>
          <w:sz w:val="28"/>
          <w:szCs w:val="28"/>
        </w:rPr>
        <w:t>Дюк</w:t>
      </w:r>
      <w:proofErr w:type="spellEnd"/>
      <w:r w:rsidRPr="00817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7231">
        <w:rPr>
          <w:rFonts w:ascii="Times New Roman" w:hAnsi="Times New Roman" w:cs="Times New Roman"/>
          <w:sz w:val="28"/>
          <w:szCs w:val="28"/>
        </w:rPr>
        <w:t>Эллингтон</w:t>
      </w:r>
      <w:proofErr w:type="spellEnd"/>
      <w:r w:rsidRPr="00817231">
        <w:rPr>
          <w:rFonts w:ascii="Times New Roman" w:hAnsi="Times New Roman" w:cs="Times New Roman"/>
          <w:sz w:val="28"/>
          <w:szCs w:val="28"/>
        </w:rPr>
        <w:t xml:space="preserve"> начал играть на рояле потому, что вокруг играющего парня всегда собираются девушки. Ну, а вокруг играющей девушки?</w:t>
      </w:r>
    </w:p>
    <w:p w:rsidR="006574D4" w:rsidRPr="00817231" w:rsidRDefault="006574D4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Default="00817231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Музыкальные занятия воспитывают волю и дисциплину: заниматься на инструменте надо постоянно, регулярно и без перерывов. 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сломать ни шею, ни ногу, ни даже руку. Внимание, строгие родители! Музыка – это воспитание характера без риска травмы: как хорошо, что такое возможно!</w:t>
      </w:r>
    </w:p>
    <w:p w:rsidR="006574D4" w:rsidRPr="00817231" w:rsidRDefault="006574D4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Занимаясь музыкой, ребёнок развивает математические способности. 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</w:t>
      </w:r>
      <w:r>
        <w:rPr>
          <w:rFonts w:ascii="Times New Roman" w:hAnsi="Times New Roman" w:cs="Times New Roman"/>
          <w:sz w:val="28"/>
          <w:szCs w:val="28"/>
        </w:rPr>
        <w:t>и Оксфорда составляют 70% .</w:t>
      </w:r>
      <w:r w:rsidRPr="008172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Музицировать приятнее, чем решать трудные задачи из-под репетиторской палки.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Музыка и язык – близнецы-братья. Они родились следом друг за другом: сначала старший – музыка; потом младший – словесная речь, и в нашем мозге они продолжают жить рядом.</w:t>
      </w:r>
    </w:p>
    <w:p w:rsid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 xml:space="preserve"> Фразы и предложения, запятые и точки, вопросы и восклицания есть и в                                                  музыке, и в речи.</w:t>
      </w:r>
    </w:p>
    <w:p w:rsidR="006574D4" w:rsidRPr="00817231" w:rsidRDefault="006574D4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7C20BE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7231" w:rsidRPr="00817231">
        <w:rPr>
          <w:rFonts w:ascii="Times New Roman" w:hAnsi="Times New Roman" w:cs="Times New Roman"/>
          <w:sz w:val="28"/>
          <w:szCs w:val="28"/>
        </w:rPr>
        <w:t xml:space="preserve">  Играющие и поющие лучше говорят и пишут, легче запоминают     иностранные слова, быстрее усваивают грамматику. Меломаны-литераторы Тургенев и Стендаль, Борис Пастернак и Лев Толстой, Жан-Жак Руссо и </w:t>
      </w:r>
      <w:proofErr w:type="spellStart"/>
      <w:r w:rsidR="00817231" w:rsidRPr="00817231">
        <w:rPr>
          <w:rFonts w:ascii="Times New Roman" w:hAnsi="Times New Roman" w:cs="Times New Roman"/>
          <w:sz w:val="28"/>
          <w:szCs w:val="28"/>
        </w:rPr>
        <w:t>Ромен</w:t>
      </w:r>
      <w:proofErr w:type="spellEnd"/>
      <w:r w:rsidR="00817231" w:rsidRPr="00817231">
        <w:rPr>
          <w:rFonts w:ascii="Times New Roman" w:hAnsi="Times New Roman" w:cs="Times New Roman"/>
          <w:sz w:val="28"/>
          <w:szCs w:val="28"/>
        </w:rPr>
        <w:t xml:space="preserve"> Роллан, каждый из которых знал не один иностранный язык, рекомендуют всем будущим полиглотам музыку.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Внимание, мудрые родители будущих журналистов и переводчиков! Вначале было Слово, но ещё раньше был Звук.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74D4" w:rsidRDefault="00817231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музыкальной иерархии облегчает понимание компьютера, тоже сплошь иерархичного и структурного.</w:t>
      </w:r>
    </w:p>
    <w:p w:rsidR="00817231" w:rsidRDefault="00817231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 xml:space="preserve">          Психологи доказали, что маленькие музыканты, ученики знаменитого   </w:t>
      </w:r>
      <w:proofErr w:type="spellStart"/>
      <w:r w:rsidRPr="00817231">
        <w:rPr>
          <w:rFonts w:ascii="Times New Roman" w:hAnsi="Times New Roman" w:cs="Times New Roman"/>
          <w:sz w:val="28"/>
          <w:szCs w:val="28"/>
        </w:rPr>
        <w:t>Шиничи</w:t>
      </w:r>
      <w:proofErr w:type="spellEnd"/>
      <w:r w:rsidRPr="008172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17231">
        <w:rPr>
          <w:rFonts w:ascii="Times New Roman" w:hAnsi="Times New Roman" w:cs="Times New Roman"/>
          <w:sz w:val="28"/>
          <w:szCs w:val="28"/>
        </w:rPr>
        <w:t>Сузуки</w:t>
      </w:r>
      <w:proofErr w:type="spellEnd"/>
      <w:r w:rsidRPr="00817231">
        <w:rPr>
          <w:rFonts w:ascii="Times New Roman" w:hAnsi="Times New Roman" w:cs="Times New Roman"/>
          <w:sz w:val="28"/>
          <w:szCs w:val="28"/>
        </w:rPr>
        <w:t>, если даже не слишком преуспели в развитии музыкального слуха и памяти, зато обошли своих сверстников по уровню структурного мышления.</w:t>
      </w:r>
    </w:p>
    <w:p w:rsidR="006574D4" w:rsidRPr="00817231" w:rsidRDefault="006574D4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Внимание, прагматичные родители будущих IT-инженеров, системных</w:t>
      </w:r>
    </w:p>
    <w:p w:rsidR="00817231" w:rsidRPr="00817231" w:rsidRDefault="00817231" w:rsidP="007C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администраторов и программистов! Музыка ведёт прямо к вершинам</w:t>
      </w:r>
    </w:p>
    <w:p w:rsidR="00817231" w:rsidRPr="00817231" w:rsidRDefault="00817231" w:rsidP="007C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 xml:space="preserve">компьютерных наук; не случайно фирма </w:t>
      </w:r>
      <w:proofErr w:type="spellStart"/>
      <w:r w:rsidRPr="0081723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17231">
        <w:rPr>
          <w:rFonts w:ascii="Times New Roman" w:hAnsi="Times New Roman" w:cs="Times New Roman"/>
          <w:sz w:val="28"/>
          <w:szCs w:val="28"/>
        </w:rPr>
        <w:t xml:space="preserve"> предпочитает сотрудников с музыкальным образованием.</w:t>
      </w:r>
    </w:p>
    <w:p w:rsidR="00817231" w:rsidRPr="00817231" w:rsidRDefault="00817231" w:rsidP="007C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Музыкальные занятия развивают навыки общения или, как их сегодня</w:t>
      </w:r>
    </w:p>
    <w:p w:rsidR="00817231" w:rsidRPr="00817231" w:rsidRDefault="00817231" w:rsidP="007C2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называют, коммуникативные навыки. За годы учёбы ребёнок-музыкант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 xml:space="preserve">познакомится с галантным и дружественным Моцартом, ершистым и </w:t>
      </w:r>
      <w:proofErr w:type="spellStart"/>
      <w:r w:rsidRPr="00817231">
        <w:rPr>
          <w:rFonts w:ascii="Times New Roman" w:hAnsi="Times New Roman" w:cs="Times New Roman"/>
          <w:sz w:val="28"/>
          <w:szCs w:val="28"/>
        </w:rPr>
        <w:t>атлетичным</w:t>
      </w:r>
      <w:proofErr w:type="spellEnd"/>
      <w:r w:rsidRPr="00817231">
        <w:rPr>
          <w:rFonts w:ascii="Times New Roman" w:hAnsi="Times New Roman" w:cs="Times New Roman"/>
          <w:sz w:val="28"/>
          <w:szCs w:val="28"/>
        </w:rPr>
        <w:t xml:space="preserve"> Прокофьевым, умудрённым и философичным Бахом и другими очень разными музыкальными персонами. Играя, ему придётся в них перевоплотиться и донести до публики их характер, манеру чувствовать, голос и жесты.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Теперь остаётся один шаг до таланта менеджера. Ведь для него едва ли не главное – понимать людей и, пользуясь своим пониманием, управлять ими. Внимание, амбициозные родители будущих основателей бизнес- империй! Музыка ведет от сердца к сердцу, и самое грозное теперь остаётся один шаг до таланта менеджера.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Ведь для него едва ли не главное – понимать людей и, пользуясь своим пониманием, управлять ими.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Внимание, амбициозные родители будущих основателей бизнес-империй! Музыка ведет от сердца к сердцу, и самое грозное оружие топ-менеджера – обезоруживающая улыбка «хорошего парня».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Музыканты мягкосердечны и одновременно мужественны. 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 мужественным.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Внимание, прозорливые родители, ожидающие помощи и поддержки в старости!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 xml:space="preserve">Занятия музыкой приучают «включаться по команде». Музыканты меньше боятся страшного слова </w:t>
      </w:r>
      <w:proofErr w:type="spellStart"/>
      <w:r w:rsidRPr="00817231">
        <w:rPr>
          <w:rFonts w:ascii="Times New Roman" w:hAnsi="Times New Roman" w:cs="Times New Roman"/>
          <w:sz w:val="28"/>
          <w:szCs w:val="28"/>
        </w:rPr>
        <w:t>deadline</w:t>
      </w:r>
      <w:proofErr w:type="spellEnd"/>
      <w:r w:rsidRPr="00817231">
        <w:rPr>
          <w:rFonts w:ascii="Times New Roman" w:hAnsi="Times New Roman" w:cs="Times New Roman"/>
          <w:sz w:val="28"/>
          <w:szCs w:val="28"/>
        </w:rPr>
        <w:t xml:space="preserve"> – срок сдачи работы. В музыкальной школе нельзя перенести на завтра или на неделю вперёд зачёт по гаммам и классный концерт.</w:t>
      </w:r>
    </w:p>
    <w:p w:rsidR="00817231" w:rsidRPr="00817231" w:rsidRDefault="00817231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Положение артиста на сцене приучает к максимальной готовности «по заказу», и</w:t>
      </w:r>
      <w:r w:rsidR="006574D4">
        <w:rPr>
          <w:rFonts w:ascii="Times New Roman" w:hAnsi="Times New Roman" w:cs="Times New Roman"/>
          <w:sz w:val="28"/>
          <w:szCs w:val="28"/>
        </w:rPr>
        <w:t xml:space="preserve"> </w:t>
      </w:r>
      <w:r w:rsidRPr="00817231">
        <w:rPr>
          <w:rFonts w:ascii="Times New Roman" w:hAnsi="Times New Roman" w:cs="Times New Roman"/>
          <w:sz w:val="28"/>
          <w:szCs w:val="28"/>
        </w:rPr>
        <w:t>ребёнок с таким опытом не завалит серьёзный экзамен, интервью при приёме на работу и ответственный доклад.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Внимание, беспокойные родители! Музыкальные занятия в детстве – это</w:t>
      </w:r>
      <w:r w:rsidR="006574D4">
        <w:rPr>
          <w:rFonts w:ascii="Times New Roman" w:hAnsi="Times New Roman" w:cs="Times New Roman"/>
          <w:sz w:val="28"/>
          <w:szCs w:val="28"/>
        </w:rPr>
        <w:t xml:space="preserve"> </w:t>
      </w:r>
      <w:r w:rsidRPr="00817231">
        <w:rPr>
          <w:rFonts w:ascii="Times New Roman" w:hAnsi="Times New Roman" w:cs="Times New Roman"/>
          <w:sz w:val="28"/>
          <w:szCs w:val="28"/>
        </w:rPr>
        <w:t>максимальная выдержка и артистизм на всю жизнь.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Музыкальные занятия воспитывают маленьких «цезарей», умеющих делать много дел сразу. 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Музыка течёт в своём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 Музыка приучает мыслить и жить в нескольких направлениях.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Внимание, перегруженные и усталые родители! Реб</w:t>
      </w:r>
      <w:r>
        <w:rPr>
          <w:rFonts w:ascii="Times New Roman" w:hAnsi="Times New Roman" w:cs="Times New Roman"/>
          <w:sz w:val="28"/>
          <w:szCs w:val="28"/>
        </w:rPr>
        <w:t xml:space="preserve">ёнку-музыканту будет легче, чем </w:t>
      </w:r>
      <w:r w:rsidRPr="00817231">
        <w:rPr>
          <w:rFonts w:ascii="Times New Roman" w:hAnsi="Times New Roman" w:cs="Times New Roman"/>
          <w:sz w:val="28"/>
          <w:szCs w:val="28"/>
        </w:rPr>
        <w:t>Вам, бежать по нескольким жизненным дорожкам и везде приходить первым.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И, наконец, музыка – наилучший путь к жизненному успеху.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Почему? См. пункты 1-9.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657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Немудрено, что музыкальным прошлым отмечены многие знаменитости: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- Агата Кристи свой первый рассказ написала о том, почему ей трудно играть на фортепиано на сцене;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- Кондолиза Райс, напротив, больше всего любит играть на публике в своём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ослепительном концертном платье,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- Билл Клинтон уверен, что без саксофона никогда не стал бы президентом.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Посмотрите на успешных людей в любой области, спросите, не занимались ли они в детстве музыкой, хотя бы даже и недолго, хотя бы даже и без особого рвения?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231">
        <w:rPr>
          <w:rFonts w:ascii="Times New Roman" w:hAnsi="Times New Roman" w:cs="Times New Roman"/>
          <w:sz w:val="28"/>
          <w:szCs w:val="28"/>
        </w:rPr>
        <w:t>Коне</w:t>
      </w:r>
      <w:r>
        <w:rPr>
          <w:rFonts w:ascii="Times New Roman" w:hAnsi="Times New Roman" w:cs="Times New Roman"/>
          <w:sz w:val="28"/>
          <w:szCs w:val="28"/>
        </w:rPr>
        <w:t>чно, занимались. И у нас есть 11</w:t>
      </w:r>
      <w:r w:rsidRPr="00817231">
        <w:rPr>
          <w:rFonts w:ascii="Times New Roman" w:hAnsi="Times New Roman" w:cs="Times New Roman"/>
          <w:sz w:val="28"/>
          <w:szCs w:val="28"/>
        </w:rPr>
        <w:t xml:space="preserve"> причин последовать их вдохновляющему примеру.</w:t>
      </w:r>
    </w:p>
    <w:p w:rsidR="007C20BE" w:rsidRDefault="007C20BE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0BE" w:rsidRDefault="007C20BE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0BE" w:rsidRDefault="007C20BE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Используемая литература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Кирнарской</w:t>
      </w:r>
      <w:proofErr w:type="spellEnd"/>
      <w:r w:rsidRPr="00817231">
        <w:rPr>
          <w:rFonts w:ascii="Times New Roman" w:hAnsi="Times New Roman" w:cs="Times New Roman"/>
          <w:sz w:val="28"/>
          <w:szCs w:val="28"/>
        </w:rPr>
        <w:t xml:space="preserve"> Д.К., доктор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7231">
        <w:rPr>
          <w:rFonts w:ascii="Times New Roman" w:hAnsi="Times New Roman" w:cs="Times New Roman"/>
          <w:sz w:val="28"/>
          <w:szCs w:val="28"/>
        </w:rPr>
        <w:t xml:space="preserve"> искусствоведения, доктор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17231">
        <w:rPr>
          <w:rFonts w:ascii="Times New Roman" w:hAnsi="Times New Roman" w:cs="Times New Roman"/>
          <w:sz w:val="28"/>
          <w:szCs w:val="28"/>
        </w:rPr>
        <w:t xml:space="preserve"> психологических наук,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817231">
        <w:rPr>
          <w:rFonts w:ascii="Times New Roman" w:hAnsi="Times New Roman" w:cs="Times New Roman"/>
          <w:sz w:val="28"/>
          <w:szCs w:val="28"/>
        </w:rPr>
        <w:t>роректор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17231">
        <w:rPr>
          <w:rFonts w:ascii="Times New Roman" w:hAnsi="Times New Roman" w:cs="Times New Roman"/>
          <w:sz w:val="28"/>
          <w:szCs w:val="28"/>
        </w:rPr>
        <w:t xml:space="preserve"> Российской академии музыки им. Гнесиных.__</w:t>
      </w: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Pr="00817231" w:rsidRDefault="00817231" w:rsidP="00817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231" w:rsidRDefault="00817231" w:rsidP="00817231"/>
    <w:p w:rsidR="00817231" w:rsidRDefault="00817231" w:rsidP="00817231"/>
    <w:p w:rsidR="00817231" w:rsidRDefault="00817231" w:rsidP="00817231"/>
    <w:p w:rsidR="00817231" w:rsidRDefault="00817231" w:rsidP="00817231"/>
    <w:p w:rsidR="00971855" w:rsidRDefault="00971855"/>
    <w:sectPr w:rsidR="0097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1"/>
    <w:rsid w:val="00325730"/>
    <w:rsid w:val="006574D4"/>
    <w:rsid w:val="007C20BE"/>
    <w:rsid w:val="00817231"/>
    <w:rsid w:val="00971855"/>
    <w:rsid w:val="00D2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DBE91-EDCF-4AA3-9655-9487B5AF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6</cp:revision>
  <dcterms:created xsi:type="dcterms:W3CDTF">2022-05-31T17:36:00Z</dcterms:created>
  <dcterms:modified xsi:type="dcterms:W3CDTF">2022-06-19T08:31:00Z</dcterms:modified>
</cp:coreProperties>
</file>