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3402"/>
        <w:gridCol w:w="4785"/>
      </w:tblGrid>
      <w:tr w:rsidR="00A45AC9" w:rsidRPr="006E5A5D" w:rsidTr="00C0448D">
        <w:tc>
          <w:tcPr>
            <w:tcW w:w="10172" w:type="dxa"/>
            <w:gridSpan w:val="4"/>
          </w:tcPr>
          <w:p w:rsidR="00D60F07" w:rsidRDefault="000B78D1" w:rsidP="00D60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A5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EC7367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D60F07">
              <w:rPr>
                <w:rFonts w:ascii="Times New Roman" w:hAnsi="Times New Roman" w:cs="Times New Roman"/>
                <w:b/>
                <w:sz w:val="28"/>
                <w:szCs w:val="28"/>
              </w:rPr>
              <w:t>МБУДО ДШИ Предгорного округа</w:t>
            </w:r>
          </w:p>
          <w:p w:rsidR="00D60F07" w:rsidRDefault="00D60F07" w:rsidP="00D60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дистанционной работы преподавателя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Кулецкой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Т.А.</w:t>
            </w:r>
          </w:p>
          <w:p w:rsidR="00D60F07" w:rsidRDefault="00D60F07" w:rsidP="00D60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дополнительной предпрофессиональной программе в области изобразительного искусства «Живопись»</w:t>
            </w:r>
          </w:p>
          <w:p w:rsidR="00D60F07" w:rsidRPr="00676528" w:rsidRDefault="00F369BE" w:rsidP="00D60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учебному предмету «Рисунок» для 3 ДПП-5</w:t>
            </w:r>
            <w:r w:rsidR="00D60F07" w:rsidRPr="00676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</w:t>
            </w:r>
          </w:p>
          <w:p w:rsidR="00D60F07" w:rsidRDefault="00654D25" w:rsidP="00D60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3</w:t>
            </w:r>
            <w:r w:rsidR="00D60F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2021 – 2022</w:t>
            </w:r>
            <w:r w:rsidR="00D60F07" w:rsidRPr="00676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год.</w:t>
            </w:r>
          </w:p>
          <w:p w:rsidR="00A45AC9" w:rsidRPr="006E5A5D" w:rsidRDefault="00E01C8E" w:rsidP="00613E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5A5D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</w:tc>
      </w:tr>
      <w:tr w:rsidR="004C309A" w:rsidRPr="005F68E7" w:rsidTr="004C309A">
        <w:tc>
          <w:tcPr>
            <w:tcW w:w="851" w:type="dxa"/>
          </w:tcPr>
          <w:p w:rsidR="00A45AC9" w:rsidRDefault="004C309A" w:rsidP="00A4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5AC9" w:rsidRPr="005F68E7" w:rsidRDefault="00A45AC9" w:rsidP="00A4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309A"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</w:p>
        </w:tc>
        <w:tc>
          <w:tcPr>
            <w:tcW w:w="1134" w:type="dxa"/>
          </w:tcPr>
          <w:p w:rsidR="004C309A" w:rsidRPr="005F68E7" w:rsidRDefault="00950AC7" w:rsidP="0095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8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309A" w:rsidRPr="005F68E7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3402" w:type="dxa"/>
          </w:tcPr>
          <w:p w:rsidR="004C309A" w:rsidRPr="005F68E7" w:rsidRDefault="004C309A" w:rsidP="00E0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материалы для работы</w:t>
            </w:r>
          </w:p>
        </w:tc>
        <w:tc>
          <w:tcPr>
            <w:tcW w:w="4785" w:type="dxa"/>
          </w:tcPr>
          <w:p w:rsidR="004C309A" w:rsidRPr="005F68E7" w:rsidRDefault="00950AC7" w:rsidP="00613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Ц</w:t>
            </w:r>
            <w:r w:rsidR="004C309A" w:rsidRPr="005F68E7">
              <w:rPr>
                <w:rFonts w:ascii="Times New Roman" w:hAnsi="Times New Roman" w:cs="Times New Roman"/>
                <w:sz w:val="24"/>
                <w:szCs w:val="24"/>
              </w:rPr>
              <w:t>ели и</w:t>
            </w:r>
            <w:r w:rsidR="004C3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09A" w:rsidRPr="005F68E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4C309A" w:rsidTr="004C309A">
        <w:tc>
          <w:tcPr>
            <w:tcW w:w="851" w:type="dxa"/>
          </w:tcPr>
          <w:p w:rsidR="004C309A" w:rsidRPr="00D8250D" w:rsidRDefault="004C3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№1</w:t>
            </w:r>
            <w:r w:rsidR="003A28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="003A28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  <w:t>№2</w:t>
            </w:r>
          </w:p>
        </w:tc>
        <w:tc>
          <w:tcPr>
            <w:tcW w:w="1134" w:type="dxa"/>
          </w:tcPr>
          <w:p w:rsidR="004C309A" w:rsidRPr="00613EDB" w:rsidRDefault="00654D25" w:rsidP="00E0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12.01.22</w:t>
            </w:r>
            <w:r w:rsidR="007B4A8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B4A84" w:rsidRPr="00654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D2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19.01.22</w:t>
            </w:r>
            <w:r w:rsidR="00885E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B4A84" w:rsidRPr="00654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0A81" w:rsidRPr="00654D2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5A1EE3" w:rsidRPr="00654D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4C309A" w:rsidRPr="00613EDB" w:rsidRDefault="00EC7367" w:rsidP="0065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="00654D25">
              <w:rPr>
                <w:rFonts w:ascii="Times New Roman" w:hAnsi="Times New Roman" w:cs="Times New Roman"/>
                <w:b/>
                <w:sz w:val="24"/>
                <w:szCs w:val="24"/>
              </w:rPr>
              <w:t>Рисунок гипсового орнамента невысокого рельефа</w:t>
            </w:r>
            <w:r w:rsidR="007B4A8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C309A">
              <w:rPr>
                <w:rFonts w:ascii="Times New Roman" w:hAnsi="Times New Roman" w:cs="Times New Roman"/>
                <w:sz w:val="24"/>
                <w:szCs w:val="24"/>
              </w:rPr>
              <w:br/>
              <w:t>(ф.</w:t>
            </w:r>
            <w:r w:rsidR="00D82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A84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  <w:r w:rsidR="00BE08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0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8BD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r w:rsidR="004B1671">
              <w:rPr>
                <w:rFonts w:ascii="Times New Roman" w:hAnsi="Times New Roman" w:cs="Times New Roman"/>
                <w:sz w:val="24"/>
                <w:szCs w:val="24"/>
              </w:rPr>
              <w:t xml:space="preserve"> для черчения</w:t>
            </w:r>
            <w:r w:rsidR="00FB33F1">
              <w:rPr>
                <w:rFonts w:ascii="Times New Roman" w:hAnsi="Times New Roman" w:cs="Times New Roman"/>
                <w:sz w:val="24"/>
                <w:szCs w:val="24"/>
              </w:rPr>
              <w:t>, простые</w:t>
            </w:r>
            <w:r w:rsidR="007B4A84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карандаши разной мягкости, ластик</w:t>
            </w:r>
            <w:r w:rsidR="004C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5" w:type="dxa"/>
          </w:tcPr>
          <w:p w:rsidR="004C309A" w:rsidRPr="00613EDB" w:rsidRDefault="007B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графических</w:t>
            </w:r>
            <w:r w:rsidR="00BC0A81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  <w:r w:rsidR="00CE4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5E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C0A8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внимательного отношения к изображаемому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навыков линейно-конструктивного построения предметов.</w:t>
            </w:r>
          </w:p>
          <w:p w:rsidR="004C309A" w:rsidRPr="00304142" w:rsidRDefault="004C309A" w:rsidP="004C309A"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  <w:p w:rsidR="004C309A" w:rsidRPr="00304142" w:rsidRDefault="004C309A"/>
        </w:tc>
      </w:tr>
      <w:tr w:rsidR="004C309A" w:rsidTr="00850A7B">
        <w:tc>
          <w:tcPr>
            <w:tcW w:w="10172" w:type="dxa"/>
            <w:gridSpan w:val="4"/>
          </w:tcPr>
          <w:p w:rsidR="004C309A" w:rsidRDefault="004C309A" w:rsidP="004C3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план урока №1</w:t>
            </w:r>
            <w:r w:rsidR="003A28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-2</w:t>
            </w:r>
            <w:r w:rsidRPr="007C50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A6E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ссылки на интернет ресурсы</w:t>
            </w:r>
          </w:p>
        </w:tc>
      </w:tr>
      <w:tr w:rsidR="00340550" w:rsidTr="00950AC7">
        <w:trPr>
          <w:trHeight w:val="70"/>
        </w:trPr>
        <w:tc>
          <w:tcPr>
            <w:tcW w:w="10172" w:type="dxa"/>
            <w:gridSpan w:val="4"/>
          </w:tcPr>
          <w:p w:rsidR="00774980" w:rsidRPr="00774980" w:rsidRDefault="00FD411C" w:rsidP="00321B2C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 изучения конструкции предметов</w:t>
            </w:r>
            <w:r w:rsidR="00DB5F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B5F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21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21B2C" w:rsidRPr="00321B2C">
              <w:rPr>
                <w:rFonts w:ascii="Times New Roman" w:hAnsi="Times New Roman" w:cs="Times New Roman"/>
                <w:sz w:val="24"/>
                <w:szCs w:val="24"/>
              </w:rPr>
              <w:t>выполнить линейно-конструктивное построение гипсового орнамента от общего к частному, от большей формы до деталей. Использовать линейно –перспективные сокращения.</w:t>
            </w:r>
            <w:r w:rsidR="00321B2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Необходима предельно точная  передача конструктивных особенностей рисунка орнамента и последовательность ведения рисунка.</w:t>
            </w:r>
            <w:r w:rsidR="00774980">
              <w:rPr>
                <w:rFonts w:ascii="Times New Roman" w:hAnsi="Times New Roman" w:cs="Times New Roman"/>
                <w:sz w:val="24"/>
                <w:szCs w:val="24"/>
              </w:rPr>
              <w:br/>
              <w:t>- Ознакомиться с примером построения:</w:t>
            </w:r>
            <w:r w:rsidR="00DB5FC2" w:rsidRPr="00321B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40550" w:rsidRDefault="00774980" w:rsidP="00774980">
            <w:pPr>
              <w:pStyle w:val="a6"/>
              <w:ind w:left="360"/>
              <w:rPr>
                <w:rFonts w:ascii="Times New Roman" w:hAnsi="Times New Roman" w:cs="Times New Roman"/>
              </w:rPr>
            </w:pPr>
            <w:hyperlink r:id="rId6" w:history="1">
              <w:r w:rsidRPr="00095FC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https://www.youtube.com/watch?v=pf5q30shHxU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-(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гипсового орнамента)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518F6" w:rsidRPr="00321B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F225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0550" w:rsidRPr="00CB388C">
              <w:rPr>
                <w:rFonts w:ascii="Times New Roman" w:hAnsi="Times New Roman" w:cs="Times New Roman"/>
                <w:b/>
                <w:sz w:val="24"/>
                <w:szCs w:val="24"/>
              </w:rPr>
              <w:t>. Контроль  усвоения учебного материала</w:t>
            </w:r>
            <w:r w:rsidR="003405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405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E5A5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40550">
              <w:rPr>
                <w:rFonts w:ascii="Times New Roman" w:hAnsi="Times New Roman" w:cs="Times New Roman"/>
                <w:sz w:val="24"/>
                <w:szCs w:val="24"/>
              </w:rPr>
              <w:t>Для дифференцированного контроля за усвоением учебного творческого материала и выполнением заданий рекомендуется : сфотограф</w:t>
            </w:r>
            <w:r w:rsidR="00F225A6">
              <w:rPr>
                <w:rFonts w:ascii="Times New Roman" w:hAnsi="Times New Roman" w:cs="Times New Roman"/>
                <w:sz w:val="24"/>
                <w:szCs w:val="24"/>
              </w:rPr>
              <w:t xml:space="preserve">ировать законченный </w:t>
            </w:r>
            <w:r w:rsidR="0020276F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="00340550">
              <w:rPr>
                <w:rFonts w:ascii="Times New Roman" w:hAnsi="Times New Roman" w:cs="Times New Roman"/>
                <w:sz w:val="24"/>
                <w:szCs w:val="24"/>
              </w:rPr>
              <w:t xml:space="preserve"> с обязательной подписью фамилии и</w:t>
            </w:r>
            <w:r w:rsidR="00E104B1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r w:rsidR="002027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04B1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="002027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104B1">
              <w:rPr>
                <w:rFonts w:ascii="Times New Roman" w:hAnsi="Times New Roman" w:cs="Times New Roman"/>
                <w:sz w:val="24"/>
                <w:szCs w:val="24"/>
              </w:rPr>
              <w:t xml:space="preserve"> ребёнка-автора,</w:t>
            </w:r>
            <w:r w:rsidR="00340550">
              <w:rPr>
                <w:rFonts w:ascii="Times New Roman" w:hAnsi="Times New Roman" w:cs="Times New Roman"/>
                <w:sz w:val="24"/>
                <w:szCs w:val="24"/>
              </w:rPr>
              <w:t xml:space="preserve"> фото отправить на электронную почту:    </w:t>
            </w:r>
            <w:hyperlink r:id="rId7" w:history="1">
              <w:r w:rsidR="001C08B9" w:rsidRPr="00F05D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iskusstvo</w:t>
              </w:r>
              <w:r w:rsidR="001C08B9" w:rsidRPr="001C0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C08B9" w:rsidRPr="00F05D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life</w:t>
              </w:r>
              <w:r w:rsidR="001C08B9" w:rsidRPr="00F05D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73@</w:t>
              </w:r>
              <w:r w:rsidR="001C08B9" w:rsidRPr="00F05D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C08B9" w:rsidRPr="00F05D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C08B9" w:rsidRPr="00F05D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C08B9">
              <w:rPr>
                <w:rFonts w:ascii="Times New Roman" w:hAnsi="Times New Roman" w:cs="Times New Roman"/>
                <w:sz w:val="24"/>
                <w:szCs w:val="24"/>
              </w:rPr>
              <w:t xml:space="preserve">   , </w:t>
            </w:r>
            <w:r w:rsidR="0005356E">
              <w:rPr>
                <w:rFonts w:ascii="Times New Roman" w:hAnsi="Times New Roman" w:cs="Times New Roman"/>
                <w:sz w:val="24"/>
                <w:szCs w:val="24"/>
              </w:rPr>
              <w:t xml:space="preserve">либо в  </w:t>
            </w:r>
            <w:r w:rsidR="00053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053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56E">
              <w:rPr>
                <w:rFonts w:ascii="Times New Roman" w:hAnsi="Times New Roman" w:cs="Times New Roman"/>
                <w:b/>
                <w:sz w:val="24"/>
                <w:szCs w:val="24"/>
              </w:rPr>
              <w:t>+79283013009</w:t>
            </w:r>
            <w:r w:rsidR="0005356E">
              <w:rPr>
                <w:rFonts w:ascii="Times New Roman" w:hAnsi="Times New Roman" w:cs="Times New Roman"/>
                <w:sz w:val="24"/>
                <w:szCs w:val="24"/>
              </w:rPr>
              <w:t>, если нет электронной почты.</w:t>
            </w:r>
            <w:r w:rsidR="003405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0BCF">
              <w:rPr>
                <w:rFonts w:ascii="Times New Roman" w:hAnsi="Times New Roman" w:cs="Times New Roman"/>
              </w:rPr>
              <w:t xml:space="preserve">  </w:t>
            </w:r>
            <w:r w:rsidR="00190BCF">
              <w:rPr>
                <w:rFonts w:ascii="Times New Roman" w:hAnsi="Times New Roman" w:cs="Times New Roman"/>
              </w:rPr>
              <w:br/>
            </w:r>
            <w:r w:rsidR="00190BCF">
              <w:rPr>
                <w:rFonts w:ascii="Times New Roman" w:hAnsi="Times New Roman" w:cs="Times New Roman"/>
              </w:rPr>
              <w:br/>
            </w:r>
            <w:r w:rsidR="00190BCF">
              <w:rPr>
                <w:rFonts w:ascii="Times New Roman" w:hAnsi="Times New Roman" w:cs="Times New Roman"/>
              </w:rPr>
              <w:br/>
            </w:r>
          </w:p>
        </w:tc>
      </w:tr>
      <w:tr w:rsidR="00340550" w:rsidTr="00466970">
        <w:tc>
          <w:tcPr>
            <w:tcW w:w="851" w:type="dxa"/>
          </w:tcPr>
          <w:p w:rsidR="00340550" w:rsidRPr="00656450" w:rsidRDefault="003405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134" w:type="dxa"/>
          </w:tcPr>
          <w:p w:rsidR="00340550" w:rsidRDefault="00950AC7" w:rsidP="0095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8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40550" w:rsidRPr="005F68E7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кол-во час.</w:t>
            </w:r>
          </w:p>
        </w:tc>
        <w:tc>
          <w:tcPr>
            <w:tcW w:w="3402" w:type="dxa"/>
          </w:tcPr>
          <w:p w:rsidR="00340550" w:rsidRPr="00656450" w:rsidRDefault="00340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материалы для работы</w:t>
            </w:r>
          </w:p>
        </w:tc>
        <w:tc>
          <w:tcPr>
            <w:tcW w:w="4785" w:type="dxa"/>
          </w:tcPr>
          <w:p w:rsidR="00340550" w:rsidRDefault="00950AC7" w:rsidP="0095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340550" w:rsidRPr="005F68E7">
              <w:rPr>
                <w:rFonts w:ascii="Times New Roman" w:hAnsi="Times New Roman" w:cs="Times New Roman"/>
                <w:sz w:val="24"/>
                <w:szCs w:val="24"/>
              </w:rPr>
              <w:t>ели и</w:t>
            </w:r>
            <w:r w:rsidR="00340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550" w:rsidRPr="005F68E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656450" w:rsidTr="00466970">
        <w:tc>
          <w:tcPr>
            <w:tcW w:w="851" w:type="dxa"/>
          </w:tcPr>
          <w:p w:rsidR="00656450" w:rsidRPr="00D8250D" w:rsidRDefault="002B7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  <w:t>№4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656450" w:rsidRPr="00613EDB" w:rsidRDefault="00321B2C" w:rsidP="00A7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26.01.22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21B2C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02.02.22</w:t>
            </w:r>
            <w:r w:rsidR="003A766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A766A" w:rsidRPr="00321B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78D7" w:rsidRPr="00321B2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5A1EE3" w:rsidRPr="00321B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656450" w:rsidRPr="00613EDB" w:rsidRDefault="00BE08BD" w:rsidP="0032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21B2C">
              <w:rPr>
                <w:rFonts w:ascii="Times New Roman" w:hAnsi="Times New Roman" w:cs="Times New Roman"/>
                <w:b/>
                <w:sz w:val="24"/>
                <w:szCs w:val="24"/>
              </w:rPr>
              <w:t>Рисунок чучела птицы</w:t>
            </w:r>
            <w:r w:rsidR="00656450" w:rsidRPr="0065645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56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B33F1">
              <w:rPr>
                <w:rFonts w:ascii="Times New Roman" w:hAnsi="Times New Roman" w:cs="Times New Roman"/>
                <w:sz w:val="24"/>
                <w:szCs w:val="24"/>
              </w:rPr>
              <w:t>(2 листа ф. А3, бумага для черчения, простые</w:t>
            </w:r>
            <w:r w:rsidR="002B78D7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</w:t>
            </w:r>
            <w:r w:rsidR="00FB33F1">
              <w:rPr>
                <w:rFonts w:ascii="Times New Roman" w:hAnsi="Times New Roman" w:cs="Times New Roman"/>
                <w:sz w:val="24"/>
                <w:szCs w:val="24"/>
              </w:rPr>
              <w:t>и разной мягкости</w:t>
            </w:r>
            <w:r w:rsidR="002B78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33F1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  <w:r w:rsidR="002B78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5" w:type="dxa"/>
          </w:tcPr>
          <w:p w:rsidR="00656450" w:rsidRPr="00AB085D" w:rsidRDefault="00774980" w:rsidP="00FB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правильно размещать изображение на заданном формате.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навыков при выявлении конструктивных особенностей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Изучение характера изображаемого предмета.</w:t>
            </w:r>
          </w:p>
        </w:tc>
      </w:tr>
      <w:tr w:rsidR="00656450" w:rsidTr="00325BD5">
        <w:tc>
          <w:tcPr>
            <w:tcW w:w="10172" w:type="dxa"/>
            <w:gridSpan w:val="4"/>
          </w:tcPr>
          <w:p w:rsidR="00656450" w:rsidRDefault="002B78D7" w:rsidP="0043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план урока №3-4</w:t>
            </w:r>
            <w:r w:rsidR="0043620E" w:rsidRPr="007C50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A6E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3620E">
              <w:rPr>
                <w:rFonts w:ascii="Times New Roman" w:hAnsi="Times New Roman" w:cs="Times New Roman"/>
                <w:sz w:val="24"/>
                <w:szCs w:val="24"/>
              </w:rPr>
              <w:t>и ссылки на интернет ресурсы</w:t>
            </w:r>
          </w:p>
        </w:tc>
      </w:tr>
      <w:tr w:rsidR="0043620E" w:rsidTr="00325BD5">
        <w:tc>
          <w:tcPr>
            <w:tcW w:w="10172" w:type="dxa"/>
            <w:gridSpan w:val="4"/>
          </w:tcPr>
          <w:p w:rsidR="007D64FD" w:rsidRPr="005A781A" w:rsidRDefault="00774980" w:rsidP="007749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br/>
            </w:r>
            <w:r w:rsidR="005A7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="00BE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3F1" w:rsidRPr="00721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рисунок чучела птицы, можно по видео ниже:</w:t>
            </w:r>
            <w:r w:rsidR="00FB33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E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5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Прежде чем выполнить задание прос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мотрите видео </w:t>
            </w:r>
            <w:r w:rsidR="0095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перейдя по ссылке:</w:t>
            </w:r>
            <w:r w:rsidR="0095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473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t xml:space="preserve">     </w:t>
            </w:r>
            <w:hyperlink r:id="rId8" w:history="1">
              <w:r w:rsidRPr="00095FC5">
                <w:rPr>
                  <w:rStyle w:val="a4"/>
                </w:rPr>
                <w:t>https://www.youtube.com/watch?v=900v4al3fRc</w:t>
              </w:r>
            </w:hyperlink>
            <w:r>
              <w:t xml:space="preserve">       </w:t>
            </w:r>
            <w:r w:rsidR="00020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E0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020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 чучела птицы, фазан)</w:t>
            </w:r>
            <w:r w:rsidR="00E0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E0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704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</w:t>
            </w:r>
            <w:r w:rsidR="00E0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нок правильно композиционно  разместить на заданном формате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Выполнить в тоне простыми карандашами.</w:t>
            </w:r>
            <w:r w:rsidR="00A80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="007046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104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104B1" w:rsidRPr="00CB3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  усвоения учебного материала</w:t>
            </w:r>
            <w:r w:rsidR="00E104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104B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E5A5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104B1">
              <w:rPr>
                <w:rFonts w:ascii="Times New Roman" w:hAnsi="Times New Roman" w:cs="Times New Roman"/>
                <w:sz w:val="24"/>
                <w:szCs w:val="24"/>
              </w:rPr>
              <w:t>Для дифференцированного контроля за усвоением учебного творческого материала и выполнением заданий рекомендуетс</w:t>
            </w:r>
            <w:r w:rsidR="0070464E">
              <w:rPr>
                <w:rFonts w:ascii="Times New Roman" w:hAnsi="Times New Roman" w:cs="Times New Roman"/>
                <w:sz w:val="24"/>
                <w:szCs w:val="24"/>
              </w:rPr>
              <w:t>я : сфотографировать законченный рисунок</w:t>
            </w:r>
            <w:r w:rsidR="00E104B1">
              <w:rPr>
                <w:rFonts w:ascii="Times New Roman" w:hAnsi="Times New Roman" w:cs="Times New Roman"/>
                <w:sz w:val="24"/>
                <w:szCs w:val="24"/>
              </w:rPr>
              <w:t xml:space="preserve">  с обязательной подписью фамилии и имени </w:t>
            </w:r>
            <w:r w:rsidR="000200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04B1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="000200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104B1">
              <w:rPr>
                <w:rFonts w:ascii="Times New Roman" w:hAnsi="Times New Roman" w:cs="Times New Roman"/>
                <w:sz w:val="24"/>
                <w:szCs w:val="24"/>
              </w:rPr>
              <w:t xml:space="preserve"> ребёнка-автора, фото отправить на электронную почту:    </w:t>
            </w:r>
            <w:hyperlink r:id="rId9" w:history="1">
              <w:r w:rsidR="003D1E08" w:rsidRPr="00F05D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iskusstvo</w:t>
              </w:r>
              <w:r w:rsidR="003D1E08" w:rsidRPr="003D1E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D1E08" w:rsidRPr="00F05D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life</w:t>
              </w:r>
              <w:r w:rsidR="003D1E08" w:rsidRPr="00F05D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73@</w:t>
              </w:r>
              <w:r w:rsidR="003D1E08" w:rsidRPr="00F05D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D1E08" w:rsidRPr="00F05D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D1E08" w:rsidRPr="00F05D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A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4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272A">
              <w:rPr>
                <w:rFonts w:ascii="Times New Roman" w:hAnsi="Times New Roman" w:cs="Times New Roman"/>
                <w:sz w:val="24"/>
                <w:szCs w:val="24"/>
              </w:rPr>
              <w:t xml:space="preserve">либо в  </w:t>
            </w:r>
            <w:r w:rsidR="00CA2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CA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72A">
              <w:rPr>
                <w:rFonts w:ascii="Times New Roman" w:hAnsi="Times New Roman" w:cs="Times New Roman"/>
                <w:b/>
                <w:sz w:val="24"/>
                <w:szCs w:val="24"/>
              </w:rPr>
              <w:t>+79283013009</w:t>
            </w:r>
            <w:r w:rsidR="00CA272A">
              <w:rPr>
                <w:rFonts w:ascii="Times New Roman" w:hAnsi="Times New Roman" w:cs="Times New Roman"/>
                <w:sz w:val="24"/>
                <w:szCs w:val="24"/>
              </w:rPr>
              <w:t xml:space="preserve">, если нет электронной </w:t>
            </w:r>
            <w:r w:rsidR="0070464E">
              <w:rPr>
                <w:rFonts w:ascii="Times New Roman" w:hAnsi="Times New Roman" w:cs="Times New Roman"/>
                <w:sz w:val="24"/>
                <w:szCs w:val="24"/>
              </w:rPr>
              <w:t>почты.</w:t>
            </w:r>
            <w:r w:rsidR="00704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464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E5809" w:rsidTr="002E5809">
        <w:tc>
          <w:tcPr>
            <w:tcW w:w="851" w:type="dxa"/>
          </w:tcPr>
          <w:p w:rsidR="002E5809" w:rsidRDefault="002E5809" w:rsidP="00E1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134" w:type="dxa"/>
          </w:tcPr>
          <w:p w:rsidR="002E5809" w:rsidRDefault="002E5809" w:rsidP="00E1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8E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кол-во час.</w:t>
            </w:r>
          </w:p>
        </w:tc>
        <w:tc>
          <w:tcPr>
            <w:tcW w:w="3402" w:type="dxa"/>
          </w:tcPr>
          <w:p w:rsidR="002E5809" w:rsidRDefault="002E5809" w:rsidP="00E1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материалы для работы</w:t>
            </w:r>
          </w:p>
        </w:tc>
        <w:tc>
          <w:tcPr>
            <w:tcW w:w="4785" w:type="dxa"/>
          </w:tcPr>
          <w:p w:rsidR="002E5809" w:rsidRDefault="002E5809" w:rsidP="00E1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F68E7">
              <w:rPr>
                <w:rFonts w:ascii="Times New Roman" w:hAnsi="Times New Roman" w:cs="Times New Roman"/>
                <w:sz w:val="24"/>
                <w:szCs w:val="24"/>
              </w:rPr>
              <w:t>ели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8E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656450" w:rsidTr="00533917">
        <w:tc>
          <w:tcPr>
            <w:tcW w:w="851" w:type="dxa"/>
          </w:tcPr>
          <w:p w:rsidR="00656450" w:rsidRPr="00D8250D" w:rsidRDefault="0097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№5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="00832D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№6</w:t>
            </w:r>
          </w:p>
        </w:tc>
        <w:tc>
          <w:tcPr>
            <w:tcW w:w="1134" w:type="dxa"/>
          </w:tcPr>
          <w:p w:rsidR="0097037F" w:rsidRDefault="00F76E6A" w:rsidP="00AF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09.02.22</w:t>
            </w:r>
          </w:p>
          <w:p w:rsidR="00656450" w:rsidRPr="00DA2C50" w:rsidRDefault="007D5A2A" w:rsidP="00AF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6A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  <w:r w:rsidR="00F76E6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02.03.22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76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037F" w:rsidRPr="00F76E6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120529" w:rsidRPr="00F76E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1E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656450" w:rsidRDefault="0070464E" w:rsidP="00F7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20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Тональный длительный рисунок. </w:t>
            </w:r>
            <w:r w:rsidR="00F76E6A">
              <w:rPr>
                <w:rFonts w:ascii="Times New Roman" w:hAnsi="Times New Roman" w:cs="Times New Roman"/>
                <w:b/>
                <w:sz w:val="24"/>
                <w:szCs w:val="24"/>
              </w:rPr>
              <w:t>Натюрморт с чучелом птицы</w:t>
            </w:r>
            <w:r w:rsidR="002E5809" w:rsidRPr="005A1E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D1D51">
              <w:rPr>
                <w:rFonts w:ascii="Times New Roman" w:hAnsi="Times New Roman" w:cs="Times New Roman"/>
                <w:b/>
                <w:sz w:val="24"/>
                <w:szCs w:val="24"/>
              </w:rPr>
              <w:t>. Линейно-конструктивное построение.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20529">
              <w:rPr>
                <w:rFonts w:ascii="Times New Roman" w:hAnsi="Times New Roman" w:cs="Times New Roman"/>
                <w:sz w:val="24"/>
                <w:szCs w:val="24"/>
              </w:rPr>
              <w:t>(ф. А3</w:t>
            </w:r>
            <w:r w:rsidR="0044602D">
              <w:rPr>
                <w:rFonts w:ascii="Times New Roman" w:hAnsi="Times New Roman" w:cs="Times New Roman"/>
                <w:sz w:val="24"/>
                <w:szCs w:val="24"/>
              </w:rPr>
              <w:t>, бумага для чер</w:t>
            </w:r>
            <w:r w:rsidR="009D1D51">
              <w:rPr>
                <w:rFonts w:ascii="Times New Roman" w:hAnsi="Times New Roman" w:cs="Times New Roman"/>
                <w:sz w:val="24"/>
                <w:szCs w:val="24"/>
              </w:rPr>
              <w:t>чения, простые</w:t>
            </w:r>
            <w:r w:rsidR="00120529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</w:t>
            </w:r>
            <w:r w:rsidR="009D1D51">
              <w:rPr>
                <w:rFonts w:ascii="Times New Roman" w:hAnsi="Times New Roman" w:cs="Times New Roman"/>
                <w:sz w:val="24"/>
                <w:szCs w:val="24"/>
              </w:rPr>
              <w:t>и разной мягкости</w:t>
            </w:r>
            <w:r w:rsidR="00120529">
              <w:rPr>
                <w:rFonts w:ascii="Times New Roman" w:hAnsi="Times New Roman" w:cs="Times New Roman"/>
                <w:sz w:val="24"/>
                <w:szCs w:val="24"/>
              </w:rPr>
              <w:t>, ластик</w:t>
            </w:r>
            <w:r w:rsidR="00886A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5" w:type="dxa"/>
          </w:tcPr>
          <w:p w:rsidR="00656450" w:rsidRPr="00056B91" w:rsidRDefault="007D5A2A" w:rsidP="00774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правильно размещать изображение на заданном формате.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4980">
              <w:rPr>
                <w:rFonts w:ascii="Times New Roman" w:hAnsi="Times New Roman" w:cs="Times New Roman"/>
                <w:sz w:val="24"/>
                <w:szCs w:val="24"/>
              </w:rPr>
              <w:t>Развитие навыков при выявлении конструктивных особенностей формы.</w:t>
            </w:r>
            <w:r w:rsidR="00774980">
              <w:rPr>
                <w:rFonts w:ascii="Times New Roman" w:hAnsi="Times New Roman" w:cs="Times New Roman"/>
                <w:sz w:val="24"/>
                <w:szCs w:val="24"/>
              </w:rPr>
              <w:br/>
              <w:t>Изучение характера изображаемого предмета.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2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3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5809" w:rsidTr="00357EEC">
        <w:tc>
          <w:tcPr>
            <w:tcW w:w="10172" w:type="dxa"/>
            <w:gridSpan w:val="4"/>
          </w:tcPr>
          <w:p w:rsidR="002E5809" w:rsidRDefault="002E5809" w:rsidP="002E5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план урока</w:t>
            </w:r>
            <w:r w:rsidR="00970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№5-6</w:t>
            </w:r>
            <w:r w:rsidRPr="007C50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ссылки на интернет ресурсы</w:t>
            </w:r>
          </w:p>
        </w:tc>
      </w:tr>
      <w:tr w:rsidR="00056B91" w:rsidTr="00357EEC">
        <w:tc>
          <w:tcPr>
            <w:tcW w:w="10172" w:type="dxa"/>
            <w:gridSpan w:val="4"/>
          </w:tcPr>
          <w:p w:rsidR="00F71816" w:rsidRPr="00F76E6A" w:rsidRDefault="008774EC" w:rsidP="00F76E6A">
            <w:pPr>
              <w:shd w:val="clear" w:color="auto" w:fill="FBFBFB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D5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Постановка натюрморта </w:t>
            </w:r>
            <w:r w:rsidR="00832DA1">
              <w:rPr>
                <w:rFonts w:ascii="Times New Roman" w:hAnsi="Times New Roman" w:cs="Times New Roman"/>
                <w:b/>
                <w:sz w:val="24"/>
                <w:szCs w:val="24"/>
              </w:rPr>
              <w:t>с чучелом</w:t>
            </w:r>
            <w:r w:rsidR="00F76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птицы и двух бытовых предметов. </w:t>
            </w:r>
            <w:r w:rsidR="0072196C" w:rsidRPr="009B3113">
              <w:t xml:space="preserve">- </w:t>
            </w:r>
            <w:r w:rsidR="0072196C" w:rsidRPr="00F76E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Этапы </w:t>
            </w:r>
            <w:r w:rsidR="0072196C" w:rsidRPr="00F76E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построения</w:t>
            </w:r>
            <w:r w:rsidR="0072196C" w:rsidRPr="00F76E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="0072196C" w:rsidRPr="00F76E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натюрморта</w:t>
            </w:r>
            <w:r w:rsidR="0072196C" w:rsidRPr="00F76E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="0072196C" w:rsidRPr="00F76E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br/>
            </w:r>
            <w:r w:rsidR="0072196C" w:rsidRPr="00F76E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br/>
            </w:r>
            <w:r w:rsidR="0072196C" w:rsidRPr="00F76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71816" w:rsidRPr="00F76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72196C" w:rsidRPr="00F76E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 </w:t>
            </w:r>
            <w:r w:rsidR="0072196C" w:rsidRPr="00F76E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рисовании</w:t>
            </w:r>
            <w:r w:rsidR="0072196C" w:rsidRPr="00F76E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="0072196C" w:rsidRPr="00F76E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натюрморта</w:t>
            </w:r>
            <w:r w:rsidR="0072196C" w:rsidRPr="00F76E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придерживаются общих правил последовательного </w:t>
            </w:r>
            <w:r w:rsidR="0072196C" w:rsidRPr="00F76E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изображения</w:t>
            </w:r>
            <w:r w:rsidR="0072196C" w:rsidRPr="00F76E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="0072196C" w:rsidRPr="00F76E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рисунка</w:t>
            </w:r>
            <w:r w:rsidR="0072196C" w:rsidRPr="00F76E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- «от общего к частному» и «от частного к общему».</w:t>
            </w:r>
            <w:r w:rsidR="0072196C" w:rsidRPr="00F76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71816" w:rsidRPr="00F76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DC5F4B" w:rsidRPr="00F76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DC5F4B" w:rsidRPr="00F76E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="00DC5F4B" w:rsidRPr="00F76E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DC5F4B" w:rsidRPr="00F76E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этап.</w:t>
            </w:r>
            <w:r w:rsidR="00F71816" w:rsidRPr="00F76E6A">
              <w:rPr>
                <w:rFonts w:ascii="Times New Roman" w:hAnsi="Times New Roman" w:cs="Times New Roman"/>
                <w:sz w:val="24"/>
                <w:szCs w:val="24"/>
              </w:rPr>
              <w:br/>
              <w:t>Предполагает композиционное размещение изображения в листе бумаги.</w:t>
            </w:r>
            <w:r w:rsidR="00F71816" w:rsidRPr="00F76E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1816" w:rsidRPr="00F76E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Найденную композицию необходимо сохранить и перенести ее в формат листа. Для этого определяется наибольшая ширина и наибольшая высота всей постановки. Ограничив, таким образом, поле, в котором будет находиться изображение основных частей натюрморта, можно несколькими легкими линиями наметить место каждого из предметов и плоскость, на которой они установлены. Когда определена точка зрения, границы натюрморта и форма листа (вертикаль или горизонталь), можно приступать к рисованию.</w:t>
            </w:r>
            <w:r w:rsidR="00F71816" w:rsidRPr="00F76E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1816" w:rsidRPr="00F76E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5F4B">
              <w:t xml:space="preserve">  </w:t>
            </w:r>
            <w:r w:rsidR="00F71816" w:rsidRPr="00F76E6A">
              <w:rPr>
                <w:rFonts w:ascii="Times New Roman" w:hAnsi="Times New Roman" w:cs="Times New Roman"/>
              </w:rPr>
              <w:t xml:space="preserve">- </w:t>
            </w:r>
            <w:r w:rsidR="00F71816" w:rsidRPr="00F76E6A">
              <w:rPr>
                <w:rFonts w:ascii="Times New Roman" w:hAnsi="Times New Roman" w:cs="Times New Roman"/>
                <w:b/>
                <w:bCs/>
              </w:rPr>
              <w:t>II этап.</w:t>
            </w:r>
          </w:p>
          <w:p w:rsidR="00F71816" w:rsidRPr="00F76E6A" w:rsidRDefault="00DC5F4B" w:rsidP="00F71816">
            <w:pPr>
              <w:pStyle w:val="ab"/>
            </w:pPr>
            <w:r w:rsidRPr="00F76E6A">
              <w:t xml:space="preserve">   </w:t>
            </w:r>
            <w:r w:rsidR="00F71816" w:rsidRPr="00F76E6A">
              <w:t xml:space="preserve">Уточняется место каждого из предметов относительно друг друга, определяются их </w:t>
            </w:r>
            <w:r w:rsidR="00F71816" w:rsidRPr="00F76E6A">
              <w:lastRenderedPageBreak/>
              <w:t xml:space="preserve">пропорциональные отношения, выявляется конструктивная основа формы. </w:t>
            </w:r>
            <w:r w:rsidRPr="00F76E6A">
              <w:br/>
              <w:t xml:space="preserve">    </w:t>
            </w:r>
            <w:r w:rsidRPr="00F76E6A">
              <w:br/>
            </w:r>
            <w:r w:rsidR="00F71816" w:rsidRPr="00F76E6A">
              <w:t xml:space="preserve">Решение этих вопросов требует серьезного, внимательного анализа натуры. Нужно учитывать </w:t>
            </w:r>
            <w:r w:rsidRPr="00F76E6A">
              <w:t>и сравнивать собственные размеры и пропорции предметов с предметами между собой -</w:t>
            </w:r>
            <w:r w:rsidR="00F71816" w:rsidRPr="00F76E6A">
              <w:t xml:space="preserve">это позволит более внимательно анализировать натуру, а, следовательно, быстрее понять закономерности ее строения. </w:t>
            </w:r>
            <w:r w:rsidRPr="00F76E6A">
              <w:br/>
              <w:t xml:space="preserve">   </w:t>
            </w:r>
            <w:r w:rsidR="00F71816" w:rsidRPr="00F76E6A">
              <w:t>Для облегчения процесса построения ф</w:t>
            </w:r>
            <w:r w:rsidRPr="00F76E6A">
              <w:t>ормы предметов рисовать их необходимо</w:t>
            </w:r>
            <w:r w:rsidR="00F71816" w:rsidRPr="00F76E6A">
              <w:t xml:space="preserve"> как бы прозрачными. Это, во-первых, даст возможность почувствовать </w:t>
            </w:r>
            <w:proofErr w:type="spellStart"/>
            <w:r w:rsidR="00F71816" w:rsidRPr="00F76E6A">
              <w:t>пространственность</w:t>
            </w:r>
            <w:proofErr w:type="spellEnd"/>
            <w:r w:rsidR="00F71816" w:rsidRPr="00F76E6A">
              <w:t xml:space="preserve"> формы, во-вторых, правильно изобразить ее на листе бумаги.</w:t>
            </w:r>
          </w:p>
          <w:p w:rsidR="00F71816" w:rsidRPr="00DC5F4B" w:rsidRDefault="00DC5F4B" w:rsidP="00F71816">
            <w:pPr>
              <w:pStyle w:val="ab"/>
            </w:pPr>
            <w:r w:rsidRPr="00F76E6A">
              <w:t xml:space="preserve">   </w:t>
            </w:r>
            <w:r w:rsidR="00F71816" w:rsidRPr="00F76E6A">
              <w:t>Все построение нужно выполнять легкими, без нажима линиями, тогда на последующих этапах их не потребуется стирать, они органично войдут в само изображение.</w:t>
            </w:r>
            <w:r w:rsidRPr="00F76E6A">
              <w:t xml:space="preserve">  </w:t>
            </w:r>
            <w:r w:rsidRPr="00F76E6A">
              <w:br/>
            </w:r>
            <w:r>
              <w:br/>
              <w:t xml:space="preserve">  </w:t>
            </w:r>
            <w:r>
              <w:rPr>
                <w:b/>
              </w:rPr>
              <w:t>2.</w:t>
            </w:r>
            <w:r w:rsidRPr="00CB388C">
              <w:rPr>
                <w:b/>
              </w:rPr>
              <w:t xml:space="preserve"> Контроль  усвоения учебного материала</w:t>
            </w:r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t xml:space="preserve">    Для дифференцированного контроля за усвоением учебного творческого материала и выполнением заданий рекомендуется : сфотографировать законченный рисунок  с обязательной подписью фамилии и имени (полностью) ребёнка-автора, фото отправить на электронную почту:   :    </w:t>
            </w:r>
            <w:hyperlink r:id="rId10" w:history="1">
              <w:r w:rsidRPr="00F05DA1">
                <w:rPr>
                  <w:rStyle w:val="a4"/>
                  <w:lang w:val="en-US"/>
                </w:rPr>
                <w:t>iskusstvo</w:t>
              </w:r>
              <w:r w:rsidRPr="003D1E08">
                <w:rPr>
                  <w:rStyle w:val="a4"/>
                </w:rPr>
                <w:t>-</w:t>
              </w:r>
              <w:r w:rsidRPr="00F05DA1">
                <w:rPr>
                  <w:rStyle w:val="a4"/>
                  <w:lang w:val="en-US"/>
                </w:rPr>
                <w:t>life</w:t>
              </w:r>
              <w:r w:rsidRPr="00F05DA1">
                <w:rPr>
                  <w:rStyle w:val="a4"/>
                </w:rPr>
                <w:t>73@</w:t>
              </w:r>
              <w:r w:rsidRPr="00F05DA1">
                <w:rPr>
                  <w:rStyle w:val="a4"/>
                  <w:lang w:val="en-US"/>
                </w:rPr>
                <w:t>mail</w:t>
              </w:r>
              <w:r w:rsidRPr="00F05DA1">
                <w:rPr>
                  <w:rStyle w:val="a4"/>
                </w:rPr>
                <w:t>.</w:t>
              </w:r>
              <w:proofErr w:type="spellStart"/>
              <w:r w:rsidRPr="00F05DA1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, либо в  </w:t>
            </w:r>
            <w:r>
              <w:rPr>
                <w:lang w:val="en-US"/>
              </w:rPr>
              <w:t>WhatsApp</w:t>
            </w:r>
            <w:r>
              <w:t xml:space="preserve"> </w:t>
            </w:r>
            <w:r>
              <w:rPr>
                <w:b/>
              </w:rPr>
              <w:t>+79283013009</w:t>
            </w:r>
            <w:r>
              <w:t>, если нет электронной почты.</w:t>
            </w:r>
            <w:r>
              <w:br/>
            </w:r>
          </w:p>
          <w:p w:rsidR="00056B91" w:rsidRPr="00F76E6A" w:rsidRDefault="00056B91" w:rsidP="00F76E6A">
            <w:pPr>
              <w:pStyle w:val="ab"/>
              <w:tabs>
                <w:tab w:val="right" w:pos="9956"/>
              </w:tabs>
              <w:rPr>
                <w:rFonts w:ascii="Arial" w:hAnsi="Arial" w:cs="Arial"/>
                <w:color w:val="646464"/>
                <w:sz w:val="23"/>
                <w:szCs w:val="23"/>
              </w:rPr>
            </w:pPr>
          </w:p>
        </w:tc>
      </w:tr>
      <w:tr w:rsidR="007D64FD" w:rsidTr="00FD6B12">
        <w:tc>
          <w:tcPr>
            <w:tcW w:w="851" w:type="dxa"/>
          </w:tcPr>
          <w:p w:rsidR="007D64FD" w:rsidRPr="00656450" w:rsidRDefault="007D64FD" w:rsidP="007D64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134" w:type="dxa"/>
          </w:tcPr>
          <w:p w:rsidR="007D64FD" w:rsidRDefault="007D64FD" w:rsidP="007D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8E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кол-во час.</w:t>
            </w:r>
          </w:p>
        </w:tc>
        <w:tc>
          <w:tcPr>
            <w:tcW w:w="3402" w:type="dxa"/>
          </w:tcPr>
          <w:p w:rsidR="007D64FD" w:rsidRDefault="007D64FD" w:rsidP="007D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материалы для работы</w:t>
            </w:r>
          </w:p>
        </w:tc>
        <w:tc>
          <w:tcPr>
            <w:tcW w:w="4785" w:type="dxa"/>
          </w:tcPr>
          <w:p w:rsidR="007D64FD" w:rsidRDefault="007D64FD" w:rsidP="007D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F68E7">
              <w:rPr>
                <w:rFonts w:ascii="Times New Roman" w:hAnsi="Times New Roman" w:cs="Times New Roman"/>
                <w:sz w:val="24"/>
                <w:szCs w:val="24"/>
              </w:rPr>
              <w:t>ели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8E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F76E6A" w:rsidTr="00FD6B12">
        <w:tc>
          <w:tcPr>
            <w:tcW w:w="851" w:type="dxa"/>
          </w:tcPr>
          <w:p w:rsidR="00F76E6A" w:rsidRPr="00D8250D" w:rsidRDefault="00F76E6A" w:rsidP="00F76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№7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="00832D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№8</w:t>
            </w:r>
            <w:r w:rsidR="00832D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="00832D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  <w:t>№9</w:t>
            </w:r>
          </w:p>
        </w:tc>
        <w:tc>
          <w:tcPr>
            <w:tcW w:w="1134" w:type="dxa"/>
          </w:tcPr>
          <w:p w:rsidR="00F76E6A" w:rsidRDefault="00F76E6A" w:rsidP="00F76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  <w:p w:rsidR="00F76E6A" w:rsidRPr="00DA2C50" w:rsidRDefault="00F76E6A" w:rsidP="00F76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6A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.03.22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76E6A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  <w:r w:rsidR="00832D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2DA1" w:rsidRPr="00832DA1">
              <w:rPr>
                <w:rFonts w:ascii="Times New Roman" w:hAnsi="Times New Roman" w:cs="Times New Roman"/>
                <w:b/>
                <w:sz w:val="24"/>
                <w:szCs w:val="24"/>
              </w:rPr>
              <w:t>23.03.22</w:t>
            </w:r>
            <w:r w:rsidR="00832DA1">
              <w:rPr>
                <w:rFonts w:ascii="Times New Roman" w:hAnsi="Times New Roman" w:cs="Times New Roman"/>
                <w:sz w:val="24"/>
                <w:szCs w:val="24"/>
              </w:rPr>
              <w:br/>
              <w:t>3ч.</w:t>
            </w:r>
            <w:r w:rsidRPr="00F76E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F76E6A" w:rsidRDefault="00832DA1" w:rsidP="00F7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F76E6A">
              <w:rPr>
                <w:rFonts w:ascii="Times New Roman" w:hAnsi="Times New Roman" w:cs="Times New Roman"/>
                <w:b/>
                <w:sz w:val="24"/>
                <w:szCs w:val="24"/>
              </w:rPr>
              <w:t>«Тональный длительный рисунок. Натюрморт с чучелом птицы</w:t>
            </w:r>
            <w:r w:rsidR="00F76E6A" w:rsidRPr="005A1E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76E6A">
              <w:rPr>
                <w:rFonts w:ascii="Times New Roman" w:hAnsi="Times New Roman" w:cs="Times New Roman"/>
                <w:b/>
                <w:sz w:val="24"/>
                <w:szCs w:val="24"/>
              </w:rPr>
              <w:t>. Линейно-конструктивное построение.</w:t>
            </w:r>
            <w:r w:rsidR="00F76E6A">
              <w:rPr>
                <w:rFonts w:ascii="Times New Roman" w:hAnsi="Times New Roman" w:cs="Times New Roman"/>
                <w:sz w:val="24"/>
                <w:szCs w:val="24"/>
              </w:rPr>
              <w:br/>
              <w:t>(ф. А3, бумага для черчения, простые карандаши разной мягкости, ластик)</w:t>
            </w:r>
          </w:p>
        </w:tc>
        <w:tc>
          <w:tcPr>
            <w:tcW w:w="4785" w:type="dxa"/>
          </w:tcPr>
          <w:p w:rsidR="00F76E6A" w:rsidRPr="00056B91" w:rsidRDefault="00F76E6A" w:rsidP="00F7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правильно размещать изображение на заданном формате.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навыков при выявлении конструктивных особенностей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Изучение характера изображаемого предмета.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854FFC" w:rsidTr="00FE5DB0">
        <w:tc>
          <w:tcPr>
            <w:tcW w:w="10172" w:type="dxa"/>
            <w:gridSpan w:val="4"/>
          </w:tcPr>
          <w:p w:rsidR="00854FFC" w:rsidRDefault="00832DA1" w:rsidP="0085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план урока №7-9</w:t>
            </w:r>
            <w:r w:rsidR="00854FFC" w:rsidRPr="00D825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="00854FFC">
              <w:rPr>
                <w:rFonts w:ascii="Times New Roman" w:hAnsi="Times New Roman" w:cs="Times New Roman"/>
                <w:sz w:val="24"/>
                <w:szCs w:val="24"/>
              </w:rPr>
              <w:t>и ссылки на интернет ресурсы</w:t>
            </w:r>
          </w:p>
        </w:tc>
      </w:tr>
      <w:tr w:rsidR="00EE6D76" w:rsidTr="00FE5DB0">
        <w:tc>
          <w:tcPr>
            <w:tcW w:w="10172" w:type="dxa"/>
            <w:gridSpan w:val="4"/>
          </w:tcPr>
          <w:p w:rsidR="009D1D51" w:rsidRPr="00A73050" w:rsidRDefault="00831FDA" w:rsidP="009D1D51">
            <w:pPr>
              <w:pStyle w:val="ab"/>
              <w:rPr>
                <w:color w:val="646464"/>
              </w:rPr>
            </w:pPr>
            <w:r>
              <w:rPr>
                <w:b/>
              </w:rPr>
              <w:t>1.</w:t>
            </w:r>
            <w:r w:rsidR="009D1D51">
              <w:rPr>
                <w:b/>
              </w:rPr>
              <w:t xml:space="preserve"> </w:t>
            </w:r>
            <w:r w:rsidR="00A73050">
              <w:rPr>
                <w:b/>
              </w:rPr>
              <w:t xml:space="preserve">  </w:t>
            </w:r>
            <w:r w:rsidR="00A73050" w:rsidRPr="00DC5F4B">
              <w:t xml:space="preserve">- </w:t>
            </w:r>
            <w:r w:rsidR="00A73050">
              <w:rPr>
                <w:b/>
                <w:bCs/>
              </w:rPr>
              <w:t xml:space="preserve">I  и </w:t>
            </w:r>
            <w:r w:rsidR="00A73050" w:rsidRPr="00DC5F4B">
              <w:rPr>
                <w:b/>
                <w:bCs/>
              </w:rPr>
              <w:t xml:space="preserve"> </w:t>
            </w:r>
            <w:r w:rsidR="00A73050">
              <w:rPr>
                <w:b/>
                <w:bCs/>
              </w:rPr>
              <w:t xml:space="preserve">II этапы работы начаты на </w:t>
            </w:r>
            <w:r w:rsidR="00F76E6A">
              <w:rPr>
                <w:b/>
                <w:bCs/>
              </w:rPr>
              <w:t xml:space="preserve">прошлых </w:t>
            </w:r>
            <w:r w:rsidR="00A73050">
              <w:rPr>
                <w:b/>
                <w:bCs/>
              </w:rPr>
              <w:t xml:space="preserve">уроках </w:t>
            </w:r>
            <w:r w:rsidR="00A73050">
              <w:rPr>
                <w:b/>
                <w:color w:val="FF0000"/>
              </w:rPr>
              <w:t>№5-6.</w:t>
            </w:r>
            <w:r w:rsidR="00A73050" w:rsidRPr="00D8250D">
              <w:rPr>
                <w:b/>
                <w:color w:val="FF0000"/>
              </w:rPr>
              <w:t xml:space="preserve"> </w:t>
            </w:r>
            <w:r w:rsidR="00A73050">
              <w:rPr>
                <w:b/>
                <w:color w:val="FF0000"/>
              </w:rPr>
              <w:br/>
              <w:t xml:space="preserve"> </w:t>
            </w:r>
            <w:r w:rsidR="00A73050">
              <w:rPr>
                <w:b/>
              </w:rPr>
              <w:t xml:space="preserve">- </w:t>
            </w:r>
            <w:r w:rsidR="00A73050">
              <w:t xml:space="preserve">Продолжение работы тоном и штрихом. </w:t>
            </w:r>
            <w:r w:rsidR="00A73050" w:rsidRPr="00D8250D">
              <w:rPr>
                <w:b/>
                <w:color w:val="FF0000"/>
              </w:rPr>
              <w:t xml:space="preserve"> </w:t>
            </w:r>
            <w:r w:rsidR="00832DA1" w:rsidRPr="00832DA1">
              <w:rPr>
                <w:b/>
                <w:color w:val="000000" w:themeColor="text1"/>
              </w:rPr>
              <w:t>Перед началом работы тоном просмотрите видео ниже:</w:t>
            </w:r>
            <w:r w:rsidR="00832DA1">
              <w:rPr>
                <w:b/>
                <w:color w:val="000000" w:themeColor="text1"/>
              </w:rPr>
              <w:br/>
            </w:r>
            <w:r w:rsidR="00832DA1">
              <w:rPr>
                <w:b/>
                <w:color w:val="000000" w:themeColor="text1"/>
              </w:rPr>
              <w:br/>
              <w:t xml:space="preserve">      </w:t>
            </w:r>
            <w:hyperlink r:id="rId11" w:history="1">
              <w:r w:rsidR="00832DA1" w:rsidRPr="00095FC5">
                <w:rPr>
                  <w:rStyle w:val="a4"/>
                  <w:b/>
                </w:rPr>
                <w:t>https://www.youtube.com/watch?v=n_32EiF6-XM</w:t>
              </w:r>
            </w:hyperlink>
            <w:r w:rsidR="00832DA1">
              <w:rPr>
                <w:b/>
                <w:color w:val="000000" w:themeColor="text1"/>
              </w:rPr>
              <w:t xml:space="preserve">       </w:t>
            </w:r>
            <w:r w:rsidR="00832DA1">
              <w:rPr>
                <w:color w:val="000000" w:themeColor="text1"/>
              </w:rPr>
              <w:t>-(рисунок птички , воробья)</w:t>
            </w:r>
            <w:r w:rsidR="00A73050" w:rsidRPr="00832DA1">
              <w:rPr>
                <w:color w:val="000000" w:themeColor="text1"/>
              </w:rPr>
              <w:br/>
            </w:r>
            <w:r w:rsidR="00A73050">
              <w:rPr>
                <w:color w:val="646464"/>
              </w:rPr>
              <w:t xml:space="preserve">     </w:t>
            </w:r>
            <w:r w:rsidR="00832DA1">
              <w:rPr>
                <w:color w:val="646464"/>
              </w:rPr>
              <w:br/>
            </w:r>
            <w:r w:rsidR="00A73050">
              <w:rPr>
                <w:color w:val="646464"/>
              </w:rPr>
              <w:t xml:space="preserve"> </w:t>
            </w:r>
            <w:r w:rsidR="009D1D51" w:rsidRPr="00DC5F4B">
              <w:t>-</w:t>
            </w:r>
            <w:r w:rsidR="009D1D51" w:rsidRPr="00DC5F4B">
              <w:rPr>
                <w:b/>
                <w:bCs/>
              </w:rPr>
              <w:t>III этап.</w:t>
            </w:r>
          </w:p>
          <w:p w:rsidR="009D1D51" w:rsidRPr="00DC5F4B" w:rsidRDefault="009D1D51" w:rsidP="009D1D51">
            <w:pPr>
              <w:pStyle w:val="ab"/>
            </w:pPr>
            <w:r>
              <w:t xml:space="preserve">    </w:t>
            </w:r>
            <w:r w:rsidRPr="00DC5F4B">
              <w:t>Идет дальнейшее уточнение формы предметов</w:t>
            </w:r>
            <w:r w:rsidR="00F76E6A">
              <w:t xml:space="preserve"> и чучела птицы</w:t>
            </w:r>
            <w:r w:rsidRPr="00DC5F4B">
              <w:t xml:space="preserve">, продолжается работа тоном. Изучив закономерности распределения светотени на геометрических телах различной формы, легко можно разобраться в светотональных градациях и на бытовых предметах. </w:t>
            </w:r>
            <w:r>
              <w:br/>
              <w:t xml:space="preserve">     </w:t>
            </w:r>
            <w:r>
              <w:br/>
            </w:r>
            <w:r w:rsidRPr="00DC5F4B">
              <w:t xml:space="preserve">Сложность здесь только в том, что бытовые предметы в сравнении с гипсовыми геометрическими телами имеют еще и свой индивидуальный цвет и тон. Все предметы, так или иначе, различны по материалу, из которого они сделаны. </w:t>
            </w:r>
            <w:r>
              <w:br/>
              <w:t xml:space="preserve">    </w:t>
            </w:r>
            <w:r w:rsidRPr="00DC5F4B">
              <w:t>Передний план желательно прорисовывать более подробно, чем второй и тре</w:t>
            </w:r>
            <w:r>
              <w:t>тий, намечать конкретные детали</w:t>
            </w:r>
            <w:r w:rsidRPr="00DC5F4B">
              <w:t xml:space="preserve">, очень внимательно и детально лепить форму. Дальний план более мягок, </w:t>
            </w:r>
            <w:r w:rsidRPr="00DC5F4B">
              <w:lastRenderedPageBreak/>
              <w:t>обобщен, нет конкретных четких переходов. Этот прием создает ощущение глубины в рисунке.</w:t>
            </w:r>
          </w:p>
          <w:p w:rsidR="00EE6D76" w:rsidRPr="00EE6D76" w:rsidRDefault="00A73050" w:rsidP="009D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 </w:t>
            </w:r>
            <w:r w:rsidR="009D1D51" w:rsidRPr="00DC5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 этап.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  </w:t>
            </w:r>
            <w:r w:rsidR="009D1D51" w:rsidRPr="00DC5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Заключительный. Он предполагает процесс завершение рисунка.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над деталями и обобщение.</w:t>
            </w:r>
            <w:r w:rsidR="00D825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F325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F3250" w:rsidRPr="00CB3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  усвоения учебного материала</w:t>
            </w:r>
            <w:r w:rsidR="00BF32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F32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E5A5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F3250">
              <w:rPr>
                <w:rFonts w:ascii="Times New Roman" w:hAnsi="Times New Roman" w:cs="Times New Roman"/>
                <w:sz w:val="24"/>
                <w:szCs w:val="24"/>
              </w:rPr>
              <w:t>Для дифференцированного контроля за усвоением учебного творческого материала и выпол</w:t>
            </w:r>
            <w:r w:rsidR="00997D75">
              <w:rPr>
                <w:rFonts w:ascii="Times New Roman" w:hAnsi="Times New Roman" w:cs="Times New Roman"/>
                <w:sz w:val="24"/>
                <w:szCs w:val="24"/>
              </w:rPr>
              <w:t>нением задания</w:t>
            </w:r>
            <w:r w:rsidR="00A032F5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рекомендуется</w:t>
            </w:r>
            <w:r w:rsidR="00BF3250">
              <w:rPr>
                <w:rFonts w:ascii="Times New Roman" w:hAnsi="Times New Roman" w:cs="Times New Roman"/>
                <w:sz w:val="24"/>
                <w:szCs w:val="24"/>
              </w:rPr>
              <w:t>: сфотогр</w:t>
            </w:r>
            <w:r w:rsidR="00997D75">
              <w:rPr>
                <w:rFonts w:ascii="Times New Roman" w:hAnsi="Times New Roman" w:cs="Times New Roman"/>
                <w:sz w:val="24"/>
                <w:szCs w:val="24"/>
              </w:rPr>
              <w:t xml:space="preserve">афировать </w:t>
            </w:r>
            <w:r w:rsidR="00832DA1">
              <w:rPr>
                <w:rFonts w:ascii="Times New Roman" w:hAnsi="Times New Roman" w:cs="Times New Roman"/>
                <w:sz w:val="24"/>
                <w:szCs w:val="24"/>
              </w:rPr>
              <w:t xml:space="preserve">законченную </w:t>
            </w:r>
            <w:bookmarkStart w:id="0" w:name="_GoBack"/>
            <w:bookmarkEnd w:id="0"/>
            <w:r w:rsidR="00997D75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="00BF3250">
              <w:rPr>
                <w:rFonts w:ascii="Times New Roman" w:hAnsi="Times New Roman" w:cs="Times New Roman"/>
                <w:sz w:val="24"/>
                <w:szCs w:val="24"/>
              </w:rPr>
              <w:t xml:space="preserve">  с обязательной подписью фамилии и имени полностью ребёнка-автора, фото отправить на электронную почту:    </w:t>
            </w:r>
            <w:r w:rsidR="003D1E08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  <w:hyperlink r:id="rId12" w:history="1">
              <w:r w:rsidR="003D1E08" w:rsidRPr="00F05D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iskusstvo</w:t>
              </w:r>
              <w:r w:rsidR="003D1E08" w:rsidRPr="003D1E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D1E08" w:rsidRPr="00F05D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life</w:t>
              </w:r>
              <w:r w:rsidR="003D1E08" w:rsidRPr="00F05D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73@</w:t>
              </w:r>
              <w:r w:rsidR="003D1E08" w:rsidRPr="00F05D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D1E08" w:rsidRPr="00F05D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D1E08" w:rsidRPr="00F05D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A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2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272A">
              <w:rPr>
                <w:rFonts w:ascii="Times New Roman" w:hAnsi="Times New Roman" w:cs="Times New Roman"/>
                <w:sz w:val="24"/>
                <w:szCs w:val="24"/>
              </w:rPr>
              <w:t xml:space="preserve">либо в  </w:t>
            </w:r>
            <w:r w:rsidR="00CA2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CA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72A">
              <w:rPr>
                <w:rFonts w:ascii="Times New Roman" w:hAnsi="Times New Roman" w:cs="Times New Roman"/>
                <w:b/>
                <w:sz w:val="24"/>
                <w:szCs w:val="24"/>
              </w:rPr>
              <w:t>+79283013009</w:t>
            </w:r>
            <w:r w:rsidR="00CA272A">
              <w:rPr>
                <w:rFonts w:ascii="Times New Roman" w:hAnsi="Times New Roman" w:cs="Times New Roman"/>
                <w:sz w:val="24"/>
                <w:szCs w:val="24"/>
              </w:rPr>
              <w:t>, если нет электронной почты.</w:t>
            </w:r>
            <w:r w:rsidR="00D825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0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8250D" w:rsidTr="00930DF8">
        <w:tc>
          <w:tcPr>
            <w:tcW w:w="10172" w:type="dxa"/>
            <w:gridSpan w:val="4"/>
          </w:tcPr>
          <w:p w:rsidR="00D8250D" w:rsidRPr="00D8250D" w:rsidRDefault="00D8250D" w:rsidP="00A66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1F28" w:rsidRPr="005F68E7" w:rsidRDefault="00B71F28">
      <w:pPr>
        <w:rPr>
          <w:rFonts w:ascii="Times New Roman" w:hAnsi="Times New Roman" w:cs="Times New Roman"/>
          <w:sz w:val="24"/>
          <w:szCs w:val="24"/>
        </w:rPr>
      </w:pPr>
    </w:p>
    <w:sectPr w:rsidR="00B71F28" w:rsidRPr="005F68E7" w:rsidSect="007B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378CA"/>
    <w:multiLevelType w:val="hybridMultilevel"/>
    <w:tmpl w:val="600418B0"/>
    <w:lvl w:ilvl="0" w:tplc="0BCE27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A5019"/>
    <w:multiLevelType w:val="hybridMultilevel"/>
    <w:tmpl w:val="C83882C4"/>
    <w:lvl w:ilvl="0" w:tplc="41EC5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659FD"/>
    <w:multiLevelType w:val="hybridMultilevel"/>
    <w:tmpl w:val="BFBC0D90"/>
    <w:lvl w:ilvl="0" w:tplc="B6C669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2E67"/>
    <w:multiLevelType w:val="hybridMultilevel"/>
    <w:tmpl w:val="191250B0"/>
    <w:lvl w:ilvl="0" w:tplc="0FDA6CB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36CB8"/>
    <w:multiLevelType w:val="hybridMultilevel"/>
    <w:tmpl w:val="345C3EE0"/>
    <w:lvl w:ilvl="0" w:tplc="EB6AFD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502FE"/>
    <w:multiLevelType w:val="hybridMultilevel"/>
    <w:tmpl w:val="81D0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0642"/>
    <w:multiLevelType w:val="hybridMultilevel"/>
    <w:tmpl w:val="C72C9264"/>
    <w:lvl w:ilvl="0" w:tplc="5B1A61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161A57"/>
    <w:multiLevelType w:val="hybridMultilevel"/>
    <w:tmpl w:val="623E7340"/>
    <w:lvl w:ilvl="0" w:tplc="038EDAE6">
      <w:start w:val="2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1C72C1"/>
    <w:multiLevelType w:val="hybridMultilevel"/>
    <w:tmpl w:val="D920218A"/>
    <w:lvl w:ilvl="0" w:tplc="3A265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E7"/>
    <w:rsid w:val="000058A6"/>
    <w:rsid w:val="0002004F"/>
    <w:rsid w:val="00030BCB"/>
    <w:rsid w:val="00034329"/>
    <w:rsid w:val="00035030"/>
    <w:rsid w:val="0005356E"/>
    <w:rsid w:val="00056B91"/>
    <w:rsid w:val="000A0595"/>
    <w:rsid w:val="000A6E9F"/>
    <w:rsid w:val="000B78D1"/>
    <w:rsid w:val="001042E7"/>
    <w:rsid w:val="0010661C"/>
    <w:rsid w:val="00120529"/>
    <w:rsid w:val="00122E59"/>
    <w:rsid w:val="0013371A"/>
    <w:rsid w:val="0013766D"/>
    <w:rsid w:val="00137D24"/>
    <w:rsid w:val="001536F5"/>
    <w:rsid w:val="0016382E"/>
    <w:rsid w:val="00165052"/>
    <w:rsid w:val="00190BCF"/>
    <w:rsid w:val="001C08B9"/>
    <w:rsid w:val="001C736C"/>
    <w:rsid w:val="001D5808"/>
    <w:rsid w:val="001F5A02"/>
    <w:rsid w:val="0020276F"/>
    <w:rsid w:val="00206F50"/>
    <w:rsid w:val="00225317"/>
    <w:rsid w:val="00232401"/>
    <w:rsid w:val="00281E3A"/>
    <w:rsid w:val="002A2CB5"/>
    <w:rsid w:val="002B78D7"/>
    <w:rsid w:val="002D0C84"/>
    <w:rsid w:val="002E5809"/>
    <w:rsid w:val="002F42CA"/>
    <w:rsid w:val="00304142"/>
    <w:rsid w:val="003111F3"/>
    <w:rsid w:val="00321B2C"/>
    <w:rsid w:val="00340550"/>
    <w:rsid w:val="003917A0"/>
    <w:rsid w:val="003A2803"/>
    <w:rsid w:val="003A766A"/>
    <w:rsid w:val="003C6322"/>
    <w:rsid w:val="003D1E08"/>
    <w:rsid w:val="0043620E"/>
    <w:rsid w:val="00445F28"/>
    <w:rsid w:val="0044602D"/>
    <w:rsid w:val="00473CF4"/>
    <w:rsid w:val="00475E8B"/>
    <w:rsid w:val="0049052A"/>
    <w:rsid w:val="0049294C"/>
    <w:rsid w:val="004A128C"/>
    <w:rsid w:val="004B1671"/>
    <w:rsid w:val="004C309A"/>
    <w:rsid w:val="004D3720"/>
    <w:rsid w:val="004D5D9E"/>
    <w:rsid w:val="00522ECC"/>
    <w:rsid w:val="00524379"/>
    <w:rsid w:val="00524CE3"/>
    <w:rsid w:val="00542262"/>
    <w:rsid w:val="005518F6"/>
    <w:rsid w:val="005860E2"/>
    <w:rsid w:val="005A1EE3"/>
    <w:rsid w:val="005A327B"/>
    <w:rsid w:val="005A781A"/>
    <w:rsid w:val="005E0DB1"/>
    <w:rsid w:val="005F68E7"/>
    <w:rsid w:val="0060469E"/>
    <w:rsid w:val="00613EDB"/>
    <w:rsid w:val="00654D25"/>
    <w:rsid w:val="00656450"/>
    <w:rsid w:val="00657AF5"/>
    <w:rsid w:val="00676C9B"/>
    <w:rsid w:val="006C06F3"/>
    <w:rsid w:val="006E5A5D"/>
    <w:rsid w:val="006F41D0"/>
    <w:rsid w:val="00700F9A"/>
    <w:rsid w:val="0070464E"/>
    <w:rsid w:val="0070556A"/>
    <w:rsid w:val="007171A3"/>
    <w:rsid w:val="0072196C"/>
    <w:rsid w:val="007535C2"/>
    <w:rsid w:val="00774980"/>
    <w:rsid w:val="007B0E6B"/>
    <w:rsid w:val="007B4A84"/>
    <w:rsid w:val="007C5016"/>
    <w:rsid w:val="007D5A2A"/>
    <w:rsid w:val="007D64FD"/>
    <w:rsid w:val="007E0669"/>
    <w:rsid w:val="0081503A"/>
    <w:rsid w:val="00831FDA"/>
    <w:rsid w:val="00832DA1"/>
    <w:rsid w:val="00852016"/>
    <w:rsid w:val="00854FFC"/>
    <w:rsid w:val="008774EC"/>
    <w:rsid w:val="00885E83"/>
    <w:rsid w:val="00886AC1"/>
    <w:rsid w:val="00917A17"/>
    <w:rsid w:val="00943434"/>
    <w:rsid w:val="009444FE"/>
    <w:rsid w:val="00950AC7"/>
    <w:rsid w:val="00950E25"/>
    <w:rsid w:val="0097037F"/>
    <w:rsid w:val="00974442"/>
    <w:rsid w:val="00997A1F"/>
    <w:rsid w:val="00997D75"/>
    <w:rsid w:val="009B3113"/>
    <w:rsid w:val="009B5830"/>
    <w:rsid w:val="009D1D51"/>
    <w:rsid w:val="00A032F5"/>
    <w:rsid w:val="00A41DAB"/>
    <w:rsid w:val="00A45AC9"/>
    <w:rsid w:val="00A66CB6"/>
    <w:rsid w:val="00A73050"/>
    <w:rsid w:val="00A768BA"/>
    <w:rsid w:val="00A80593"/>
    <w:rsid w:val="00A85B44"/>
    <w:rsid w:val="00A86EAB"/>
    <w:rsid w:val="00AB085D"/>
    <w:rsid w:val="00AC24F5"/>
    <w:rsid w:val="00AF2BFA"/>
    <w:rsid w:val="00AF3874"/>
    <w:rsid w:val="00AF7B60"/>
    <w:rsid w:val="00B55BD9"/>
    <w:rsid w:val="00B71F28"/>
    <w:rsid w:val="00B83961"/>
    <w:rsid w:val="00B83A3B"/>
    <w:rsid w:val="00BA2837"/>
    <w:rsid w:val="00BB5AB1"/>
    <w:rsid w:val="00BC0A81"/>
    <w:rsid w:val="00BE08BD"/>
    <w:rsid w:val="00BF3250"/>
    <w:rsid w:val="00C00FFE"/>
    <w:rsid w:val="00C029E6"/>
    <w:rsid w:val="00C474C5"/>
    <w:rsid w:val="00CA272A"/>
    <w:rsid w:val="00CB388C"/>
    <w:rsid w:val="00CE484E"/>
    <w:rsid w:val="00CF508E"/>
    <w:rsid w:val="00D104BA"/>
    <w:rsid w:val="00D333EF"/>
    <w:rsid w:val="00D60F07"/>
    <w:rsid w:val="00D8250D"/>
    <w:rsid w:val="00DA2C50"/>
    <w:rsid w:val="00DB5FC2"/>
    <w:rsid w:val="00DC5D4D"/>
    <w:rsid w:val="00DC5F4B"/>
    <w:rsid w:val="00E01C8E"/>
    <w:rsid w:val="00E045A7"/>
    <w:rsid w:val="00E104B1"/>
    <w:rsid w:val="00E31F0C"/>
    <w:rsid w:val="00E63B0B"/>
    <w:rsid w:val="00E92F0B"/>
    <w:rsid w:val="00E94A24"/>
    <w:rsid w:val="00EC7367"/>
    <w:rsid w:val="00EE6D76"/>
    <w:rsid w:val="00F015D4"/>
    <w:rsid w:val="00F225A6"/>
    <w:rsid w:val="00F22ED6"/>
    <w:rsid w:val="00F369BE"/>
    <w:rsid w:val="00F418B4"/>
    <w:rsid w:val="00F441A6"/>
    <w:rsid w:val="00F67BE8"/>
    <w:rsid w:val="00F71816"/>
    <w:rsid w:val="00F76E6A"/>
    <w:rsid w:val="00FA321A"/>
    <w:rsid w:val="00FB33F1"/>
    <w:rsid w:val="00FC6A05"/>
    <w:rsid w:val="00FD411C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20B0"/>
  <w15:docId w15:val="{D191E5CB-320E-4FDA-9F0E-ED9944D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1DA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04142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13371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768B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2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016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F67BE8"/>
    <w:rPr>
      <w:b/>
      <w:bCs/>
    </w:rPr>
  </w:style>
  <w:style w:type="paragraph" w:styleId="ab">
    <w:name w:val="Normal (Web)"/>
    <w:basedOn w:val="a"/>
    <w:uiPriority w:val="99"/>
    <w:unhideWhenUsed/>
    <w:rsid w:val="00F7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601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00v4al3fR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skusstvo-life73@mail.ru" TargetMode="External"/><Relationship Id="rId12" Type="http://schemas.openxmlformats.org/officeDocument/2006/relationships/hyperlink" Target="mailto:iskusstvo-life7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f5q30shHxU" TargetMode="External"/><Relationship Id="rId11" Type="http://schemas.openxmlformats.org/officeDocument/2006/relationships/hyperlink" Target="https://www.youtube.com/watch?v=n_32EiF6-X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kusstvo-life7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kusstvo-life73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CAD1B-BBDC-45FA-B491-E49DBD98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8</cp:revision>
  <dcterms:created xsi:type="dcterms:W3CDTF">2021-11-05T17:29:00Z</dcterms:created>
  <dcterms:modified xsi:type="dcterms:W3CDTF">2022-02-08T18:47:00Z</dcterms:modified>
</cp:coreProperties>
</file>