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0A908" w14:textId="77777777" w:rsidR="00DB1F2A" w:rsidRDefault="00DB1F2A"/>
    <w:p w14:paraId="1D05DA57" w14:textId="77777777" w:rsidR="008B22E7" w:rsidRPr="00EF2AA7" w:rsidRDefault="008B22E7" w:rsidP="008B22E7">
      <w:pPr>
        <w:pStyle w:val="a6"/>
        <w:shd w:val="clear" w:color="auto" w:fill="FFFFFF"/>
        <w:spacing w:before="0" w:beforeAutospacing="0" w:after="0" w:afterAutospacing="0"/>
        <w:jc w:val="center"/>
        <w:rPr>
          <w:b/>
          <w:iCs/>
          <w:color w:val="000000" w:themeColor="text1"/>
          <w:sz w:val="28"/>
          <w:szCs w:val="28"/>
        </w:rPr>
      </w:pPr>
      <w:r w:rsidRPr="00EF2AA7">
        <w:rPr>
          <w:b/>
          <w:iCs/>
          <w:color w:val="000000" w:themeColor="text1"/>
          <w:sz w:val="28"/>
          <w:szCs w:val="28"/>
        </w:rPr>
        <w:t>Муниципальное бюджетное учреждение дополнительного образования Детская школа искусств</w:t>
      </w:r>
    </w:p>
    <w:p w14:paraId="04960E55" w14:textId="77777777" w:rsidR="008B22E7" w:rsidRPr="00EF2AA7" w:rsidRDefault="008B22E7" w:rsidP="008B22E7">
      <w:pPr>
        <w:pStyle w:val="a6"/>
        <w:shd w:val="clear" w:color="auto" w:fill="FFFFFF"/>
        <w:spacing w:before="0" w:beforeAutospacing="0" w:after="0" w:afterAutospacing="0"/>
        <w:jc w:val="center"/>
        <w:rPr>
          <w:iCs/>
          <w:color w:val="000000" w:themeColor="text1"/>
          <w:sz w:val="28"/>
          <w:szCs w:val="28"/>
        </w:rPr>
      </w:pPr>
      <w:r>
        <w:rPr>
          <w:b/>
          <w:iCs/>
          <w:color w:val="000000" w:themeColor="text1"/>
          <w:sz w:val="28"/>
          <w:szCs w:val="28"/>
        </w:rPr>
        <w:t xml:space="preserve">станицы </w:t>
      </w:r>
      <w:proofErr w:type="spellStart"/>
      <w:r>
        <w:rPr>
          <w:b/>
          <w:iCs/>
          <w:color w:val="000000" w:themeColor="text1"/>
          <w:sz w:val="28"/>
          <w:szCs w:val="28"/>
        </w:rPr>
        <w:t>Ессентукской</w:t>
      </w:r>
      <w:proofErr w:type="spellEnd"/>
    </w:p>
    <w:p w14:paraId="0BB07460" w14:textId="77777777" w:rsidR="008B22E7" w:rsidRPr="00EF2AA7" w:rsidRDefault="008B22E7" w:rsidP="008B22E7">
      <w:pPr>
        <w:pStyle w:val="a6"/>
        <w:shd w:val="clear" w:color="auto" w:fill="FFFFFF"/>
        <w:spacing w:before="0" w:beforeAutospacing="0" w:after="0" w:afterAutospacing="0"/>
        <w:jc w:val="center"/>
        <w:rPr>
          <w:iCs/>
          <w:color w:val="000000" w:themeColor="text1"/>
          <w:sz w:val="28"/>
          <w:szCs w:val="28"/>
        </w:rPr>
      </w:pPr>
    </w:p>
    <w:p w14:paraId="0B6D41C6"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7980F390"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630CC2B6"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p>
    <w:p w14:paraId="7B96B36E"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p>
    <w:p w14:paraId="5F6E71B4"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p>
    <w:p w14:paraId="2B0CF237"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2AB4EA12"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79846FF4" w14:textId="77777777" w:rsidR="008B22E7" w:rsidRPr="00EF2AA7" w:rsidRDefault="008B22E7" w:rsidP="008B22E7">
      <w:pPr>
        <w:pStyle w:val="a6"/>
        <w:shd w:val="clear" w:color="auto" w:fill="FFFFFF"/>
        <w:spacing w:before="0" w:beforeAutospacing="0" w:after="150" w:afterAutospacing="0"/>
        <w:jc w:val="center"/>
        <w:rPr>
          <w:b/>
          <w:iCs/>
          <w:color w:val="000000" w:themeColor="text1"/>
          <w:sz w:val="52"/>
          <w:szCs w:val="52"/>
        </w:rPr>
      </w:pPr>
      <w:r w:rsidRPr="00EF2AA7">
        <w:rPr>
          <w:b/>
          <w:iCs/>
          <w:color w:val="000000" w:themeColor="text1"/>
          <w:sz w:val="52"/>
          <w:szCs w:val="52"/>
        </w:rPr>
        <w:t>Родительское собрание на тему:</w:t>
      </w:r>
    </w:p>
    <w:p w14:paraId="68C7E56A" w14:textId="08FAC0C2" w:rsidR="008B22E7" w:rsidRPr="00EF2AA7" w:rsidRDefault="008B22E7" w:rsidP="008B22E7">
      <w:pPr>
        <w:pStyle w:val="a6"/>
        <w:shd w:val="clear" w:color="auto" w:fill="FFFFFF"/>
        <w:spacing w:before="0" w:beforeAutospacing="0" w:after="150" w:afterAutospacing="0"/>
        <w:jc w:val="center"/>
        <w:rPr>
          <w:b/>
          <w:iCs/>
          <w:color w:val="000000" w:themeColor="text1"/>
          <w:sz w:val="52"/>
          <w:szCs w:val="52"/>
        </w:rPr>
      </w:pPr>
      <w:r>
        <w:rPr>
          <w:b/>
          <w:iCs/>
          <w:color w:val="000000" w:themeColor="text1"/>
          <w:sz w:val="52"/>
          <w:szCs w:val="52"/>
        </w:rPr>
        <w:t>«</w:t>
      </w:r>
      <w:proofErr w:type="gramStart"/>
      <w:r>
        <w:rPr>
          <w:b/>
          <w:iCs/>
          <w:color w:val="000000" w:themeColor="text1"/>
          <w:sz w:val="52"/>
          <w:szCs w:val="52"/>
        </w:rPr>
        <w:t>Семья ,семейные</w:t>
      </w:r>
      <w:proofErr w:type="gramEnd"/>
      <w:r>
        <w:rPr>
          <w:b/>
          <w:iCs/>
          <w:color w:val="000000" w:themeColor="text1"/>
          <w:sz w:val="52"/>
          <w:szCs w:val="52"/>
        </w:rPr>
        <w:t xml:space="preserve"> ценности</w:t>
      </w:r>
      <w:r w:rsidRPr="00EF2AA7">
        <w:rPr>
          <w:b/>
          <w:iCs/>
          <w:color w:val="000000" w:themeColor="text1"/>
          <w:sz w:val="52"/>
          <w:szCs w:val="52"/>
        </w:rPr>
        <w:t>»</w:t>
      </w:r>
    </w:p>
    <w:p w14:paraId="57B9046C"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52"/>
          <w:szCs w:val="52"/>
        </w:rPr>
      </w:pPr>
    </w:p>
    <w:p w14:paraId="6FEB992B"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3C600314"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4A62E4DD" w14:textId="77777777" w:rsidR="008B22E7" w:rsidRDefault="008B22E7" w:rsidP="008B22E7">
      <w:pPr>
        <w:pStyle w:val="a6"/>
        <w:shd w:val="clear" w:color="auto" w:fill="FFFFFF"/>
        <w:spacing w:before="0" w:beforeAutospacing="0" w:after="150" w:afterAutospacing="0"/>
        <w:rPr>
          <w:iCs/>
          <w:color w:val="000000" w:themeColor="text1"/>
          <w:sz w:val="28"/>
          <w:szCs w:val="28"/>
        </w:rPr>
      </w:pPr>
    </w:p>
    <w:p w14:paraId="4EF2E0E1" w14:textId="77777777" w:rsidR="008B22E7" w:rsidRDefault="008B22E7" w:rsidP="008B22E7">
      <w:pPr>
        <w:pStyle w:val="a6"/>
        <w:shd w:val="clear" w:color="auto" w:fill="FFFFFF"/>
        <w:spacing w:before="0" w:beforeAutospacing="0" w:after="150" w:afterAutospacing="0"/>
        <w:rPr>
          <w:iCs/>
          <w:color w:val="000000" w:themeColor="text1"/>
          <w:sz w:val="28"/>
          <w:szCs w:val="28"/>
        </w:rPr>
      </w:pPr>
    </w:p>
    <w:p w14:paraId="56A9F579" w14:textId="77777777" w:rsidR="008B22E7" w:rsidRPr="00EF2AA7" w:rsidRDefault="008B22E7" w:rsidP="008B22E7">
      <w:pPr>
        <w:pStyle w:val="a6"/>
        <w:shd w:val="clear" w:color="auto" w:fill="FFFFFF"/>
        <w:spacing w:before="0" w:beforeAutospacing="0" w:after="150" w:afterAutospacing="0"/>
        <w:rPr>
          <w:iCs/>
          <w:color w:val="000000" w:themeColor="text1"/>
          <w:sz w:val="28"/>
          <w:szCs w:val="28"/>
        </w:rPr>
      </w:pPr>
    </w:p>
    <w:p w14:paraId="513B05B6"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60570064" w14:textId="77777777" w:rsidR="008B22E7" w:rsidRPr="00EF2AA7" w:rsidRDefault="008B22E7" w:rsidP="008B22E7">
      <w:pPr>
        <w:pStyle w:val="a6"/>
        <w:shd w:val="clear" w:color="auto" w:fill="FFFFFF"/>
        <w:spacing w:before="0" w:beforeAutospacing="0" w:after="150" w:afterAutospacing="0"/>
        <w:jc w:val="right"/>
        <w:rPr>
          <w:color w:val="000000" w:themeColor="text1"/>
          <w:sz w:val="28"/>
          <w:szCs w:val="28"/>
        </w:rPr>
      </w:pPr>
      <w:r>
        <w:rPr>
          <w:iCs/>
          <w:color w:val="000000" w:themeColor="text1"/>
          <w:sz w:val="28"/>
          <w:szCs w:val="28"/>
        </w:rPr>
        <w:t>Подготовлен преподавателем</w:t>
      </w:r>
    </w:p>
    <w:p w14:paraId="04B6DE0A" w14:textId="3085DDCB" w:rsidR="008B22E7" w:rsidRPr="00EF2AA7" w:rsidRDefault="008B22E7" w:rsidP="008B22E7">
      <w:pPr>
        <w:pStyle w:val="a6"/>
        <w:shd w:val="clear" w:color="auto" w:fill="FFFFFF"/>
        <w:spacing w:before="0" w:beforeAutospacing="0" w:after="150" w:afterAutospacing="0"/>
        <w:jc w:val="right"/>
        <w:rPr>
          <w:color w:val="000000" w:themeColor="text1"/>
          <w:sz w:val="28"/>
          <w:szCs w:val="28"/>
        </w:rPr>
      </w:pPr>
      <w:r w:rsidRPr="00EF2AA7">
        <w:rPr>
          <w:iCs/>
          <w:color w:val="000000" w:themeColor="text1"/>
          <w:sz w:val="28"/>
          <w:szCs w:val="28"/>
        </w:rPr>
        <w:t xml:space="preserve">отделения </w:t>
      </w:r>
      <w:r>
        <w:rPr>
          <w:iCs/>
          <w:color w:val="000000" w:themeColor="text1"/>
          <w:sz w:val="28"/>
          <w:szCs w:val="28"/>
        </w:rPr>
        <w:t>инструментального исполнительства</w:t>
      </w:r>
    </w:p>
    <w:p w14:paraId="7670D3B6" w14:textId="66049203" w:rsidR="008B22E7" w:rsidRPr="00EF2AA7" w:rsidRDefault="008B22E7" w:rsidP="008B22E7">
      <w:pPr>
        <w:pStyle w:val="a6"/>
        <w:shd w:val="clear" w:color="auto" w:fill="FFFFFF"/>
        <w:spacing w:before="0" w:beforeAutospacing="0" w:after="150" w:afterAutospacing="0"/>
        <w:jc w:val="right"/>
        <w:rPr>
          <w:color w:val="000000" w:themeColor="text1"/>
          <w:sz w:val="28"/>
          <w:szCs w:val="28"/>
        </w:rPr>
      </w:pPr>
      <w:proofErr w:type="spellStart"/>
      <w:r>
        <w:rPr>
          <w:iCs/>
          <w:color w:val="000000" w:themeColor="text1"/>
          <w:sz w:val="28"/>
          <w:szCs w:val="28"/>
        </w:rPr>
        <w:t>Салминой</w:t>
      </w:r>
      <w:proofErr w:type="spellEnd"/>
      <w:r>
        <w:rPr>
          <w:iCs/>
          <w:color w:val="000000" w:themeColor="text1"/>
          <w:sz w:val="28"/>
          <w:szCs w:val="28"/>
        </w:rPr>
        <w:t xml:space="preserve"> Н.М.</w:t>
      </w:r>
    </w:p>
    <w:p w14:paraId="6176E227"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28CEE7E2" w14:textId="77777777" w:rsidR="008B22E7" w:rsidRPr="00EF2AA7" w:rsidRDefault="008B22E7" w:rsidP="008B22E7">
      <w:pPr>
        <w:pStyle w:val="a6"/>
        <w:shd w:val="clear" w:color="auto" w:fill="FFFFFF"/>
        <w:spacing w:before="0" w:beforeAutospacing="0" w:after="150" w:afterAutospacing="0"/>
        <w:jc w:val="center"/>
        <w:rPr>
          <w:iCs/>
          <w:color w:val="000000" w:themeColor="text1"/>
          <w:sz w:val="28"/>
          <w:szCs w:val="28"/>
        </w:rPr>
      </w:pPr>
    </w:p>
    <w:p w14:paraId="24A28A4B"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p>
    <w:p w14:paraId="0AA013C6"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p>
    <w:p w14:paraId="3A235312" w14:textId="77777777" w:rsidR="008B22E7" w:rsidRDefault="008B22E7" w:rsidP="008B22E7">
      <w:pPr>
        <w:pStyle w:val="a6"/>
        <w:shd w:val="clear" w:color="auto" w:fill="FFFFFF"/>
        <w:spacing w:before="0" w:beforeAutospacing="0" w:after="150" w:afterAutospacing="0"/>
        <w:jc w:val="center"/>
        <w:rPr>
          <w:iCs/>
          <w:color w:val="000000" w:themeColor="text1"/>
          <w:sz w:val="28"/>
          <w:szCs w:val="28"/>
        </w:rPr>
      </w:pPr>
      <w:r>
        <w:rPr>
          <w:iCs/>
          <w:color w:val="000000" w:themeColor="text1"/>
          <w:sz w:val="28"/>
          <w:szCs w:val="28"/>
        </w:rPr>
        <w:t>2020-2021</w:t>
      </w:r>
      <w:r w:rsidRPr="00EF2AA7">
        <w:rPr>
          <w:iCs/>
          <w:color w:val="000000" w:themeColor="text1"/>
          <w:sz w:val="28"/>
          <w:szCs w:val="28"/>
        </w:rPr>
        <w:t xml:space="preserve"> уч. г.</w:t>
      </w:r>
    </w:p>
    <w:p w14:paraId="377ABA4C" w14:textId="7F57744F" w:rsidR="00ED6E10" w:rsidRPr="00ED6E10" w:rsidRDefault="00ED6E10" w:rsidP="007B7132">
      <w:pPr>
        <w:rPr>
          <w:rFonts w:ascii="Times New Roman" w:hAnsi="Times New Roman" w:cs="Times New Roman"/>
          <w:sz w:val="24"/>
          <w:szCs w:val="24"/>
        </w:rPr>
      </w:pPr>
    </w:p>
    <w:p w14:paraId="7A49C6E7" w14:textId="77777777" w:rsidR="00ED6E10" w:rsidRPr="00ED6E10" w:rsidRDefault="00ED6E10" w:rsidP="00DC54F9">
      <w:pPr>
        <w:jc w:val="center"/>
        <w:rPr>
          <w:rFonts w:ascii="Times New Roman" w:hAnsi="Times New Roman" w:cs="Times New Roman"/>
          <w:sz w:val="24"/>
          <w:szCs w:val="24"/>
        </w:rPr>
      </w:pPr>
      <w:r w:rsidRPr="00ED6E10">
        <w:rPr>
          <w:rFonts w:ascii="Times New Roman" w:hAnsi="Times New Roman" w:cs="Times New Roman"/>
          <w:b/>
          <w:bCs/>
          <w:sz w:val="24"/>
          <w:szCs w:val="24"/>
        </w:rPr>
        <w:lastRenderedPageBreak/>
        <w:t>Тема: «Семья и семейные ценности»</w:t>
      </w:r>
      <w:r w:rsidRPr="00ED6E10">
        <w:rPr>
          <w:rFonts w:ascii="Times New Roman" w:hAnsi="Times New Roman" w:cs="Times New Roman"/>
          <w:sz w:val="24"/>
          <w:szCs w:val="24"/>
        </w:rPr>
        <w:br/>
      </w:r>
    </w:p>
    <w:p w14:paraId="7B608F30"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Аннотация.</w:t>
      </w:r>
      <w:r w:rsidRPr="00ED6E10">
        <w:rPr>
          <w:rFonts w:ascii="Times New Roman" w:hAnsi="Times New Roman" w:cs="Times New Roman"/>
          <w:sz w:val="24"/>
          <w:szCs w:val="24"/>
        </w:rPr>
        <w:t> Сценарий родительского собрания разработан в соответствии с наиболее актуальными проблемами понимания необходимости совершенствования нравственных отношений в семье. Это позволяет добиться положительных результатов во взаимодействии с родителями, повысить их педагогическую культуру, интерес к вопросам воспитания детей. Воспитание активного отношения к своей семье, умения правильно выявлять и оценивать свою гражданскую сущность, иметь представление о семейных традициях в современных семьях.</w:t>
      </w:r>
      <w:r w:rsidRPr="00ED6E10">
        <w:rPr>
          <w:rFonts w:ascii="Times New Roman" w:hAnsi="Times New Roman" w:cs="Times New Roman"/>
          <w:sz w:val="24"/>
          <w:szCs w:val="24"/>
        </w:rPr>
        <w:br/>
        <w:t>Прогнозируемый результат: осознание родителями необходимости внимательного отношения к проблемам детей и семьи. При подготовке к собранию необходимо провести анкетирование учащихся.</w:t>
      </w:r>
    </w:p>
    <w:p w14:paraId="42622DA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Родительское собрание направлено на возрождение нравственных ценностей и культивирование позитивного образа семьи, повышение статуса семьи. Развитие взаимоотношений среди родителей посредством включения в совместную творческую деятельность. Обогащение позитивного мышления родителей через эмоциональное общение о ценностях семьи.</w:t>
      </w:r>
    </w:p>
    <w:p w14:paraId="4B7D69CE" w14:textId="77777777" w:rsidR="00ED6E10" w:rsidRPr="00ED6E10" w:rsidRDefault="00ED6E10" w:rsidP="00ED6E10">
      <w:pPr>
        <w:rPr>
          <w:rFonts w:ascii="Times New Roman" w:hAnsi="Times New Roman" w:cs="Times New Roman"/>
          <w:sz w:val="24"/>
          <w:szCs w:val="24"/>
        </w:rPr>
      </w:pPr>
      <w:proofErr w:type="gramStart"/>
      <w:r w:rsidRPr="00ED6E10">
        <w:rPr>
          <w:rFonts w:ascii="Times New Roman" w:hAnsi="Times New Roman" w:cs="Times New Roman"/>
          <w:b/>
          <w:bCs/>
          <w:sz w:val="24"/>
          <w:szCs w:val="24"/>
        </w:rPr>
        <w:t>Цель:</w:t>
      </w:r>
      <w:r w:rsidRPr="00ED6E10">
        <w:rPr>
          <w:rFonts w:ascii="Times New Roman" w:hAnsi="Times New Roman" w:cs="Times New Roman"/>
          <w:sz w:val="24"/>
          <w:szCs w:val="24"/>
        </w:rPr>
        <w:t>  формирование</w:t>
      </w:r>
      <w:proofErr w:type="gramEnd"/>
      <w:r w:rsidRPr="00ED6E10">
        <w:rPr>
          <w:rFonts w:ascii="Times New Roman" w:hAnsi="Times New Roman" w:cs="Times New Roman"/>
          <w:sz w:val="24"/>
          <w:szCs w:val="24"/>
        </w:rPr>
        <w:t xml:space="preserve"> у родителей и учащихся класса представления о семейных ценностях в современных семьях</w:t>
      </w:r>
    </w:p>
    <w:p w14:paraId="2550E864"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Задачи:</w:t>
      </w:r>
    </w:p>
    <w:p w14:paraId="2BF01507"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Создать предпосылки для формирования у присутствующих отношения к семье как одной из главных жизненных ценностей;</w:t>
      </w:r>
    </w:p>
    <w:p w14:paraId="3463791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«Обмен» семейными традициями с последующим применением последних во всестороннем развитии и воспитании детей;</w:t>
      </w:r>
    </w:p>
    <w:p w14:paraId="672884F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Показать важную роль ценностей в каждой семье;</w:t>
      </w:r>
    </w:p>
    <w:p w14:paraId="188231B5"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Создать ситуацию успеха каждой семье;</w:t>
      </w:r>
    </w:p>
    <w:p w14:paraId="55B999C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Определить понятие «семья», формировать понятие «счастливая семья».</w:t>
      </w:r>
    </w:p>
    <w:p w14:paraId="4C4D943A"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Ход собрания</w:t>
      </w:r>
    </w:p>
    <w:p w14:paraId="573C579A"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Вступительное слово – пр</w:t>
      </w:r>
      <w:r w:rsidR="00094D9D">
        <w:rPr>
          <w:rFonts w:ascii="Times New Roman" w:hAnsi="Times New Roman" w:cs="Times New Roman"/>
          <w:sz w:val="24"/>
          <w:szCs w:val="24"/>
        </w:rPr>
        <w:t>иветствие преподавателя</w:t>
      </w:r>
      <w:r w:rsidRPr="00ED6E10">
        <w:rPr>
          <w:rFonts w:ascii="Times New Roman" w:hAnsi="Times New Roman" w:cs="Times New Roman"/>
          <w:sz w:val="24"/>
          <w:szCs w:val="24"/>
        </w:rPr>
        <w:t>.</w:t>
      </w:r>
    </w:p>
    <w:p w14:paraId="40F98351"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Создание психологического настроя</w:t>
      </w:r>
    </w:p>
    <w:p w14:paraId="3F2F822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Мы разговор наш начинаем </w:t>
      </w:r>
      <w:r w:rsidRPr="00ED6E10">
        <w:rPr>
          <w:rFonts w:ascii="Times New Roman" w:hAnsi="Times New Roman" w:cs="Times New Roman"/>
          <w:sz w:val="24"/>
          <w:szCs w:val="24"/>
        </w:rPr>
        <w:br/>
        <w:t>О ценностях своей души.</w:t>
      </w:r>
      <w:r w:rsidRPr="00ED6E10">
        <w:rPr>
          <w:rFonts w:ascii="Times New Roman" w:hAnsi="Times New Roman" w:cs="Times New Roman"/>
          <w:sz w:val="24"/>
          <w:szCs w:val="24"/>
        </w:rPr>
        <w:br/>
        <w:t>Сегодня мы поразмышляем, </w:t>
      </w:r>
      <w:r w:rsidRPr="00ED6E10">
        <w:rPr>
          <w:rFonts w:ascii="Times New Roman" w:hAnsi="Times New Roman" w:cs="Times New Roman"/>
          <w:sz w:val="24"/>
          <w:szCs w:val="24"/>
        </w:rPr>
        <w:br/>
        <w:t>И сделать вывод поспеши.</w:t>
      </w:r>
    </w:p>
    <w:p w14:paraId="1CA025AD"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 xml:space="preserve"> А как вы думаете, что такое семья? </w:t>
      </w:r>
      <w:r w:rsidRPr="00ED6E10">
        <w:rPr>
          <w:rFonts w:ascii="Times New Roman" w:hAnsi="Times New Roman" w:cs="Times New Roman"/>
          <w:sz w:val="24"/>
          <w:szCs w:val="24"/>
        </w:rPr>
        <w:t>Соотнесите свои высказывания с толкованием понятия </w:t>
      </w:r>
      <w:r w:rsidRPr="00ED6E10">
        <w:rPr>
          <w:rFonts w:ascii="Times New Roman" w:hAnsi="Times New Roman" w:cs="Times New Roman"/>
          <w:b/>
          <w:bCs/>
          <w:sz w:val="24"/>
          <w:szCs w:val="24"/>
        </w:rPr>
        <w:t>«семья». </w:t>
      </w:r>
      <w:r w:rsidRPr="00ED6E10">
        <w:rPr>
          <w:rFonts w:ascii="Times New Roman" w:hAnsi="Times New Roman" w:cs="Times New Roman"/>
          <w:sz w:val="24"/>
          <w:szCs w:val="24"/>
        </w:rPr>
        <w:t xml:space="preserve">Выберите современное толкование. Почему? </w:t>
      </w:r>
      <w:proofErr w:type="gramStart"/>
      <w:r w:rsidRPr="00ED6E10">
        <w:rPr>
          <w:rFonts w:ascii="Times New Roman" w:hAnsi="Times New Roman" w:cs="Times New Roman"/>
          <w:sz w:val="24"/>
          <w:szCs w:val="24"/>
        </w:rPr>
        <w:t>( для</w:t>
      </w:r>
      <w:proofErr w:type="gramEnd"/>
      <w:r w:rsidRPr="00ED6E10">
        <w:rPr>
          <w:rFonts w:ascii="Times New Roman" w:hAnsi="Times New Roman" w:cs="Times New Roman"/>
          <w:sz w:val="24"/>
          <w:szCs w:val="24"/>
        </w:rPr>
        <w:t xml:space="preserve"> современной семьи это дети и родители. </w:t>
      </w:r>
      <w:r w:rsidRPr="00ED6E10">
        <w:rPr>
          <w:rFonts w:ascii="Times New Roman" w:hAnsi="Times New Roman" w:cs="Times New Roman"/>
          <w:b/>
          <w:bCs/>
          <w:sz w:val="24"/>
          <w:szCs w:val="24"/>
        </w:rPr>
        <w:t>Раньше семьи были большими, состояли из старшего и младшего поколений</w:t>
      </w:r>
      <w:r w:rsidRPr="00ED6E10">
        <w:rPr>
          <w:rFonts w:ascii="Times New Roman" w:hAnsi="Times New Roman" w:cs="Times New Roman"/>
          <w:sz w:val="24"/>
          <w:szCs w:val="24"/>
        </w:rPr>
        <w:t>.</w:t>
      </w:r>
      <w:r>
        <w:rPr>
          <w:rFonts w:ascii="Times New Roman" w:hAnsi="Times New Roman" w:cs="Times New Roman"/>
          <w:sz w:val="24"/>
          <w:szCs w:val="24"/>
        </w:rPr>
        <w:t xml:space="preserve"> </w:t>
      </w:r>
      <w:r w:rsidRPr="00ED6E10">
        <w:rPr>
          <w:rFonts w:ascii="Times New Roman" w:hAnsi="Times New Roman" w:cs="Times New Roman"/>
          <w:sz w:val="24"/>
          <w:szCs w:val="24"/>
        </w:rPr>
        <w:t>Дети, их родители, бабушки и дедушкивозможно и прабабушки и прадедушки, живущие вместе, в одном доме и ведущие </w:t>
      </w:r>
      <w:proofErr w:type="gramStart"/>
      <w:r w:rsidRPr="00ED6E10">
        <w:rPr>
          <w:rFonts w:ascii="Times New Roman" w:hAnsi="Times New Roman" w:cs="Times New Roman"/>
          <w:sz w:val="24"/>
          <w:szCs w:val="24"/>
        </w:rPr>
        <w:t>совместное  хозяйство</w:t>
      </w:r>
      <w:proofErr w:type="gramEnd"/>
      <w:r w:rsidRPr="00ED6E10">
        <w:rPr>
          <w:rFonts w:ascii="Times New Roman" w:hAnsi="Times New Roman" w:cs="Times New Roman"/>
          <w:sz w:val="24"/>
          <w:szCs w:val="24"/>
        </w:rPr>
        <w:t>. Такую семью называют </w:t>
      </w:r>
      <w:r w:rsidRPr="00ED6E10">
        <w:rPr>
          <w:rFonts w:ascii="Times New Roman" w:hAnsi="Times New Roman" w:cs="Times New Roman"/>
          <w:b/>
          <w:bCs/>
          <w:sz w:val="24"/>
          <w:szCs w:val="24"/>
        </w:rPr>
        <w:t>многопоколенная.</w:t>
      </w:r>
      <w:r w:rsidRPr="00ED6E10">
        <w:rPr>
          <w:rFonts w:ascii="Times New Roman" w:hAnsi="Times New Roman" w:cs="Times New Roman"/>
          <w:sz w:val="24"/>
          <w:szCs w:val="24"/>
        </w:rPr>
        <w:t> Традиционная русская </w:t>
      </w:r>
      <w:hyperlink r:id="rId4" w:tgtFrame="_blank" w:history="1">
        <w:r w:rsidRPr="00ED6E10">
          <w:rPr>
            <w:rStyle w:val="a3"/>
            <w:rFonts w:ascii="Times New Roman" w:hAnsi="Times New Roman" w:cs="Times New Roman"/>
            <w:sz w:val="24"/>
            <w:szCs w:val="24"/>
          </w:rPr>
          <w:t>культура</w:t>
        </w:r>
      </w:hyperlink>
      <w:r w:rsidRPr="00ED6E10">
        <w:rPr>
          <w:rFonts w:ascii="Times New Roman" w:hAnsi="Times New Roman" w:cs="Times New Roman"/>
          <w:sz w:val="24"/>
          <w:szCs w:val="24"/>
        </w:rPr>
        <w:t> признает как полноценную </w:t>
      </w:r>
      <w:r w:rsidRPr="00ED6E10">
        <w:rPr>
          <w:rFonts w:ascii="Times New Roman" w:hAnsi="Times New Roman" w:cs="Times New Roman"/>
          <w:sz w:val="24"/>
          <w:szCs w:val="24"/>
        </w:rPr>
        <w:lastRenderedPageBreak/>
        <w:t>именно такую семью, где есть естественнаясвязь поколений, передача традиций, сохранение целостного облика культуры. В такой семье,  если она дружная, протекает самое полноценное </w:t>
      </w:r>
      <w:hyperlink r:id="rId5" w:tgtFrame="_blank" w:history="1">
        <w:r w:rsidRPr="00ED6E10">
          <w:rPr>
            <w:rStyle w:val="a3"/>
            <w:rFonts w:ascii="Times New Roman" w:hAnsi="Times New Roman" w:cs="Times New Roman"/>
            <w:sz w:val="24"/>
            <w:szCs w:val="24"/>
          </w:rPr>
          <w:t>воспитание</w:t>
        </w:r>
      </w:hyperlink>
      <w:r w:rsidRPr="00ED6E10">
        <w:rPr>
          <w:rFonts w:ascii="Times New Roman" w:hAnsi="Times New Roman" w:cs="Times New Roman"/>
          <w:sz w:val="24"/>
          <w:szCs w:val="24"/>
        </w:rPr>
        <w:t xml:space="preserve"> детей. Семья - самое главное в жизни для каждого из нас. Семья - это близкие и родные люди, живущие вместе. Если нам плохо, трудно, если случилось несчастье - кто нас выслушает, поможет, успокоит, даст совет и защитит? Конечно же, родные. Самые близкие и дорогие люди, наша опора на всю жизнь. Семья – это </w:t>
      </w:r>
      <w:proofErr w:type="gramStart"/>
      <w:r w:rsidRPr="00ED6E10">
        <w:rPr>
          <w:rFonts w:ascii="Times New Roman" w:hAnsi="Times New Roman" w:cs="Times New Roman"/>
          <w:sz w:val="24"/>
          <w:szCs w:val="24"/>
        </w:rPr>
        <w:t>то ,</w:t>
      </w:r>
      <w:proofErr w:type="gramEnd"/>
      <w:r w:rsidRPr="00ED6E10">
        <w:rPr>
          <w:rFonts w:ascii="Times New Roman" w:hAnsi="Times New Roman" w:cs="Times New Roman"/>
          <w:sz w:val="24"/>
          <w:szCs w:val="24"/>
        </w:rPr>
        <w:t xml:space="preserve"> что с тобой навсегда.</w:t>
      </w:r>
    </w:p>
    <w:p w14:paraId="46D210B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Семья</w:t>
      </w:r>
      <w:r w:rsidRPr="00ED6E10">
        <w:rPr>
          <w:rFonts w:ascii="Times New Roman" w:hAnsi="Times New Roman" w:cs="Times New Roman"/>
          <w:sz w:val="24"/>
          <w:szCs w:val="24"/>
        </w:rPr>
        <w:t> ― понятие, имеющее особый смысл для каждого из нас. Семья- это самые близкие, дорогие нам люди, любящие нас и заботящиеся о нас. Это они радуются нашим победам и огорчаются из-за неудач. Их внимание и забота помогают нам.</w:t>
      </w:r>
    </w:p>
    <w:p w14:paraId="03D86FDD"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Семья – это то, что мы делим на всех,</w:t>
      </w:r>
    </w:p>
    <w:p w14:paraId="21481EEB"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Всем понемножку: и слёзы, и смех,</w:t>
      </w:r>
    </w:p>
    <w:p w14:paraId="66D6E89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Семья – это то, что с тобою всегда.</w:t>
      </w:r>
    </w:p>
    <w:p w14:paraId="5DA61D8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Пусть мчатся секунды, недели, года,</w:t>
      </w:r>
    </w:p>
    <w:p w14:paraId="48C6DB98"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Но стены родные, отчий твой дом –</w:t>
      </w:r>
    </w:p>
    <w:p w14:paraId="0FE3281E"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Сердце навеки останется в нём!</w:t>
      </w:r>
    </w:p>
    <w:p w14:paraId="1886CED5"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Семья помогает человеку появиться на свет и вырасти. Вне семьи на протяжении всей истории человечества было невозможно не только нормальное существование, но даже физическое выживание. </w:t>
      </w:r>
    </w:p>
    <w:p w14:paraId="06B9833F"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Долгое время среди специалистов: учёных психологов и педагогов шли споры,</w:t>
      </w:r>
    </w:p>
    <w:p w14:paraId="15ECAE67" w14:textId="77777777" w:rsidR="00ED6E10" w:rsidRPr="007B7132"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w:t>
      </w:r>
      <w:r w:rsidRPr="007B7132">
        <w:rPr>
          <w:rFonts w:ascii="Times New Roman" w:hAnsi="Times New Roman" w:cs="Times New Roman"/>
          <w:sz w:val="24"/>
          <w:szCs w:val="24"/>
        </w:rPr>
        <w:t>кто же отвечает в большей мере за нравственный мир детей: семья или школа?</w:t>
      </w:r>
    </w:p>
    <w:p w14:paraId="133F78F6" w14:textId="77777777" w:rsidR="007B7132" w:rsidRDefault="00ED6E10" w:rsidP="00ED6E10">
      <w:pPr>
        <w:rPr>
          <w:rFonts w:ascii="Times New Roman" w:hAnsi="Times New Roman" w:cs="Times New Roman"/>
          <w:sz w:val="24"/>
          <w:szCs w:val="24"/>
        </w:rPr>
      </w:pPr>
      <w:r w:rsidRPr="007B7132">
        <w:rPr>
          <w:rFonts w:ascii="Times New Roman" w:hAnsi="Times New Roman" w:cs="Times New Roman"/>
          <w:sz w:val="24"/>
          <w:szCs w:val="24"/>
        </w:rPr>
        <w:t>Наконец, большинство пришло к правильному выводу – не снимая ответственность со школы, больше требований надо предъявлять семье, так как именно здесь закладывается фундамент личности, её нравственные ценности, ориентация и убеждения. Таким образом, важность семейного воспитания неоспорима. Никто не имеет большого влияния на детей, чем отец и мать. Роль родителей в развитии задатков и способностей, в становлении личности ребёнка исключительна. Пример близких – основа воспитания. </w:t>
      </w:r>
    </w:p>
    <w:p w14:paraId="33EB66D5" w14:textId="494C6806" w:rsidR="00ED6E10" w:rsidRPr="007B7132" w:rsidRDefault="00ED6E10" w:rsidP="00ED6E10">
      <w:pPr>
        <w:rPr>
          <w:rFonts w:ascii="Times New Roman" w:hAnsi="Times New Roman" w:cs="Times New Roman"/>
          <w:sz w:val="24"/>
          <w:szCs w:val="24"/>
        </w:rPr>
      </w:pPr>
      <w:r w:rsidRPr="007B7132">
        <w:rPr>
          <w:rFonts w:ascii="Times New Roman" w:hAnsi="Times New Roman" w:cs="Times New Roman"/>
          <w:sz w:val="24"/>
          <w:szCs w:val="24"/>
        </w:rPr>
        <w:t>Семейная ответственность</w:t>
      </w:r>
    </w:p>
    <w:p w14:paraId="68D4C2CE"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1.Человек и семья. И в сегодняшнем цивилизованном мире, люди все равно стремятся держаться вместе, уживаться друг с другом, несмотря на связанные с этим трудности.</w:t>
      </w:r>
    </w:p>
    <w:p w14:paraId="45425957"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Человека без семьи трудно считать счастливым</w:t>
      </w:r>
    </w:p>
    <w:p w14:paraId="1D6A25CA"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2.В современной литературе семья определяется как «Малая социальная группа, основанная на любви, брачном союзе и родственных отношениях; объединенная общностью быта и ведением хозяйства, правовыми и нравственными отношениями, рождением и воспитанием детей»</w:t>
      </w:r>
    </w:p>
    <w:p w14:paraId="0C387F4B"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3.В жизнедеятельности современной семьи первостепенное значение приобретают функции, связанные с общением, взаимопомощью, эмоциональными отношениями супругов, родителей и детей.</w:t>
      </w:r>
    </w:p>
    <w:p w14:paraId="6E78099B"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lastRenderedPageBreak/>
        <w:t>4. требования, предъявляемые обществом к семье.</w:t>
      </w:r>
      <w:r w:rsidRPr="00ED6E10">
        <w:rPr>
          <w:rFonts w:ascii="Times New Roman" w:hAnsi="Times New Roman" w:cs="Times New Roman"/>
          <w:b/>
          <w:bCs/>
          <w:sz w:val="24"/>
          <w:szCs w:val="24"/>
        </w:rPr>
        <w:t> </w:t>
      </w:r>
      <w:r w:rsidRPr="00ED6E10">
        <w:rPr>
          <w:rFonts w:ascii="Times New Roman" w:hAnsi="Times New Roman" w:cs="Times New Roman"/>
          <w:sz w:val="24"/>
          <w:szCs w:val="24"/>
        </w:rPr>
        <w:t>1.Создание условий для всестороннего развития личности. 2.Эмоциональная поддержка престарелых родителей. 3.Воспитание детей и подростков, основанное на любви и доверии.</w:t>
      </w:r>
    </w:p>
    <w:p w14:paraId="0E156357"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xml:space="preserve">5. Семья для ребёнка – это место его рождения и становления. В семье ребенок получает азы знаний об окружающем мире, </w:t>
      </w:r>
      <w:proofErr w:type="gramStart"/>
      <w:r w:rsidRPr="00ED6E10">
        <w:rPr>
          <w:rFonts w:ascii="Times New Roman" w:hAnsi="Times New Roman" w:cs="Times New Roman"/>
          <w:sz w:val="24"/>
          <w:szCs w:val="24"/>
        </w:rPr>
        <w:t>а  в</w:t>
      </w:r>
      <w:proofErr w:type="gramEnd"/>
      <w:r w:rsidRPr="00ED6E10">
        <w:rPr>
          <w:rFonts w:ascii="Times New Roman" w:hAnsi="Times New Roman" w:cs="Times New Roman"/>
          <w:sz w:val="24"/>
          <w:szCs w:val="24"/>
        </w:rPr>
        <w:t xml:space="preserve"> дальнейшем и саму культуру. Складываются представления ребенка о добре и зле, о порядочности, об уважительном отношении к материальным и духовным ценностям. С близкими людьми он переживает чувства любви, дружбы, долга, ответственности, справедливости.</w:t>
      </w:r>
      <w:r w:rsidRPr="00ED6E10">
        <w:rPr>
          <w:rFonts w:ascii="Times New Roman" w:hAnsi="Times New Roman" w:cs="Times New Roman"/>
          <w:b/>
          <w:bCs/>
          <w:sz w:val="24"/>
          <w:szCs w:val="24"/>
        </w:rPr>
        <w:t> </w:t>
      </w:r>
      <w:r w:rsidRPr="00ED6E10">
        <w:rPr>
          <w:rFonts w:ascii="Times New Roman" w:hAnsi="Times New Roman" w:cs="Times New Roman"/>
          <w:sz w:val="24"/>
          <w:szCs w:val="24"/>
        </w:rPr>
        <w:t xml:space="preserve">Ребенок включается во все жизненно важные виды деятельности – интеллектуальную, </w:t>
      </w:r>
      <w:proofErr w:type="spellStart"/>
      <w:proofErr w:type="gramStart"/>
      <w:r w:rsidRPr="00ED6E10">
        <w:rPr>
          <w:rFonts w:ascii="Times New Roman" w:hAnsi="Times New Roman" w:cs="Times New Roman"/>
          <w:sz w:val="24"/>
          <w:szCs w:val="24"/>
        </w:rPr>
        <w:t>познавательную,трудовую</w:t>
      </w:r>
      <w:proofErr w:type="spellEnd"/>
      <w:proofErr w:type="gramEnd"/>
      <w:r w:rsidRPr="00ED6E10">
        <w:rPr>
          <w:rFonts w:ascii="Times New Roman" w:hAnsi="Times New Roman" w:cs="Times New Roman"/>
          <w:sz w:val="24"/>
          <w:szCs w:val="24"/>
        </w:rPr>
        <w:t>, общественную, игровую,  творческую и другие.</w:t>
      </w:r>
    </w:p>
    <w:p w14:paraId="6590C6F6"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6.</w:t>
      </w:r>
      <w:r w:rsidRPr="00ED6E10">
        <w:rPr>
          <w:rFonts w:ascii="Times New Roman" w:hAnsi="Times New Roman" w:cs="Times New Roman"/>
          <w:b/>
          <w:bCs/>
          <w:sz w:val="24"/>
          <w:szCs w:val="24"/>
        </w:rPr>
        <w:t> </w:t>
      </w:r>
      <w:r w:rsidRPr="00ED6E10">
        <w:rPr>
          <w:rFonts w:ascii="Times New Roman" w:hAnsi="Times New Roman" w:cs="Times New Roman"/>
          <w:sz w:val="24"/>
          <w:szCs w:val="24"/>
        </w:rPr>
        <w:t>Особенностью семейного воспитания является то, что оно органично сливается со всей жизнедеятельностью человека.</w:t>
      </w:r>
    </w:p>
    <w:p w14:paraId="7E2DBAB5"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Семья, в которой растёт ребенок, объективно является его коллективным воспитателем. </w:t>
      </w:r>
      <w:r w:rsidRPr="00ED6E10">
        <w:rPr>
          <w:rFonts w:ascii="Times New Roman" w:hAnsi="Times New Roman" w:cs="Times New Roman"/>
          <w:sz w:val="24"/>
          <w:szCs w:val="24"/>
        </w:rPr>
        <w:t>А это имеет свои плюсы и минусы. Разве не сложно добиться того, чтобы все члены семьи являли самому маленькому из них должный пример поведения, единство нравственных критериев? Просто ли избежать неувязок, когда бабушка что-то разрешает, а мама тоже самое запрещает, когда брат говорит одно, а отец – другое? Но что делать, такие детали отражаются на восприятии, воспитании ребенка.</w:t>
      </w:r>
    </w:p>
    <w:p w14:paraId="3B60AECF"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Проблем в семейном воспитании немало, и многие из них связаны с наблюдающимся переходом от так называемой семьи </w:t>
      </w:r>
      <w:r w:rsidRPr="00ED6E10">
        <w:rPr>
          <w:rFonts w:ascii="Times New Roman" w:hAnsi="Times New Roman" w:cs="Times New Roman"/>
          <w:b/>
          <w:bCs/>
          <w:sz w:val="24"/>
          <w:szCs w:val="24"/>
        </w:rPr>
        <w:t>«объединённой» к «нуклеарной».</w:t>
      </w:r>
    </w:p>
    <w:p w14:paraId="071F1B30"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«Нуклеарная» семья – это родители и дети, а «объединённая» - это ещё бабушки и дедушки.</w:t>
      </w:r>
    </w:p>
    <w:p w14:paraId="4F62A7B3"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Традиционное представление о семье</w:t>
      </w:r>
      <w:r w:rsidRPr="00ED6E10">
        <w:rPr>
          <w:rFonts w:ascii="Times New Roman" w:hAnsi="Times New Roman" w:cs="Times New Roman"/>
          <w:sz w:val="24"/>
          <w:szCs w:val="24"/>
        </w:rPr>
        <w:t xml:space="preserve"> как основной ячейке общества, Счастливая семья – какая семья? Хочу рассказать вам притчу. "Однажды, очень </w:t>
      </w:r>
      <w:proofErr w:type="gramStart"/>
      <w:r w:rsidRPr="00ED6E10">
        <w:rPr>
          <w:rFonts w:ascii="Times New Roman" w:hAnsi="Times New Roman" w:cs="Times New Roman"/>
          <w:sz w:val="24"/>
          <w:szCs w:val="24"/>
        </w:rPr>
        <w:t>давно ,</w:t>
      </w:r>
      <w:proofErr w:type="gramEnd"/>
      <w:r w:rsidRPr="00ED6E10">
        <w:rPr>
          <w:rFonts w:ascii="Times New Roman" w:hAnsi="Times New Roman" w:cs="Times New Roman"/>
          <w:sz w:val="24"/>
          <w:szCs w:val="24"/>
        </w:rPr>
        <w:t xml:space="preserve"> Бог слепил человека из глины, но у него остался маленький ее кусочек. Тогда Бог спросил человека:</w:t>
      </w:r>
      <w:r w:rsidRPr="00ED6E10">
        <w:rPr>
          <w:rFonts w:ascii="Times New Roman" w:hAnsi="Times New Roman" w:cs="Times New Roman"/>
          <w:sz w:val="24"/>
          <w:szCs w:val="24"/>
        </w:rPr>
        <w:br/>
        <w:t>" Что слепить тебе из оставшейся глины?"</w:t>
      </w:r>
      <w:r w:rsidRPr="00ED6E10">
        <w:rPr>
          <w:rFonts w:ascii="Times New Roman" w:hAnsi="Times New Roman" w:cs="Times New Roman"/>
          <w:sz w:val="24"/>
          <w:szCs w:val="24"/>
        </w:rPr>
        <w:br/>
        <w:t>Человек подумал и ответил :</w:t>
      </w:r>
      <w:r w:rsidRPr="00ED6E10">
        <w:rPr>
          <w:rFonts w:ascii="Times New Roman" w:hAnsi="Times New Roman" w:cs="Times New Roman"/>
          <w:sz w:val="24"/>
          <w:szCs w:val="24"/>
        </w:rPr>
        <w:br/>
        <w:t>" Слепи мне счастье".</w:t>
      </w:r>
      <w:r w:rsidRPr="00ED6E10">
        <w:rPr>
          <w:rFonts w:ascii="Times New Roman" w:hAnsi="Times New Roman" w:cs="Times New Roman"/>
          <w:sz w:val="24"/>
          <w:szCs w:val="24"/>
        </w:rPr>
        <w:br/>
        <w:t>Бог задумался , потом улыбнулся и протянул человеку глину и произнес:</w:t>
      </w:r>
      <w:r w:rsidRPr="00ED6E10">
        <w:rPr>
          <w:rFonts w:ascii="Times New Roman" w:hAnsi="Times New Roman" w:cs="Times New Roman"/>
          <w:sz w:val="24"/>
          <w:szCs w:val="24"/>
        </w:rPr>
        <w:br/>
        <w:t>"Ты сам можешь это сделать" .</w:t>
      </w:r>
      <w:r w:rsidRPr="00ED6E10">
        <w:rPr>
          <w:rFonts w:ascii="Times New Roman" w:hAnsi="Times New Roman" w:cs="Times New Roman"/>
          <w:sz w:val="24"/>
          <w:szCs w:val="24"/>
        </w:rPr>
        <w:br/>
        <w:t>В чем мораль этой притчи? </w:t>
      </w:r>
      <w:r w:rsidRPr="00ED6E10">
        <w:rPr>
          <w:rFonts w:ascii="Times New Roman" w:hAnsi="Times New Roman" w:cs="Times New Roman"/>
          <w:sz w:val="24"/>
          <w:szCs w:val="24"/>
        </w:rPr>
        <w:br/>
        <w:t xml:space="preserve">Правильно. Мораль этой притчи в </w:t>
      </w:r>
      <w:proofErr w:type="gramStart"/>
      <w:r w:rsidRPr="00ED6E10">
        <w:rPr>
          <w:rFonts w:ascii="Times New Roman" w:hAnsi="Times New Roman" w:cs="Times New Roman"/>
          <w:sz w:val="24"/>
          <w:szCs w:val="24"/>
        </w:rPr>
        <w:t>том ,</w:t>
      </w:r>
      <w:proofErr w:type="gramEnd"/>
      <w:r w:rsidRPr="00ED6E10">
        <w:rPr>
          <w:rFonts w:ascii="Times New Roman" w:hAnsi="Times New Roman" w:cs="Times New Roman"/>
          <w:sz w:val="24"/>
          <w:szCs w:val="24"/>
        </w:rPr>
        <w:t xml:space="preserve"> что каждый человек творец своего счастье, а оно рождается в семье. А что значит счастливая семья, какая она </w:t>
      </w:r>
      <w:proofErr w:type="gramStart"/>
      <w:r w:rsidRPr="00ED6E10">
        <w:rPr>
          <w:rFonts w:ascii="Times New Roman" w:hAnsi="Times New Roman" w:cs="Times New Roman"/>
          <w:sz w:val="24"/>
          <w:szCs w:val="24"/>
        </w:rPr>
        <w:t>по вашему</w:t>
      </w:r>
      <w:proofErr w:type="gramEnd"/>
      <w:r w:rsidRPr="00ED6E10">
        <w:rPr>
          <w:rFonts w:ascii="Times New Roman" w:hAnsi="Times New Roman" w:cs="Times New Roman"/>
          <w:sz w:val="24"/>
          <w:szCs w:val="24"/>
        </w:rPr>
        <w:t>? </w:t>
      </w:r>
      <w:r w:rsidRPr="00ED6E10">
        <w:rPr>
          <w:rFonts w:ascii="Times New Roman" w:hAnsi="Times New Roman" w:cs="Times New Roman"/>
          <w:sz w:val="24"/>
          <w:szCs w:val="24"/>
        </w:rPr>
        <w:br/>
      </w:r>
      <w:proofErr w:type="gramStart"/>
      <w:r w:rsidRPr="00ED6E10">
        <w:rPr>
          <w:rFonts w:ascii="Times New Roman" w:hAnsi="Times New Roman" w:cs="Times New Roman"/>
          <w:sz w:val="24"/>
          <w:szCs w:val="24"/>
        </w:rPr>
        <w:t>( ответы</w:t>
      </w:r>
      <w:proofErr w:type="gramEnd"/>
      <w:r w:rsidRPr="00ED6E10">
        <w:rPr>
          <w:rFonts w:ascii="Times New Roman" w:hAnsi="Times New Roman" w:cs="Times New Roman"/>
          <w:sz w:val="24"/>
          <w:szCs w:val="24"/>
        </w:rPr>
        <w:t xml:space="preserve"> обучающихся) Это будет главный вопрос нашего разговора.</w:t>
      </w:r>
    </w:p>
    <w:p w14:paraId="16C85EC3"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Это огромное осмысленное пространство жизни, очень простое и доступное. Фотоальбом помогает в приобщении к традициям. Старайтесь заполнить некоторые страницы совместно с детьми, поместите их фото, рисунки, рассказы с указанием возраста и времени.</w:t>
      </w:r>
    </w:p>
    <w:p w14:paraId="1FE8256D"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Ещё один вид совместной деятельности мы не назвали. Какое занятие больше всего сближает взрослых и детей</w:t>
      </w:r>
      <w:proofErr w:type="gramStart"/>
      <w:r w:rsidRPr="00ED6E10">
        <w:rPr>
          <w:rFonts w:ascii="Times New Roman" w:hAnsi="Times New Roman" w:cs="Times New Roman"/>
          <w:sz w:val="24"/>
          <w:szCs w:val="24"/>
        </w:rPr>
        <w:t>, Что</w:t>
      </w:r>
      <w:proofErr w:type="gramEnd"/>
      <w:r w:rsidRPr="00ED6E10">
        <w:rPr>
          <w:rFonts w:ascii="Times New Roman" w:hAnsi="Times New Roman" w:cs="Times New Roman"/>
          <w:sz w:val="24"/>
          <w:szCs w:val="24"/>
        </w:rPr>
        <w:t xml:space="preserve"> для ребёнка самое интересное и захватывающее?</w:t>
      </w:r>
    </w:p>
    <w:p w14:paraId="27F07E1F"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На определенных временных этапах дети меняют мнение о родителях, и вот, что они думают:</w:t>
      </w:r>
    </w:p>
    <w:p w14:paraId="71CBC2E3"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lastRenderedPageBreak/>
        <w:t>6-11 лет – частичная вера родителям, возникают подозрения, что родители чего-то все-таки не знают;</w:t>
      </w:r>
    </w:p>
    <w:p w14:paraId="310060EC"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12-16 лет – нет веры родителям: «родители не знают ничего, не понимают ничего, не разбираются ни в чем»;</w:t>
      </w:r>
    </w:p>
    <w:p w14:paraId="76930B48"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17-25 лет – зачатки веры в родителей: «родители многого не знают, но…»;</w:t>
      </w:r>
    </w:p>
    <w:p w14:paraId="0224C94A"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26-35 лет - восстановление частичной веры в родителей: «родители все-таки что-то знают, что-то понимают и в чем-то разбираются»;</w:t>
      </w:r>
    </w:p>
    <w:p w14:paraId="584AC05F"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36-45 лет – полная вера в родителей: «родители многое знают, многое понимают, во многом разбираются»;</w:t>
      </w:r>
    </w:p>
    <w:p w14:paraId="46C2E7F6" w14:textId="77777777" w:rsidR="00DC54F9"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Старше 45 лет – полное признание родителей: «родители знали ответы на все вопросы, были во всем правы»</w:t>
      </w:r>
    </w:p>
    <w:p w14:paraId="3E49A4FB" w14:textId="77777777" w:rsidR="00ED6E10" w:rsidRPr="00ED6E10" w:rsidRDefault="00ED6E10" w:rsidP="00ED6E10">
      <w:pPr>
        <w:rPr>
          <w:rFonts w:ascii="Times New Roman" w:hAnsi="Times New Roman" w:cs="Times New Roman"/>
          <w:sz w:val="24"/>
          <w:szCs w:val="24"/>
        </w:rPr>
      </w:pPr>
      <w:proofErr w:type="gramStart"/>
      <w:r w:rsidRPr="00ED6E10">
        <w:rPr>
          <w:rFonts w:ascii="Times New Roman" w:hAnsi="Times New Roman" w:cs="Times New Roman"/>
          <w:sz w:val="24"/>
          <w:szCs w:val="24"/>
        </w:rPr>
        <w:t>.</w:t>
      </w:r>
      <w:r w:rsidRPr="00ED6E10">
        <w:rPr>
          <w:rFonts w:ascii="Times New Roman" w:hAnsi="Times New Roman" w:cs="Times New Roman"/>
          <w:b/>
          <w:bCs/>
          <w:sz w:val="24"/>
          <w:szCs w:val="24"/>
        </w:rPr>
        <w:t>Памятка</w:t>
      </w:r>
      <w:proofErr w:type="gramEnd"/>
      <w:r w:rsidRPr="00ED6E10">
        <w:rPr>
          <w:rFonts w:ascii="Times New Roman" w:hAnsi="Times New Roman" w:cs="Times New Roman"/>
          <w:b/>
          <w:bCs/>
          <w:sz w:val="24"/>
          <w:szCs w:val="24"/>
        </w:rPr>
        <w:t xml:space="preserve"> родителям</w:t>
      </w:r>
      <w:r w:rsidRPr="00ED6E10">
        <w:rPr>
          <w:rFonts w:ascii="Times New Roman" w:hAnsi="Times New Roman" w:cs="Times New Roman"/>
          <w:sz w:val="24"/>
          <w:szCs w:val="24"/>
        </w:rPr>
        <w:t>.  «</w:t>
      </w:r>
      <w:r w:rsidRPr="00ED6E10">
        <w:rPr>
          <w:rFonts w:ascii="Times New Roman" w:hAnsi="Times New Roman" w:cs="Times New Roman"/>
          <w:b/>
          <w:bCs/>
          <w:sz w:val="24"/>
          <w:szCs w:val="24"/>
        </w:rPr>
        <w:t>Десять заповедей для мамы и папы»:</w:t>
      </w:r>
      <w:r w:rsidRPr="00ED6E10">
        <w:rPr>
          <w:rFonts w:ascii="Times New Roman" w:hAnsi="Times New Roman" w:cs="Times New Roman"/>
          <w:sz w:val="24"/>
          <w:szCs w:val="24"/>
        </w:rPr>
        <w:t>     </w:t>
      </w:r>
    </w:p>
    <w:p w14:paraId="2A4AF824"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1)Начинайте «забывать» о том, что Ваш ребёнок маленький. (Давайте ему посильную работу в доме, определите круг обязанностей.)                                </w:t>
      </w:r>
    </w:p>
    <w:p w14:paraId="191E577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2)Определите общие интересы. (Это могут быть как познавательные интересы, так и жизненные.)                                                                                                </w:t>
      </w:r>
    </w:p>
    <w:p w14:paraId="3C0D6623"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3)Приобщайте ребёнка к экономическим проблемам семьи. (Постепенно приучайте его сравнивать цены, ориентироваться в семейном бюджете. Ставьте в известность об отсутствии денег в семье, ходите вместе в магазин.)                </w:t>
      </w:r>
    </w:p>
    <w:p w14:paraId="39BD7375" w14:textId="5B88E974" w:rsidR="007B7132"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xml:space="preserve"> 4)Не ругайте, а тем более не оскорбляйте ребёнка в присутствии посторонних. (Уважайте чувства и мнения ребёнка. На жалобы со стороны окружающих, даже учителя или воспитателя, </w:t>
      </w:r>
      <w:proofErr w:type="gramStart"/>
      <w:r w:rsidRPr="00ED6E10">
        <w:rPr>
          <w:rFonts w:ascii="Times New Roman" w:hAnsi="Times New Roman" w:cs="Times New Roman"/>
          <w:sz w:val="24"/>
          <w:szCs w:val="24"/>
        </w:rPr>
        <w:t>отвечайте:-</w:t>
      </w:r>
      <w:proofErr w:type="gramEnd"/>
      <w:r w:rsidRPr="00ED6E10">
        <w:rPr>
          <w:rFonts w:ascii="Times New Roman" w:hAnsi="Times New Roman" w:cs="Times New Roman"/>
          <w:sz w:val="24"/>
          <w:szCs w:val="24"/>
        </w:rPr>
        <w:t xml:space="preserve"> Спасибо, мы дома обязательно поговорим на эту тему.)                 </w:t>
      </w:r>
    </w:p>
    <w:p w14:paraId="78BA821C" w14:textId="77777777" w:rsidR="007B7132"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5)Научите ребёнка делиться своими проблемами. (Обсуждайте с ним конфликтные ситуации, возникшие со сверстниками и взрослыми. Искренне интересуйтесь его мнением, только так Вы сможете сформировать у него правильную жизненную позицию.)                      </w:t>
      </w:r>
    </w:p>
    <w:p w14:paraId="69142F9E" w14:textId="34032BF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xml:space="preserve"> 6)Постоянно говорите с ребёнком. (Развитие речи – залог хорошей учёбы. Слушайте внимательно, задавайте вопросы, чтобы ребёнок чувствовал, что Вам это действительно интересно.)                                                                                </w:t>
      </w:r>
    </w:p>
    <w:p w14:paraId="4673B79C"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7)Отвечайте на каждый вопрос ребёнка. (Только в этом случае его познавательный интерес никогда не иссякнет.)                                                                  </w:t>
      </w:r>
    </w:p>
    <w:p w14:paraId="6057B522"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8)Постарайтесь хоть иногда смотреть на мир глазами Вашего ребёнка. (Видеть мир глазами другого – основа для взаимопонимания.)                                          </w:t>
      </w:r>
    </w:p>
    <w:p w14:paraId="1FCCD4E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xml:space="preserve">  9)Чаще хвалите, восхищайтесь Вашим малышом. (На жалобы о том, что что-то не получается, </w:t>
      </w:r>
      <w:proofErr w:type="gramStart"/>
      <w:r w:rsidRPr="00ED6E10">
        <w:rPr>
          <w:rFonts w:ascii="Times New Roman" w:hAnsi="Times New Roman" w:cs="Times New Roman"/>
          <w:sz w:val="24"/>
          <w:szCs w:val="24"/>
        </w:rPr>
        <w:t>отвечайте:-</w:t>
      </w:r>
      <w:proofErr w:type="gramEnd"/>
      <w:r w:rsidRPr="00ED6E10">
        <w:rPr>
          <w:rFonts w:ascii="Times New Roman" w:hAnsi="Times New Roman" w:cs="Times New Roman"/>
          <w:sz w:val="24"/>
          <w:szCs w:val="24"/>
        </w:rPr>
        <w:t xml:space="preserve"> Получится обязательно, только нужно ещё несколько раз попробовать. Формируйте высокий уровень притязаний. И сами верьте, что Ваш ребёнок может всё, нужно только чуть-чуть ему помочь. Хвалите словом, улыбкой, лаской и нежностью, а не отделывайтесь такого рода поощрениями, как покупка новой игрушки или сладостей.                                                                          </w:t>
      </w:r>
    </w:p>
    <w:p w14:paraId="1010B647"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lastRenderedPageBreak/>
        <w:t xml:space="preserve">10)Не стройте Ваши взаимоотношения с ребёнком на запретах. (Согласитесь, что они не всегда разумны. Всегда объясняйте причины, доводы Ваших требований, если возможно, предложить альтернативу. Уважение к ребёнку сейчас – фундамент уважительного отношения к вам в настоящем и </w:t>
      </w:r>
      <w:proofErr w:type="gramStart"/>
      <w:r w:rsidRPr="00ED6E10">
        <w:rPr>
          <w:rFonts w:ascii="Times New Roman" w:hAnsi="Times New Roman" w:cs="Times New Roman"/>
          <w:sz w:val="24"/>
          <w:szCs w:val="24"/>
        </w:rPr>
        <w:t>будущем..</w:t>
      </w:r>
      <w:proofErr w:type="gramEnd"/>
    </w:p>
    <w:p w14:paraId="6FD5170C" w14:textId="404D96FD"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 xml:space="preserve"> Памятка «Как относиться к своему ребёнку» 1. Смотри на своего ребёнка как на самостоятельную личность. 2. Говори с ним о некоторых планах, касающихся домашнего хозяйства, например, что купить, что поправить, где сэкономить, чтобы ребенок чувствовал себя членом семейного коллектива. 3. Всё время доказывай своим поведением, что умеешь держать слово. 4. Держи себя так, чтобы ребёнок не боялся идти к тебе с любым вопросом, даже тогда, когда чувствует, что вопрос деликатный. 5. Прежде чем пристыдить или наказать ребёнка, постарайся понять, по каким побуждениям он совершил свой поступок. 6. Не обращайся с ним всё время как с маленьким ребёнком. 7. Не балуй его и не делай за него то, что он может сделать сам. Помните! Воспитывая ребенка, оба родителя и остальные родственники должны действовать согласованно.</w:t>
      </w:r>
    </w:p>
    <w:p w14:paraId="5CE21CC6"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b/>
          <w:bCs/>
          <w:sz w:val="24"/>
          <w:szCs w:val="24"/>
        </w:rPr>
        <w:t>Список литературы.</w:t>
      </w:r>
    </w:p>
    <w:p w14:paraId="6976B211"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1.Алоева М.А. Родительское собрание во 2- 4 классах. – Ростов н/Д: изд-во «Феникс», 2004. – 416 с.</w:t>
      </w:r>
    </w:p>
    <w:p w14:paraId="099A23B9"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2.</w:t>
      </w:r>
      <w:r w:rsidRPr="00ED6E10">
        <w:rPr>
          <w:rFonts w:ascii="Times New Roman" w:hAnsi="Times New Roman" w:cs="Times New Roman"/>
          <w:b/>
          <w:bCs/>
          <w:sz w:val="24"/>
          <w:szCs w:val="24"/>
        </w:rPr>
        <w:t> </w:t>
      </w:r>
      <w:r w:rsidRPr="00ED6E10">
        <w:rPr>
          <w:rFonts w:ascii="Times New Roman" w:hAnsi="Times New Roman" w:cs="Times New Roman"/>
          <w:sz w:val="24"/>
          <w:szCs w:val="24"/>
        </w:rPr>
        <w:t xml:space="preserve">Классные часы. 3 класс / авт. – сост. </w:t>
      </w:r>
      <w:proofErr w:type="spellStart"/>
      <w:r w:rsidRPr="00ED6E10">
        <w:rPr>
          <w:rFonts w:ascii="Times New Roman" w:hAnsi="Times New Roman" w:cs="Times New Roman"/>
          <w:sz w:val="24"/>
          <w:szCs w:val="24"/>
        </w:rPr>
        <w:t>Г.П.Попова</w:t>
      </w:r>
      <w:proofErr w:type="spellEnd"/>
      <w:r w:rsidRPr="00ED6E10">
        <w:rPr>
          <w:rFonts w:ascii="Times New Roman" w:hAnsi="Times New Roman" w:cs="Times New Roman"/>
          <w:sz w:val="24"/>
          <w:szCs w:val="24"/>
        </w:rPr>
        <w:t>. – Волгоград: Учитель, 2008.</w:t>
      </w:r>
    </w:p>
    <w:p w14:paraId="7959391C" w14:textId="77777777" w:rsidR="00ED6E10" w:rsidRPr="00ED6E10" w:rsidRDefault="00ED6E10" w:rsidP="00ED6E10">
      <w:pPr>
        <w:rPr>
          <w:rFonts w:ascii="Times New Roman" w:hAnsi="Times New Roman" w:cs="Times New Roman"/>
          <w:sz w:val="24"/>
          <w:szCs w:val="24"/>
        </w:rPr>
      </w:pPr>
      <w:r w:rsidRPr="00ED6E10">
        <w:rPr>
          <w:rFonts w:ascii="Times New Roman" w:hAnsi="Times New Roman" w:cs="Times New Roman"/>
          <w:sz w:val="24"/>
          <w:szCs w:val="24"/>
        </w:rPr>
        <w:t>3. Чудаков Н.В. Энциклопедия праздников. – М.АСТ-АТД, 1998. – 256 с.</w:t>
      </w:r>
    </w:p>
    <w:p w14:paraId="6EF0DD42" w14:textId="77777777" w:rsidR="00ED6E10" w:rsidRPr="00ED6E10" w:rsidRDefault="00ED6E10" w:rsidP="00ED6E10">
      <w:pPr>
        <w:rPr>
          <w:rFonts w:ascii="Times New Roman" w:hAnsi="Times New Roman" w:cs="Times New Roman"/>
          <w:sz w:val="24"/>
          <w:szCs w:val="24"/>
        </w:rPr>
      </w:pPr>
    </w:p>
    <w:sectPr w:rsidR="00ED6E10" w:rsidRPr="00ED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FA"/>
    <w:rsid w:val="00094D9D"/>
    <w:rsid w:val="002C431B"/>
    <w:rsid w:val="003F430D"/>
    <w:rsid w:val="007912FA"/>
    <w:rsid w:val="007B7132"/>
    <w:rsid w:val="008B22E7"/>
    <w:rsid w:val="00D97118"/>
    <w:rsid w:val="00DB1F2A"/>
    <w:rsid w:val="00DC54F9"/>
    <w:rsid w:val="00ED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4016"/>
  <w15:chartTrackingRefBased/>
  <w15:docId w15:val="{02570B55-67DB-4FB8-AE4E-CC2428B2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E10"/>
    <w:rPr>
      <w:color w:val="0563C1" w:themeColor="hyperlink"/>
      <w:u w:val="single"/>
    </w:rPr>
  </w:style>
  <w:style w:type="paragraph" w:styleId="a4">
    <w:name w:val="Balloon Text"/>
    <w:basedOn w:val="a"/>
    <w:link w:val="a5"/>
    <w:uiPriority w:val="99"/>
    <w:semiHidden/>
    <w:unhideWhenUsed/>
    <w:rsid w:val="003F43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430D"/>
    <w:rPr>
      <w:rFonts w:ascii="Segoe UI" w:hAnsi="Segoe UI" w:cs="Segoe UI"/>
      <w:sz w:val="18"/>
      <w:szCs w:val="18"/>
    </w:rPr>
  </w:style>
  <w:style w:type="paragraph" w:styleId="a6">
    <w:name w:val="Normal (Web)"/>
    <w:basedOn w:val="a"/>
    <w:uiPriority w:val="99"/>
    <w:unhideWhenUsed/>
    <w:rsid w:val="008B2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9141">
      <w:bodyDiv w:val="1"/>
      <w:marLeft w:val="0"/>
      <w:marRight w:val="0"/>
      <w:marTop w:val="0"/>
      <w:marBottom w:val="0"/>
      <w:divBdr>
        <w:top w:val="none" w:sz="0" w:space="0" w:color="auto"/>
        <w:left w:val="none" w:sz="0" w:space="0" w:color="auto"/>
        <w:bottom w:val="none" w:sz="0" w:space="0" w:color="auto"/>
        <w:right w:val="none" w:sz="0" w:space="0" w:color="auto"/>
      </w:divBdr>
      <w:divsChild>
        <w:div w:id="1296643883">
          <w:marLeft w:val="0"/>
          <w:marRight w:val="0"/>
          <w:marTop w:val="150"/>
          <w:marBottom w:val="150"/>
          <w:divBdr>
            <w:top w:val="none" w:sz="0" w:space="0" w:color="auto"/>
            <w:left w:val="none" w:sz="0" w:space="0" w:color="auto"/>
            <w:bottom w:val="none" w:sz="0" w:space="0" w:color="auto"/>
            <w:right w:val="none" w:sz="0" w:space="0" w:color="auto"/>
          </w:divBdr>
          <w:divsChild>
            <w:div w:id="1206335387">
              <w:marLeft w:val="0"/>
              <w:marRight w:val="0"/>
              <w:marTop w:val="0"/>
              <w:marBottom w:val="0"/>
              <w:divBdr>
                <w:top w:val="none" w:sz="0" w:space="0" w:color="auto"/>
                <w:left w:val="none" w:sz="0" w:space="0" w:color="auto"/>
                <w:bottom w:val="none" w:sz="0" w:space="0" w:color="auto"/>
                <w:right w:val="none" w:sz="0" w:space="0" w:color="auto"/>
              </w:divBdr>
              <w:divsChild>
                <w:div w:id="885991198">
                  <w:marLeft w:val="0"/>
                  <w:marRight w:val="0"/>
                  <w:marTop w:val="0"/>
                  <w:marBottom w:val="0"/>
                  <w:divBdr>
                    <w:top w:val="none" w:sz="0" w:space="0" w:color="auto"/>
                    <w:left w:val="none" w:sz="0" w:space="0" w:color="auto"/>
                    <w:bottom w:val="none" w:sz="0" w:space="0" w:color="auto"/>
                    <w:right w:val="none" w:sz="0" w:space="0" w:color="auto"/>
                  </w:divBdr>
                </w:div>
                <w:div w:id="2081824846">
                  <w:marLeft w:val="0"/>
                  <w:marRight w:val="0"/>
                  <w:marTop w:val="0"/>
                  <w:marBottom w:val="0"/>
                  <w:divBdr>
                    <w:top w:val="none" w:sz="0" w:space="0" w:color="auto"/>
                    <w:left w:val="none" w:sz="0" w:space="0" w:color="auto"/>
                    <w:bottom w:val="none" w:sz="0" w:space="0" w:color="auto"/>
                    <w:right w:val="none" w:sz="0" w:space="0" w:color="auto"/>
                  </w:divBdr>
                </w:div>
                <w:div w:id="1387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7212">
      <w:bodyDiv w:val="1"/>
      <w:marLeft w:val="0"/>
      <w:marRight w:val="0"/>
      <w:marTop w:val="0"/>
      <w:marBottom w:val="0"/>
      <w:divBdr>
        <w:top w:val="none" w:sz="0" w:space="0" w:color="auto"/>
        <w:left w:val="none" w:sz="0" w:space="0" w:color="auto"/>
        <w:bottom w:val="none" w:sz="0" w:space="0" w:color="auto"/>
        <w:right w:val="none" w:sz="0" w:space="0" w:color="auto"/>
      </w:divBdr>
      <w:divsChild>
        <w:div w:id="540174309">
          <w:marLeft w:val="0"/>
          <w:marRight w:val="0"/>
          <w:marTop w:val="150"/>
          <w:marBottom w:val="150"/>
          <w:divBdr>
            <w:top w:val="none" w:sz="0" w:space="0" w:color="auto"/>
            <w:left w:val="none" w:sz="0" w:space="0" w:color="auto"/>
            <w:bottom w:val="none" w:sz="0" w:space="0" w:color="auto"/>
            <w:right w:val="none" w:sz="0" w:space="0" w:color="auto"/>
          </w:divBdr>
          <w:divsChild>
            <w:div w:id="1369061124">
              <w:marLeft w:val="0"/>
              <w:marRight w:val="0"/>
              <w:marTop w:val="0"/>
              <w:marBottom w:val="0"/>
              <w:divBdr>
                <w:top w:val="none" w:sz="0" w:space="0" w:color="auto"/>
                <w:left w:val="none" w:sz="0" w:space="0" w:color="auto"/>
                <w:bottom w:val="none" w:sz="0" w:space="0" w:color="auto"/>
                <w:right w:val="none" w:sz="0" w:space="0" w:color="auto"/>
              </w:divBdr>
              <w:divsChild>
                <w:div w:id="2145417659">
                  <w:marLeft w:val="0"/>
                  <w:marRight w:val="0"/>
                  <w:marTop w:val="0"/>
                  <w:marBottom w:val="0"/>
                  <w:divBdr>
                    <w:top w:val="none" w:sz="0" w:space="0" w:color="auto"/>
                    <w:left w:val="none" w:sz="0" w:space="0" w:color="auto"/>
                    <w:bottom w:val="none" w:sz="0" w:space="0" w:color="auto"/>
                    <w:right w:val="none" w:sz="0" w:space="0" w:color="auto"/>
                  </w:divBdr>
                </w:div>
                <w:div w:id="397094357">
                  <w:marLeft w:val="0"/>
                  <w:marRight w:val="0"/>
                  <w:marTop w:val="0"/>
                  <w:marBottom w:val="0"/>
                  <w:divBdr>
                    <w:top w:val="none" w:sz="0" w:space="0" w:color="auto"/>
                    <w:left w:val="none" w:sz="0" w:space="0" w:color="auto"/>
                    <w:bottom w:val="none" w:sz="0" w:space="0" w:color="auto"/>
                    <w:right w:val="none" w:sz="0" w:space="0" w:color="auto"/>
                  </w:divBdr>
                </w:div>
                <w:div w:id="119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ritual_culture.academic.ru/444/%D0%92%D0%BE%D1%81%D0%BF%D0%B8%D1%82%D0%B0%D0%BD%D0%B8%D0%B5" TargetMode="External"/><Relationship Id="rId4" Type="http://schemas.openxmlformats.org/officeDocument/2006/relationships/hyperlink" Target="http://spiritual_culture.academic.ru/1117/%D0%9A%D1%83%D0%BB%D1%8C%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2021-02-09T12:26:00Z</cp:lastPrinted>
  <dcterms:created xsi:type="dcterms:W3CDTF">2020-12-24T05:31:00Z</dcterms:created>
  <dcterms:modified xsi:type="dcterms:W3CDTF">2021-02-09T12:36:00Z</dcterms:modified>
</cp:coreProperties>
</file>